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46CB268C" w:rsidR="00774872" w:rsidRDefault="00097109" w:rsidP="00774872">
      <w:pPr>
        <w:jc w:val="right"/>
        <w:rPr>
          <w:rFonts w:ascii="Arial" w:hAnsi="Arial" w:cs="Arial"/>
          <w:b/>
          <w:sz w:val="22"/>
          <w:lang w:val="es-ES"/>
        </w:rPr>
      </w:pPr>
      <w:r>
        <w:rPr>
          <w:rFonts w:ascii="Arial" w:hAnsi="Arial" w:cs="Arial"/>
          <w:b/>
          <w:sz w:val="22"/>
          <w:lang w:val="es-ES"/>
        </w:rPr>
        <w:t>CP/1455</w:t>
      </w:r>
      <w:r w:rsidR="00774872">
        <w:rPr>
          <w:rFonts w:ascii="Arial" w:hAnsi="Arial" w:cs="Arial"/>
          <w:b/>
          <w:sz w:val="22"/>
          <w:lang w:val="es-ES"/>
        </w:rPr>
        <w:t>/2025</w:t>
      </w:r>
    </w:p>
    <w:p w14:paraId="695E3F55" w14:textId="67E58E46" w:rsidR="00703B09" w:rsidRPr="00774872" w:rsidRDefault="00097109" w:rsidP="00774872">
      <w:pPr>
        <w:jc w:val="right"/>
        <w:rPr>
          <w:rFonts w:ascii="Arial" w:hAnsi="Arial" w:cs="Arial"/>
          <w:b/>
          <w:sz w:val="22"/>
          <w:lang w:val="es-ES"/>
        </w:rPr>
      </w:pPr>
      <w:r>
        <w:rPr>
          <w:rFonts w:ascii="Arial" w:hAnsi="Arial" w:cs="Arial"/>
          <w:sz w:val="22"/>
          <w:lang w:val="es-ES"/>
        </w:rPr>
        <w:t>23</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097109">
      <w:pPr>
        <w:jc w:val="both"/>
        <w:rPr>
          <w:rFonts w:ascii="Arial" w:hAnsi="Arial" w:cs="Arial"/>
          <w:b/>
          <w:sz w:val="28"/>
          <w:szCs w:val="28"/>
        </w:rPr>
      </w:pPr>
    </w:p>
    <w:p w14:paraId="6E17E6BE" w14:textId="0BF2BF5A" w:rsidR="00AB55F7" w:rsidRPr="00AB55F7" w:rsidRDefault="00097109" w:rsidP="00097109">
      <w:pPr>
        <w:jc w:val="center"/>
        <w:rPr>
          <w:rFonts w:ascii="Arial" w:eastAsiaTheme="minorHAnsi" w:hAnsi="Arial" w:cs="Arial"/>
          <w:b/>
          <w:sz w:val="28"/>
          <w:szCs w:val="28"/>
        </w:rPr>
      </w:pPr>
      <w:r w:rsidRPr="00097109">
        <w:rPr>
          <w:rFonts w:ascii="Arial" w:eastAsiaTheme="minorHAnsi" w:hAnsi="Arial" w:cs="Arial"/>
          <w:b/>
          <w:sz w:val="28"/>
          <w:szCs w:val="28"/>
        </w:rPr>
        <w:t>MANTIENE FUERZA CIVIL PRIMER LUGAR NACIONAL EN CONFIANZA</w:t>
      </w:r>
    </w:p>
    <w:p w14:paraId="43192002" w14:textId="0212FC3B" w:rsidR="00774872" w:rsidRPr="00774872" w:rsidRDefault="00774872" w:rsidP="00097109">
      <w:pPr>
        <w:jc w:val="both"/>
        <w:rPr>
          <w:rFonts w:ascii="Arial" w:eastAsiaTheme="minorHAnsi" w:hAnsi="Arial" w:cs="Arial"/>
          <w:b/>
          <w:sz w:val="28"/>
          <w:szCs w:val="28"/>
        </w:rPr>
      </w:pPr>
    </w:p>
    <w:p w14:paraId="309A0738" w14:textId="48545E26" w:rsidR="00E56F2B" w:rsidRPr="00E56F2B" w:rsidRDefault="00E56F2B" w:rsidP="00097109">
      <w:pPr>
        <w:jc w:val="both"/>
        <w:rPr>
          <w:rFonts w:ascii="Arial" w:hAnsi="Arial" w:cs="Arial"/>
          <w:b/>
          <w:sz w:val="28"/>
          <w:szCs w:val="28"/>
        </w:rPr>
      </w:pPr>
      <w:bookmarkStart w:id="0" w:name="_GoBack"/>
      <w:bookmarkEnd w:id="0"/>
    </w:p>
    <w:p w14:paraId="28F29ACB" w14:textId="20B886AE" w:rsidR="00706B6C" w:rsidRPr="00706B6C" w:rsidRDefault="00706B6C" w:rsidP="00097109">
      <w:pPr>
        <w:jc w:val="both"/>
        <w:rPr>
          <w:rFonts w:ascii="Arial" w:hAnsi="Arial" w:cs="Arial"/>
          <w:i/>
        </w:rPr>
      </w:pPr>
    </w:p>
    <w:p w14:paraId="70329932" w14:textId="056724C7" w:rsidR="00AB55F7" w:rsidRPr="00AB55F7" w:rsidRDefault="00097109" w:rsidP="00097109">
      <w:pPr>
        <w:pStyle w:val="Prrafodelista"/>
        <w:numPr>
          <w:ilvl w:val="0"/>
          <w:numId w:val="19"/>
        </w:numPr>
        <w:jc w:val="both"/>
        <w:rPr>
          <w:rFonts w:ascii="Arial" w:eastAsia="Arial" w:hAnsi="Arial" w:cs="Arial"/>
          <w:i/>
          <w:iCs/>
          <w:sz w:val="24"/>
          <w:szCs w:val="24"/>
        </w:rPr>
      </w:pPr>
      <w:r>
        <w:rPr>
          <w:rFonts w:ascii="Arial" w:eastAsia="Arial" w:hAnsi="Arial" w:cs="Arial"/>
          <w:i/>
          <w:iCs/>
          <w:sz w:val="24"/>
          <w:szCs w:val="24"/>
        </w:rPr>
        <w:t xml:space="preserve">En </w:t>
      </w:r>
      <w:r w:rsidRPr="00097109">
        <w:rPr>
          <w:rFonts w:ascii="Arial" w:eastAsia="Arial" w:hAnsi="Arial" w:cs="Arial"/>
          <w:i/>
          <w:iCs/>
          <w:sz w:val="24"/>
          <w:szCs w:val="24"/>
        </w:rPr>
        <w:t xml:space="preserve">percepción de confianza, </w:t>
      </w:r>
      <w:r>
        <w:rPr>
          <w:rFonts w:ascii="Arial" w:eastAsia="Arial" w:hAnsi="Arial" w:cs="Arial"/>
          <w:i/>
          <w:iCs/>
          <w:sz w:val="24"/>
          <w:szCs w:val="24"/>
        </w:rPr>
        <w:t xml:space="preserve">la corporación policial, que lidera Gerardo Escamilla, </w:t>
      </w:r>
      <w:r w:rsidRPr="00097109">
        <w:rPr>
          <w:rFonts w:ascii="Arial" w:eastAsia="Arial" w:hAnsi="Arial" w:cs="Arial"/>
          <w:i/>
          <w:iCs/>
          <w:sz w:val="24"/>
          <w:szCs w:val="24"/>
        </w:rPr>
        <w:t>promedió un 76.4 por ciento de ciudadanos que dicen confiar en la institución, mejorando su evaluación respecto al trimestre pasado, en el que promedió un 74.5 por ciento.</w:t>
      </w:r>
    </w:p>
    <w:p w14:paraId="602BF817" w14:textId="77777777" w:rsidR="00AB55F7" w:rsidRDefault="00AB55F7" w:rsidP="00097109">
      <w:pPr>
        <w:jc w:val="both"/>
      </w:pPr>
    </w:p>
    <w:p w14:paraId="628FC81D" w14:textId="5F6A560A" w:rsidR="00774872" w:rsidRPr="00AB55F7" w:rsidRDefault="00774872" w:rsidP="00097109">
      <w:pPr>
        <w:jc w:val="both"/>
        <w:rPr>
          <w:rFonts w:ascii="Arial" w:eastAsia="Arial" w:hAnsi="Arial" w:cs="Arial"/>
          <w:i/>
          <w:iCs/>
        </w:rPr>
      </w:pPr>
    </w:p>
    <w:p w14:paraId="5AD45F3B" w14:textId="77777777" w:rsidR="00774872" w:rsidRDefault="00774872" w:rsidP="00097109">
      <w:pPr>
        <w:shd w:val="clear" w:color="auto" w:fill="FFFFFF"/>
        <w:jc w:val="both"/>
        <w:rPr>
          <w:rFonts w:ascii="Arial" w:hAnsi="Arial" w:cs="Arial"/>
          <w:b/>
          <w:sz w:val="28"/>
          <w:szCs w:val="28"/>
        </w:rPr>
      </w:pPr>
    </w:p>
    <w:p w14:paraId="30D4335B" w14:textId="088D9F0C" w:rsidR="00097109" w:rsidRPr="00097109" w:rsidRDefault="00E50CEF" w:rsidP="00097109">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097109" w:rsidRPr="00097109">
        <w:rPr>
          <w:rFonts w:ascii="Arial" w:hAnsi="Arial" w:cs="Arial"/>
          <w:sz w:val="28"/>
          <w:szCs w:val="28"/>
        </w:rPr>
        <w:t>La institución policial Fuerza Civil mantuvo por segundo trimestre consecutivo el primer lugar nacional como la policía estatal mejor evaluada en confianza y percepción de desempeño, según la Encuesta Nacional de Seguridad Pública Urbana (ENSU) de INEGI.</w:t>
      </w:r>
    </w:p>
    <w:p w14:paraId="57C2E82C" w14:textId="77777777" w:rsidR="00097109" w:rsidRPr="00097109" w:rsidRDefault="00097109" w:rsidP="00097109">
      <w:pPr>
        <w:shd w:val="clear" w:color="auto" w:fill="FFFFFF"/>
        <w:jc w:val="both"/>
        <w:rPr>
          <w:rFonts w:ascii="Arial" w:hAnsi="Arial" w:cs="Arial"/>
          <w:sz w:val="28"/>
          <w:szCs w:val="28"/>
        </w:rPr>
      </w:pPr>
    </w:p>
    <w:p w14:paraId="6B51D013" w14:textId="77777777" w:rsidR="00097109" w:rsidRPr="00097109" w:rsidRDefault="00097109" w:rsidP="00097109">
      <w:pPr>
        <w:shd w:val="clear" w:color="auto" w:fill="FFFFFF"/>
        <w:jc w:val="both"/>
        <w:rPr>
          <w:rFonts w:ascii="Arial" w:hAnsi="Arial" w:cs="Arial"/>
          <w:sz w:val="28"/>
          <w:szCs w:val="28"/>
        </w:rPr>
      </w:pPr>
      <w:r w:rsidRPr="00097109">
        <w:rPr>
          <w:rFonts w:ascii="Arial" w:hAnsi="Arial" w:cs="Arial"/>
          <w:sz w:val="28"/>
          <w:szCs w:val="28"/>
        </w:rPr>
        <w:t>En la edición correspondiente al  tercer trimestre de 2025, en la que se incluyen 7 municipios urbanos de Nuevo León, Fuerza Civil mantuvo el primer lugar en desempeño, al promediar un 77.3 por ciento de la población que la considera efectiva, frente al promedio de 76.2 registrado en el trimestre pasado.</w:t>
      </w:r>
    </w:p>
    <w:p w14:paraId="3CA85EEA" w14:textId="77777777" w:rsidR="00097109" w:rsidRPr="00097109" w:rsidRDefault="00097109" w:rsidP="00097109">
      <w:pPr>
        <w:shd w:val="clear" w:color="auto" w:fill="FFFFFF"/>
        <w:jc w:val="both"/>
        <w:rPr>
          <w:rFonts w:ascii="Arial" w:hAnsi="Arial" w:cs="Arial"/>
          <w:sz w:val="28"/>
          <w:szCs w:val="28"/>
        </w:rPr>
      </w:pPr>
    </w:p>
    <w:p w14:paraId="224E1425" w14:textId="77777777" w:rsidR="00097109" w:rsidRPr="00097109" w:rsidRDefault="00097109" w:rsidP="00097109">
      <w:pPr>
        <w:shd w:val="clear" w:color="auto" w:fill="FFFFFF"/>
        <w:jc w:val="both"/>
        <w:rPr>
          <w:rFonts w:ascii="Arial" w:hAnsi="Arial" w:cs="Arial"/>
          <w:sz w:val="28"/>
          <w:szCs w:val="28"/>
        </w:rPr>
      </w:pPr>
      <w:r w:rsidRPr="00097109">
        <w:rPr>
          <w:rFonts w:ascii="Arial" w:hAnsi="Arial" w:cs="Arial"/>
          <w:sz w:val="28"/>
          <w:szCs w:val="28"/>
        </w:rPr>
        <w:t>En cuanto a percepción de confianza, Fuerza Civil promedió un 76.4 por ciento de ciudadanos que dicen confiar en la institución, mejorando su evaluación respecto al trimestre pasado, en el que promedió un 74.5 por ciento.</w:t>
      </w:r>
    </w:p>
    <w:p w14:paraId="2867A0D1" w14:textId="77777777" w:rsidR="00097109" w:rsidRPr="00097109" w:rsidRDefault="00097109" w:rsidP="00097109">
      <w:pPr>
        <w:shd w:val="clear" w:color="auto" w:fill="FFFFFF"/>
        <w:jc w:val="both"/>
        <w:rPr>
          <w:rFonts w:ascii="Arial" w:hAnsi="Arial" w:cs="Arial"/>
          <w:sz w:val="28"/>
          <w:szCs w:val="28"/>
        </w:rPr>
      </w:pPr>
    </w:p>
    <w:p w14:paraId="2A912F72" w14:textId="0ACCD684" w:rsidR="00097109" w:rsidRPr="00097109" w:rsidRDefault="00097109" w:rsidP="00097109">
      <w:pPr>
        <w:shd w:val="clear" w:color="auto" w:fill="FFFFFF"/>
        <w:jc w:val="both"/>
        <w:rPr>
          <w:rFonts w:ascii="Arial" w:hAnsi="Arial" w:cs="Arial"/>
          <w:sz w:val="28"/>
          <w:szCs w:val="28"/>
        </w:rPr>
      </w:pPr>
      <w:r>
        <w:rPr>
          <w:rFonts w:ascii="Arial" w:hAnsi="Arial" w:cs="Arial"/>
          <w:sz w:val="28"/>
          <w:szCs w:val="28"/>
        </w:rPr>
        <w:lastRenderedPageBreak/>
        <w:t>Est</w:t>
      </w:r>
      <w:r w:rsidRPr="00097109">
        <w:rPr>
          <w:rFonts w:ascii="Arial" w:hAnsi="Arial" w:cs="Arial"/>
          <w:sz w:val="28"/>
          <w:szCs w:val="28"/>
        </w:rPr>
        <w:t>o implica que Fuerza Civil se sostiene como la policía estatal mejor evaluada en este instrumento nacional, lugar que alcanzó por primera vez en su historia en el trimestre anterior.</w:t>
      </w:r>
    </w:p>
    <w:p w14:paraId="1ED5E0C3" w14:textId="77777777" w:rsidR="00097109" w:rsidRPr="00097109" w:rsidRDefault="00097109" w:rsidP="00097109">
      <w:pPr>
        <w:shd w:val="clear" w:color="auto" w:fill="FFFFFF"/>
        <w:jc w:val="both"/>
        <w:rPr>
          <w:rFonts w:ascii="Arial" w:hAnsi="Arial" w:cs="Arial"/>
          <w:sz w:val="28"/>
          <w:szCs w:val="28"/>
        </w:rPr>
      </w:pPr>
    </w:p>
    <w:p w14:paraId="0E1C6319" w14:textId="77777777" w:rsidR="00097109" w:rsidRPr="00097109" w:rsidRDefault="00097109" w:rsidP="00097109">
      <w:pPr>
        <w:shd w:val="clear" w:color="auto" w:fill="FFFFFF"/>
        <w:jc w:val="both"/>
        <w:rPr>
          <w:rFonts w:ascii="Arial" w:hAnsi="Arial" w:cs="Arial"/>
          <w:sz w:val="28"/>
          <w:szCs w:val="28"/>
        </w:rPr>
      </w:pPr>
      <w:r w:rsidRPr="00097109">
        <w:rPr>
          <w:rFonts w:ascii="Arial" w:hAnsi="Arial" w:cs="Arial"/>
          <w:sz w:val="28"/>
          <w:szCs w:val="28"/>
        </w:rPr>
        <w:t>La encuesta del INEGI reportó que la percepción de seguridad en los municipios evaluados mejoró ligeramente este trimestre, al caer fe 40.7 a 39.5 el promedio de los porcentajes de personas que dicen sentirse seguras en su municipio.</w:t>
      </w:r>
    </w:p>
    <w:p w14:paraId="721269C8" w14:textId="77777777" w:rsidR="00097109" w:rsidRPr="00097109" w:rsidRDefault="00097109" w:rsidP="00097109">
      <w:pPr>
        <w:shd w:val="clear" w:color="auto" w:fill="FFFFFF"/>
        <w:jc w:val="both"/>
        <w:rPr>
          <w:rFonts w:ascii="Arial" w:hAnsi="Arial" w:cs="Arial"/>
          <w:sz w:val="28"/>
          <w:szCs w:val="28"/>
        </w:rPr>
      </w:pPr>
    </w:p>
    <w:p w14:paraId="4771043C" w14:textId="77777777" w:rsidR="00097109" w:rsidRPr="00097109" w:rsidRDefault="00097109" w:rsidP="00097109">
      <w:pPr>
        <w:shd w:val="clear" w:color="auto" w:fill="FFFFFF"/>
        <w:jc w:val="both"/>
        <w:rPr>
          <w:rFonts w:ascii="Arial" w:hAnsi="Arial" w:cs="Arial"/>
          <w:sz w:val="28"/>
          <w:szCs w:val="28"/>
        </w:rPr>
      </w:pPr>
      <w:r w:rsidRPr="00097109">
        <w:rPr>
          <w:rFonts w:ascii="Arial" w:hAnsi="Arial" w:cs="Arial"/>
          <w:sz w:val="28"/>
          <w:szCs w:val="28"/>
        </w:rPr>
        <w:t>El Secretario de Seguridad, Gerardo Escamilla, destacó que los buenos resultados son compartidos en los tres órdenes de gobierno.</w:t>
      </w:r>
    </w:p>
    <w:p w14:paraId="55BC3EE6" w14:textId="77777777" w:rsidR="00097109" w:rsidRPr="00097109" w:rsidRDefault="00097109" w:rsidP="00097109">
      <w:pPr>
        <w:shd w:val="clear" w:color="auto" w:fill="FFFFFF"/>
        <w:jc w:val="both"/>
        <w:rPr>
          <w:rFonts w:ascii="Arial" w:hAnsi="Arial" w:cs="Arial"/>
          <w:sz w:val="28"/>
          <w:szCs w:val="28"/>
        </w:rPr>
      </w:pPr>
    </w:p>
    <w:p w14:paraId="5F8AB9C5" w14:textId="31C5D3E0" w:rsidR="00457428" w:rsidRDefault="00097109" w:rsidP="00097109">
      <w:pPr>
        <w:shd w:val="clear" w:color="auto" w:fill="FFFFFF"/>
        <w:jc w:val="both"/>
        <w:rPr>
          <w:rFonts w:ascii="Arial" w:hAnsi="Arial" w:cs="Arial"/>
          <w:sz w:val="28"/>
          <w:szCs w:val="28"/>
        </w:rPr>
      </w:pPr>
      <w:r w:rsidRPr="00097109">
        <w:rPr>
          <w:rFonts w:ascii="Arial" w:hAnsi="Arial" w:cs="Arial"/>
          <w:sz w:val="28"/>
          <w:szCs w:val="28"/>
        </w:rPr>
        <w:t>“Gracias al buen trabajo de coordinación institucional, vemos una mejoría general de la confianza de los ciudadanos en sus autoridades, no sólo Fuerza Civil, sino que también las autoridades federales y las policías municipales están generando confianza y percepción positiva de la seguridad, lo que nos refuerza la motivación para trabajar juntos para proteger y servir a los nuevoleoneses” señaló.</w:t>
      </w:r>
    </w:p>
    <w:p w14:paraId="78763BE5" w14:textId="5089820C" w:rsidR="00EA29FA" w:rsidRPr="00020A74" w:rsidRDefault="00EA29FA" w:rsidP="00097109">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44996" w14:textId="77777777" w:rsidR="00853016" w:rsidRDefault="00853016" w:rsidP="00E83348">
      <w:r>
        <w:separator/>
      </w:r>
    </w:p>
  </w:endnote>
  <w:endnote w:type="continuationSeparator" w:id="0">
    <w:p w14:paraId="34EF8F1E" w14:textId="77777777" w:rsidR="00853016" w:rsidRDefault="008530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79158" w14:textId="77777777" w:rsidR="00853016" w:rsidRDefault="00853016" w:rsidP="00E83348">
      <w:r>
        <w:separator/>
      </w:r>
    </w:p>
  </w:footnote>
  <w:footnote w:type="continuationSeparator" w:id="0">
    <w:p w14:paraId="0A3BEF97" w14:textId="77777777" w:rsidR="00853016" w:rsidRDefault="008530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97109"/>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57A29"/>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5B711-7764-4716-A4E9-9ECBECCE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2025-10-23T15:43:00Z</dcterms:created>
  <dcterms:modified xsi:type="dcterms:W3CDTF">2025-10-23T15:43:00Z</dcterms:modified>
</cp:coreProperties>
</file>