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918483A" w:rsidR="009C0D7E" w:rsidRPr="004667B8" w:rsidRDefault="00413A41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CP/1027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74C2E793" w:rsidR="009C0D7E" w:rsidRDefault="00413A4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136A0FD7" w:rsidR="00EC3A89" w:rsidRDefault="00413A41" w:rsidP="00413A41">
      <w:pPr>
        <w:jc w:val="center"/>
        <w:rPr>
          <w:rFonts w:ascii="Arial" w:hAnsi="Arial" w:cs="Arial"/>
          <w:b/>
          <w:sz w:val="28"/>
          <w:szCs w:val="28"/>
        </w:rPr>
      </w:pPr>
      <w:r w:rsidRPr="00E967DB">
        <w:rPr>
          <w:rFonts w:ascii="Arial" w:hAnsi="Arial" w:cs="Arial"/>
          <w:b/>
          <w:sz w:val="28"/>
          <w:szCs w:val="28"/>
        </w:rPr>
        <w:t>CONDENA FUERZA CIVIL ACTUACIÓN DE ELEMENTO QUE SE DIO A LA FUGA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967DB">
        <w:rPr>
          <w:rFonts w:ascii="Arial" w:hAnsi="Arial" w:cs="Arial"/>
          <w:b/>
          <w:sz w:val="28"/>
          <w:szCs w:val="28"/>
        </w:rPr>
        <w:t>TRAS TRÁGICO HECHO VIAL</w:t>
      </w:r>
    </w:p>
    <w:p w14:paraId="66EE6EC3" w14:textId="77777777" w:rsidR="00413A41" w:rsidRDefault="00413A41" w:rsidP="00413A41">
      <w:pPr>
        <w:jc w:val="center"/>
        <w:rPr>
          <w:rFonts w:ascii="Arial" w:hAnsi="Arial" w:cs="Arial"/>
          <w:b/>
          <w:sz w:val="28"/>
          <w:szCs w:val="28"/>
        </w:rPr>
      </w:pPr>
    </w:p>
    <w:p w14:paraId="77AB56F2" w14:textId="77777777" w:rsidR="00E967DB" w:rsidRDefault="00E967DB" w:rsidP="00E967DB">
      <w:pPr>
        <w:rPr>
          <w:rFonts w:ascii="Arial" w:hAnsi="Arial" w:cs="Arial"/>
          <w:b/>
          <w:sz w:val="28"/>
          <w:szCs w:val="28"/>
        </w:rPr>
      </w:pPr>
    </w:p>
    <w:p w14:paraId="580AAEA3" w14:textId="0E0F1A5B" w:rsidR="00EC3A89" w:rsidRPr="00EC3A89" w:rsidRDefault="00413A41" w:rsidP="00413A4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La </w:t>
      </w:r>
      <w:r w:rsidRPr="00413A41">
        <w:rPr>
          <w:rFonts w:ascii="Arial" w:hAnsi="Arial" w:cs="Arial"/>
          <w:i/>
          <w:sz w:val="24"/>
          <w:szCs w:val="24"/>
        </w:rPr>
        <w:t>institución colabora plenamente con las autoridades investigadoras para dar con el paradero del elemento y ponerlo a disposición de la justicia</w:t>
      </w:r>
      <w:r>
        <w:rPr>
          <w:rFonts w:ascii="Arial" w:hAnsi="Arial" w:cs="Arial"/>
          <w:i/>
          <w:sz w:val="24"/>
          <w:szCs w:val="24"/>
        </w:rPr>
        <w:t>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6FC04E0" w14:textId="77777777" w:rsidR="00413A41" w:rsidRDefault="00EA29FA" w:rsidP="00413A4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13A41" w:rsidRPr="00413A41">
        <w:rPr>
          <w:rFonts w:ascii="Arial" w:hAnsi="Arial" w:cs="Arial"/>
          <w:sz w:val="28"/>
          <w:szCs w:val="28"/>
        </w:rPr>
        <w:t xml:space="preserve">La Institución Estatal Policial Fuerza </w:t>
      </w:r>
      <w:r w:rsidR="00413A41">
        <w:rPr>
          <w:rFonts w:ascii="Arial" w:hAnsi="Arial" w:cs="Arial"/>
          <w:sz w:val="28"/>
          <w:szCs w:val="28"/>
        </w:rPr>
        <w:t xml:space="preserve">Civil condena los hechos en los </w:t>
      </w:r>
      <w:r w:rsidR="00413A41" w:rsidRPr="00413A41">
        <w:rPr>
          <w:rFonts w:ascii="Arial" w:hAnsi="Arial" w:cs="Arial"/>
          <w:sz w:val="28"/>
          <w:szCs w:val="28"/>
        </w:rPr>
        <w:t>que perdió la vida un ciudadano que v</w:t>
      </w:r>
      <w:r w:rsidR="00413A41">
        <w:rPr>
          <w:rFonts w:ascii="Arial" w:hAnsi="Arial" w:cs="Arial"/>
          <w:sz w:val="28"/>
          <w:szCs w:val="28"/>
        </w:rPr>
        <w:t xml:space="preserve">iajaba en bicicleta, a causa de </w:t>
      </w:r>
      <w:r w:rsidR="00413A41" w:rsidRPr="00413A41">
        <w:rPr>
          <w:rFonts w:ascii="Arial" w:hAnsi="Arial" w:cs="Arial"/>
          <w:sz w:val="28"/>
          <w:szCs w:val="28"/>
        </w:rPr>
        <w:t>un hecho vial en el que el presunt</w:t>
      </w:r>
      <w:r w:rsidR="00413A41">
        <w:rPr>
          <w:rFonts w:ascii="Arial" w:hAnsi="Arial" w:cs="Arial"/>
          <w:sz w:val="28"/>
          <w:szCs w:val="28"/>
        </w:rPr>
        <w:t xml:space="preserve">o responsable es un elemento de </w:t>
      </w:r>
      <w:r w:rsidR="00413A41" w:rsidRPr="00413A41">
        <w:rPr>
          <w:rFonts w:ascii="Arial" w:hAnsi="Arial" w:cs="Arial"/>
          <w:sz w:val="28"/>
          <w:szCs w:val="28"/>
        </w:rPr>
        <w:t xml:space="preserve">esta corporación, </w:t>
      </w:r>
      <w:r w:rsidR="00413A41">
        <w:rPr>
          <w:rFonts w:ascii="Arial" w:hAnsi="Arial" w:cs="Arial"/>
          <w:sz w:val="28"/>
          <w:szCs w:val="28"/>
        </w:rPr>
        <w:t>quien se habría dado a la fuga.</w:t>
      </w:r>
    </w:p>
    <w:p w14:paraId="5ABA5845" w14:textId="77777777" w:rsidR="00413A41" w:rsidRDefault="00413A41" w:rsidP="00413A41">
      <w:pPr>
        <w:jc w:val="both"/>
        <w:rPr>
          <w:rFonts w:ascii="Arial" w:hAnsi="Arial" w:cs="Arial"/>
          <w:sz w:val="28"/>
          <w:szCs w:val="28"/>
        </w:rPr>
      </w:pPr>
    </w:p>
    <w:p w14:paraId="0D4A43D3" w14:textId="77777777" w:rsidR="00413A41" w:rsidRDefault="00413A41" w:rsidP="00413A41">
      <w:pPr>
        <w:jc w:val="both"/>
        <w:rPr>
          <w:rFonts w:ascii="Arial" w:hAnsi="Arial" w:cs="Arial"/>
          <w:sz w:val="28"/>
          <w:szCs w:val="28"/>
        </w:rPr>
      </w:pPr>
      <w:r w:rsidRPr="00413A41">
        <w:rPr>
          <w:rFonts w:ascii="Arial" w:hAnsi="Arial" w:cs="Arial"/>
          <w:sz w:val="28"/>
          <w:szCs w:val="28"/>
        </w:rPr>
        <w:t>Nuestra institución colabora</w:t>
      </w:r>
      <w:r>
        <w:rPr>
          <w:rFonts w:ascii="Arial" w:hAnsi="Arial" w:cs="Arial"/>
          <w:sz w:val="28"/>
          <w:szCs w:val="28"/>
        </w:rPr>
        <w:t xml:space="preserve"> plenamente con las autoridades </w:t>
      </w:r>
      <w:r w:rsidRPr="00413A41">
        <w:rPr>
          <w:rFonts w:ascii="Arial" w:hAnsi="Arial" w:cs="Arial"/>
          <w:sz w:val="28"/>
          <w:szCs w:val="28"/>
        </w:rPr>
        <w:t>investigadoras para dar con el pa</w:t>
      </w:r>
      <w:r>
        <w:rPr>
          <w:rFonts w:ascii="Arial" w:hAnsi="Arial" w:cs="Arial"/>
          <w:sz w:val="28"/>
          <w:szCs w:val="28"/>
        </w:rPr>
        <w:t xml:space="preserve">radero del elemento y ponerlo a </w:t>
      </w:r>
      <w:r w:rsidRPr="00413A41">
        <w:rPr>
          <w:rFonts w:ascii="Arial" w:hAnsi="Arial" w:cs="Arial"/>
          <w:sz w:val="28"/>
          <w:szCs w:val="28"/>
        </w:rPr>
        <w:t>disposición de la justicia, para que re</w:t>
      </w:r>
      <w:r>
        <w:rPr>
          <w:rFonts w:ascii="Arial" w:hAnsi="Arial" w:cs="Arial"/>
          <w:sz w:val="28"/>
          <w:szCs w:val="28"/>
        </w:rPr>
        <w:t>sponda por los actos en los que participó.</w:t>
      </w:r>
    </w:p>
    <w:p w14:paraId="4FCF3522" w14:textId="77777777" w:rsidR="00413A41" w:rsidRDefault="00413A41" w:rsidP="00413A41">
      <w:pPr>
        <w:jc w:val="both"/>
        <w:rPr>
          <w:rFonts w:ascii="Arial" w:hAnsi="Arial" w:cs="Arial"/>
          <w:sz w:val="28"/>
          <w:szCs w:val="28"/>
        </w:rPr>
      </w:pPr>
    </w:p>
    <w:p w14:paraId="4B4711F8" w14:textId="49481C3F" w:rsidR="00413A41" w:rsidRPr="00413A41" w:rsidRDefault="00413A41" w:rsidP="00413A41">
      <w:pPr>
        <w:jc w:val="both"/>
        <w:rPr>
          <w:rFonts w:ascii="Arial" w:hAnsi="Arial" w:cs="Arial"/>
          <w:sz w:val="28"/>
          <w:szCs w:val="28"/>
        </w:rPr>
      </w:pPr>
      <w:r w:rsidRPr="00413A41">
        <w:rPr>
          <w:rFonts w:ascii="Arial" w:hAnsi="Arial" w:cs="Arial"/>
          <w:sz w:val="28"/>
          <w:szCs w:val="28"/>
        </w:rPr>
        <w:t>Paralelamente, se trabaja en el proceso sancionad</w:t>
      </w:r>
      <w:r>
        <w:rPr>
          <w:rFonts w:ascii="Arial" w:hAnsi="Arial" w:cs="Arial"/>
          <w:sz w:val="28"/>
          <w:szCs w:val="28"/>
        </w:rPr>
        <w:t xml:space="preserve">or interno para dar </w:t>
      </w:r>
      <w:r w:rsidRPr="00413A41">
        <w:rPr>
          <w:rFonts w:ascii="Arial" w:hAnsi="Arial" w:cs="Arial"/>
          <w:sz w:val="28"/>
          <w:szCs w:val="28"/>
        </w:rPr>
        <w:t>de baja al elemento por faltar a los códigos de disciplina y ética de</w:t>
      </w:r>
    </w:p>
    <w:p w14:paraId="6EA98B28" w14:textId="77777777" w:rsidR="00413A41" w:rsidRDefault="00413A41" w:rsidP="00413A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Fuerza Civil.</w:t>
      </w:r>
    </w:p>
    <w:p w14:paraId="069D25C1" w14:textId="77777777" w:rsidR="00413A41" w:rsidRDefault="00413A41" w:rsidP="00413A41">
      <w:pPr>
        <w:jc w:val="both"/>
        <w:rPr>
          <w:rFonts w:ascii="Arial" w:hAnsi="Arial" w:cs="Arial"/>
          <w:sz w:val="28"/>
          <w:szCs w:val="28"/>
        </w:rPr>
      </w:pPr>
    </w:p>
    <w:p w14:paraId="4A7A609A" w14:textId="3EE34128" w:rsidR="00DF0FC2" w:rsidRPr="00413A41" w:rsidRDefault="00413A41" w:rsidP="00413A41">
      <w:pPr>
        <w:jc w:val="both"/>
        <w:rPr>
          <w:rFonts w:ascii="Arial" w:hAnsi="Arial" w:cs="Arial"/>
          <w:sz w:val="28"/>
          <w:szCs w:val="28"/>
        </w:rPr>
      </w:pPr>
      <w:r w:rsidRPr="00413A41">
        <w:rPr>
          <w:rFonts w:ascii="Arial" w:hAnsi="Arial" w:cs="Arial"/>
          <w:sz w:val="28"/>
          <w:szCs w:val="28"/>
        </w:rPr>
        <w:t>Enviamos nuestras sinceras condole</w:t>
      </w:r>
      <w:r>
        <w:rPr>
          <w:rFonts w:ascii="Arial" w:hAnsi="Arial" w:cs="Arial"/>
          <w:sz w:val="28"/>
          <w:szCs w:val="28"/>
        </w:rPr>
        <w:t xml:space="preserve">ncias a la familia afectada por </w:t>
      </w:r>
      <w:r w:rsidRPr="00413A41">
        <w:rPr>
          <w:rFonts w:ascii="Arial" w:hAnsi="Arial" w:cs="Arial"/>
          <w:sz w:val="28"/>
          <w:szCs w:val="28"/>
        </w:rPr>
        <w:t>estos lamentables hechos, y est</w:t>
      </w:r>
      <w:r>
        <w:rPr>
          <w:rFonts w:ascii="Arial" w:hAnsi="Arial" w:cs="Arial"/>
          <w:sz w:val="28"/>
          <w:szCs w:val="28"/>
        </w:rPr>
        <w:t xml:space="preserve">aremos en contacto con ellos, a </w:t>
      </w:r>
      <w:r w:rsidRPr="00413A41">
        <w:rPr>
          <w:rFonts w:ascii="Arial" w:hAnsi="Arial" w:cs="Arial"/>
          <w:sz w:val="28"/>
          <w:szCs w:val="28"/>
        </w:rPr>
        <w:t>través de las instancias correspond</w:t>
      </w:r>
      <w:r>
        <w:rPr>
          <w:rFonts w:ascii="Arial" w:hAnsi="Arial" w:cs="Arial"/>
          <w:sz w:val="28"/>
          <w:szCs w:val="28"/>
        </w:rPr>
        <w:t xml:space="preserve">ientes, para apoyarlos en estos </w:t>
      </w:r>
      <w:r w:rsidRPr="00413A41">
        <w:rPr>
          <w:rFonts w:ascii="Arial" w:hAnsi="Arial" w:cs="Arial"/>
          <w:sz w:val="28"/>
          <w:szCs w:val="28"/>
        </w:rPr>
        <w:t>difíciles momentos.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13A41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967DB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75F37-E14D-4000-BB2C-77FB2A6E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2025-08-11T18:26:00Z</dcterms:created>
  <dcterms:modified xsi:type="dcterms:W3CDTF">2025-08-11T18:31:00Z</dcterms:modified>
</cp:coreProperties>
</file>