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761FCCA6" w:rsidR="009C0D7E" w:rsidRPr="004667B8" w:rsidRDefault="00B507FB" w:rsidP="009C0D7E">
      <w:pPr>
        <w:jc w:val="right"/>
        <w:rPr>
          <w:rFonts w:ascii="Arial" w:hAnsi="Arial" w:cs="Arial"/>
          <w:b/>
          <w:sz w:val="22"/>
          <w:lang w:val="es-ES"/>
        </w:rPr>
      </w:pPr>
      <w:r>
        <w:rPr>
          <w:rFonts w:ascii="Arial" w:hAnsi="Arial" w:cs="Arial"/>
          <w:b/>
          <w:sz w:val="22"/>
          <w:lang w:val="es-ES"/>
        </w:rPr>
        <w:t>CP/1240</w:t>
      </w:r>
      <w:r w:rsidR="007D065D">
        <w:rPr>
          <w:rFonts w:ascii="Arial" w:hAnsi="Arial" w:cs="Arial"/>
          <w:b/>
          <w:sz w:val="22"/>
          <w:lang w:val="es-ES"/>
        </w:rPr>
        <w:t>/2026</w:t>
      </w:r>
    </w:p>
    <w:p w14:paraId="3F7360A1" w14:textId="17C9F3EE" w:rsidR="009C0D7E" w:rsidRDefault="00B507FB" w:rsidP="009C0D7E">
      <w:pPr>
        <w:jc w:val="right"/>
        <w:rPr>
          <w:rFonts w:ascii="Arial" w:hAnsi="Arial" w:cs="Arial"/>
          <w:sz w:val="22"/>
          <w:lang w:val="es-ES"/>
        </w:rPr>
      </w:pPr>
      <w:r>
        <w:rPr>
          <w:rFonts w:ascii="Arial" w:hAnsi="Arial" w:cs="Arial"/>
          <w:sz w:val="22"/>
          <w:lang w:val="es-ES"/>
        </w:rPr>
        <w:t>2</w:t>
      </w:r>
      <w:r w:rsidR="006A4DCB">
        <w:rPr>
          <w:rFonts w:ascii="Arial" w:hAnsi="Arial" w:cs="Arial"/>
          <w:sz w:val="22"/>
          <w:lang w:val="es-ES"/>
        </w:rPr>
        <w:t xml:space="preserve"> </w:t>
      </w:r>
      <w:r w:rsidR="00403207">
        <w:rPr>
          <w:rFonts w:ascii="Arial" w:hAnsi="Arial" w:cs="Arial"/>
          <w:sz w:val="22"/>
          <w:lang w:val="es-ES"/>
        </w:rPr>
        <w:t xml:space="preserve">de </w:t>
      </w:r>
      <w:r w:rsidR="009B0873">
        <w:rPr>
          <w:rFonts w:ascii="Arial" w:hAnsi="Arial" w:cs="Arial"/>
          <w:sz w:val="22"/>
          <w:lang w:val="es-ES"/>
        </w:rPr>
        <w:t>septiembre</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1E9DA398" w:rsidR="00E23F8F" w:rsidRDefault="00B507FB" w:rsidP="007F5780">
      <w:pPr>
        <w:jc w:val="center"/>
        <w:rPr>
          <w:rFonts w:ascii="Arial" w:hAnsi="Arial" w:cs="Arial"/>
          <w:b/>
          <w:sz w:val="28"/>
          <w:szCs w:val="28"/>
        </w:rPr>
      </w:pPr>
      <w:r w:rsidRPr="00B507FB">
        <w:rPr>
          <w:rFonts w:ascii="Arial" w:hAnsi="Arial" w:cs="Arial"/>
          <w:b/>
          <w:sz w:val="28"/>
          <w:szCs w:val="28"/>
        </w:rPr>
        <w:t>BUSCAN PREVENIR SUICIDIOS EN EL ESTADO</w:t>
      </w:r>
    </w:p>
    <w:p w14:paraId="2099BA77" w14:textId="77777777" w:rsidR="00B507FB" w:rsidRDefault="00B507FB" w:rsidP="007F5780">
      <w:pPr>
        <w:jc w:val="center"/>
        <w:rPr>
          <w:rFonts w:ascii="Arial" w:hAnsi="Arial" w:cs="Arial"/>
          <w:b/>
          <w:sz w:val="28"/>
          <w:szCs w:val="28"/>
        </w:rPr>
      </w:pPr>
    </w:p>
    <w:p w14:paraId="41D196ED" w14:textId="3D37484A" w:rsidR="00B507FB" w:rsidRPr="00B507FB" w:rsidRDefault="00B507FB" w:rsidP="00B507FB">
      <w:pPr>
        <w:pStyle w:val="Prrafodelista"/>
        <w:numPr>
          <w:ilvl w:val="0"/>
          <w:numId w:val="19"/>
        </w:numPr>
        <w:jc w:val="both"/>
        <w:rPr>
          <w:rFonts w:ascii="Arial" w:hAnsi="Arial" w:cs="Arial"/>
          <w:i/>
          <w:sz w:val="24"/>
          <w:szCs w:val="24"/>
        </w:rPr>
      </w:pPr>
      <w:bookmarkStart w:id="0" w:name="_GoBack"/>
      <w:r w:rsidRPr="00B507FB">
        <w:rPr>
          <w:rFonts w:ascii="Arial" w:hAnsi="Arial" w:cs="Arial"/>
          <w:i/>
          <w:sz w:val="24"/>
          <w:szCs w:val="24"/>
        </w:rPr>
        <w:t>Llevan mesas de diálogo para concientizar sobre suicidio en el estado.</w:t>
      </w:r>
    </w:p>
    <w:p w14:paraId="2097CCE1" w14:textId="77777777" w:rsidR="00B507FB" w:rsidRPr="00B507FB" w:rsidRDefault="00B507FB" w:rsidP="00B507FB">
      <w:pPr>
        <w:pStyle w:val="Prrafodelista"/>
        <w:numPr>
          <w:ilvl w:val="0"/>
          <w:numId w:val="19"/>
        </w:numPr>
        <w:jc w:val="both"/>
        <w:rPr>
          <w:rFonts w:ascii="Arial" w:hAnsi="Arial" w:cs="Arial"/>
          <w:i/>
          <w:sz w:val="24"/>
          <w:szCs w:val="24"/>
        </w:rPr>
      </w:pPr>
      <w:r w:rsidRPr="00B507FB">
        <w:rPr>
          <w:rFonts w:ascii="Arial" w:hAnsi="Arial" w:cs="Arial"/>
          <w:i/>
          <w:sz w:val="24"/>
          <w:szCs w:val="24"/>
        </w:rPr>
        <w:t>Conmemoran Día Mundial para la prevención del Suicidio.</w:t>
      </w:r>
    </w:p>
    <w:p w14:paraId="234EFBA6" w14:textId="20C85E2D" w:rsidR="00145430" w:rsidRPr="00B507FB" w:rsidRDefault="00145430" w:rsidP="00B507FB">
      <w:pPr>
        <w:pStyle w:val="Prrafodelista"/>
        <w:jc w:val="both"/>
        <w:rPr>
          <w:rFonts w:ascii="Arial" w:hAnsi="Arial" w:cs="Arial"/>
          <w:b/>
          <w:sz w:val="28"/>
          <w:szCs w:val="28"/>
        </w:rPr>
      </w:pPr>
    </w:p>
    <w:p w14:paraId="15A2D1E2" w14:textId="617A535E" w:rsidR="00B507FB" w:rsidRPr="00B507FB" w:rsidRDefault="00BF1FBE" w:rsidP="00B507FB">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B507FB" w:rsidRPr="00B507FB">
        <w:rPr>
          <w:rFonts w:ascii="Arial" w:hAnsi="Arial" w:cs="Arial"/>
          <w:sz w:val="28"/>
          <w:szCs w:val="28"/>
        </w:rPr>
        <w:t xml:space="preserve">Para prevenir los suicidios en la entidad, la Secretaría de Salud en coordinación con otras instituciones, organizó el conversatorio de Día Mundial para la prevención del Suicidio 2026 “Dejando huellas de esperanza”, el cual tuvo como sede el municipio de San Pedro. </w:t>
      </w:r>
    </w:p>
    <w:p w14:paraId="225A7789" w14:textId="77777777" w:rsidR="00B507FB" w:rsidRPr="00B507FB" w:rsidRDefault="00B507FB" w:rsidP="00B507FB">
      <w:pPr>
        <w:jc w:val="both"/>
        <w:rPr>
          <w:rFonts w:ascii="Arial" w:hAnsi="Arial" w:cs="Arial"/>
          <w:sz w:val="28"/>
          <w:szCs w:val="28"/>
        </w:rPr>
      </w:pPr>
    </w:p>
    <w:p w14:paraId="03A89199" w14:textId="77777777" w:rsidR="00B507FB" w:rsidRPr="00B507FB" w:rsidRDefault="00B507FB" w:rsidP="00B507FB">
      <w:pPr>
        <w:jc w:val="both"/>
        <w:rPr>
          <w:rFonts w:ascii="Arial" w:hAnsi="Arial" w:cs="Arial"/>
          <w:sz w:val="28"/>
          <w:szCs w:val="28"/>
        </w:rPr>
      </w:pPr>
      <w:r w:rsidRPr="00B507FB">
        <w:rPr>
          <w:rFonts w:ascii="Arial" w:hAnsi="Arial" w:cs="Arial"/>
          <w:sz w:val="28"/>
          <w:szCs w:val="28"/>
        </w:rPr>
        <w:t>Alma Rosa Marroquín, Secretaria de Salud destacó la importancia de sumar esfuerzos y prevenir esta situación ya que aproximadamente fallece una persona al día por suicidio.</w:t>
      </w:r>
    </w:p>
    <w:p w14:paraId="74E6515A" w14:textId="77777777" w:rsidR="00B507FB" w:rsidRPr="00B507FB" w:rsidRDefault="00B507FB" w:rsidP="00B507FB">
      <w:pPr>
        <w:jc w:val="both"/>
        <w:rPr>
          <w:rFonts w:ascii="Arial" w:hAnsi="Arial" w:cs="Arial"/>
          <w:sz w:val="28"/>
          <w:szCs w:val="28"/>
        </w:rPr>
      </w:pPr>
    </w:p>
    <w:p w14:paraId="42CBE16E" w14:textId="77777777" w:rsidR="00B507FB" w:rsidRPr="00B507FB" w:rsidRDefault="00B507FB" w:rsidP="00B507FB">
      <w:pPr>
        <w:jc w:val="both"/>
        <w:rPr>
          <w:rFonts w:ascii="Arial" w:hAnsi="Arial" w:cs="Arial"/>
          <w:sz w:val="28"/>
          <w:szCs w:val="28"/>
        </w:rPr>
      </w:pPr>
      <w:r w:rsidRPr="00B507FB">
        <w:rPr>
          <w:rFonts w:ascii="Arial" w:hAnsi="Arial" w:cs="Arial"/>
          <w:sz w:val="28"/>
          <w:szCs w:val="28"/>
        </w:rPr>
        <w:t>Por ello, señaló, Nuevo León cuenta con infraestructura y alianzas con las organizaciones de la sociedad civil y municipios para atender esta problemática.</w:t>
      </w:r>
    </w:p>
    <w:p w14:paraId="22941CFE" w14:textId="77777777" w:rsidR="00B507FB" w:rsidRPr="00B507FB" w:rsidRDefault="00B507FB" w:rsidP="00B507FB">
      <w:pPr>
        <w:jc w:val="both"/>
        <w:rPr>
          <w:rFonts w:ascii="Arial" w:hAnsi="Arial" w:cs="Arial"/>
          <w:sz w:val="28"/>
          <w:szCs w:val="28"/>
        </w:rPr>
      </w:pPr>
    </w:p>
    <w:p w14:paraId="2729028F" w14:textId="77777777" w:rsidR="00B507FB" w:rsidRPr="00B507FB" w:rsidRDefault="00B507FB" w:rsidP="00B507FB">
      <w:pPr>
        <w:jc w:val="both"/>
        <w:rPr>
          <w:rFonts w:ascii="Arial" w:hAnsi="Arial" w:cs="Arial"/>
          <w:sz w:val="28"/>
          <w:szCs w:val="28"/>
        </w:rPr>
      </w:pPr>
      <w:r w:rsidRPr="00B507FB">
        <w:rPr>
          <w:rFonts w:ascii="Arial" w:hAnsi="Arial" w:cs="Arial"/>
          <w:sz w:val="28"/>
          <w:szCs w:val="28"/>
        </w:rPr>
        <w:t>“Desde la Secretaría identificamos las cifras de que al menos una persona al día muere en nuestro estado a causa de suicidio, sabíamos que era un tema muy importante. En Nuevo León, además de esta red de más de 2,000 profesionistas capacitados, de todos los hospitales públicos y con camas que están preparados para la atención de salud mental; 28 centros comunitarios de salud mental y adicciones y de ser el único estado que cuenta con dos unidades médicas periféricas: una en Montemorelos y otra en Sabinas Hidalgo para la atención gratuita de la salud mental y de las adicciones.”</w:t>
      </w:r>
    </w:p>
    <w:p w14:paraId="6B53E9F5" w14:textId="77777777" w:rsidR="00B507FB" w:rsidRPr="00B507FB" w:rsidRDefault="00B507FB" w:rsidP="00B507FB">
      <w:pPr>
        <w:jc w:val="both"/>
        <w:rPr>
          <w:rFonts w:ascii="Arial" w:hAnsi="Arial" w:cs="Arial"/>
          <w:sz w:val="28"/>
          <w:szCs w:val="28"/>
        </w:rPr>
      </w:pPr>
    </w:p>
    <w:p w14:paraId="23DF9D70" w14:textId="77777777" w:rsidR="00B507FB" w:rsidRDefault="00B507FB" w:rsidP="00B507FB">
      <w:pPr>
        <w:jc w:val="both"/>
        <w:rPr>
          <w:rFonts w:ascii="Arial" w:hAnsi="Arial" w:cs="Arial"/>
          <w:sz w:val="28"/>
          <w:szCs w:val="28"/>
        </w:rPr>
      </w:pPr>
      <w:r w:rsidRPr="00B507FB">
        <w:rPr>
          <w:rFonts w:ascii="Arial" w:hAnsi="Arial" w:cs="Arial"/>
          <w:sz w:val="28"/>
          <w:szCs w:val="28"/>
        </w:rPr>
        <w:lastRenderedPageBreak/>
        <w:t>“(Tenemos) el 070 donde también contamos con médicos que ahí están respondiendo y contamos con un equipo profesional altamente capacitado. La invitación es a cambiar el silencio por esta charla, eliminar el estigma, eliminar el juicio y cambiarlo por empatía y cambiar l</w:t>
      </w:r>
      <w:r>
        <w:rPr>
          <w:rFonts w:ascii="Arial" w:hAnsi="Arial" w:cs="Arial"/>
          <w:sz w:val="28"/>
          <w:szCs w:val="28"/>
        </w:rPr>
        <w:t>a soledad por acompañamiento.”</w:t>
      </w:r>
    </w:p>
    <w:p w14:paraId="3DBFDEFC" w14:textId="77777777" w:rsidR="00B507FB" w:rsidRDefault="00B507FB" w:rsidP="00B507FB">
      <w:pPr>
        <w:jc w:val="both"/>
        <w:rPr>
          <w:rFonts w:ascii="Arial" w:hAnsi="Arial" w:cs="Arial"/>
          <w:sz w:val="28"/>
          <w:szCs w:val="28"/>
        </w:rPr>
      </w:pPr>
    </w:p>
    <w:p w14:paraId="7DBC9881" w14:textId="444F5F06" w:rsidR="00B507FB" w:rsidRPr="00B507FB" w:rsidRDefault="00B507FB" w:rsidP="00B507FB">
      <w:pPr>
        <w:jc w:val="both"/>
        <w:rPr>
          <w:rFonts w:ascii="Arial" w:hAnsi="Arial" w:cs="Arial"/>
          <w:sz w:val="28"/>
          <w:szCs w:val="28"/>
        </w:rPr>
      </w:pPr>
      <w:r w:rsidRPr="00B507FB">
        <w:rPr>
          <w:rFonts w:ascii="Arial" w:hAnsi="Arial" w:cs="Arial"/>
          <w:sz w:val="28"/>
          <w:szCs w:val="28"/>
        </w:rPr>
        <w:t xml:space="preserve">Presidieron la inauguración de las mesas de diálogo la Secretaria de Salud Alma Rosa Marroquín; Mauricio </w:t>
      </w:r>
      <w:proofErr w:type="spellStart"/>
      <w:r w:rsidRPr="00B507FB">
        <w:rPr>
          <w:rFonts w:ascii="Arial" w:hAnsi="Arial" w:cs="Arial"/>
          <w:sz w:val="28"/>
          <w:szCs w:val="28"/>
        </w:rPr>
        <w:t>Farah</w:t>
      </w:r>
      <w:proofErr w:type="spellEnd"/>
      <w:r w:rsidRPr="00B507FB">
        <w:rPr>
          <w:rFonts w:ascii="Arial" w:hAnsi="Arial" w:cs="Arial"/>
          <w:sz w:val="28"/>
          <w:szCs w:val="28"/>
        </w:rPr>
        <w:t xml:space="preserve">, alcalde de San Pedro; Elisa Cruz Sáenz, presidenta del DIF San Pedro y Elisa Herrera </w:t>
      </w:r>
      <w:proofErr w:type="spellStart"/>
      <w:r w:rsidRPr="00B507FB">
        <w:rPr>
          <w:rFonts w:ascii="Arial" w:hAnsi="Arial" w:cs="Arial"/>
          <w:sz w:val="28"/>
          <w:szCs w:val="28"/>
        </w:rPr>
        <w:t>Legorreta</w:t>
      </w:r>
      <w:proofErr w:type="spellEnd"/>
      <w:r w:rsidRPr="00B507FB">
        <w:rPr>
          <w:rFonts w:ascii="Arial" w:hAnsi="Arial" w:cs="Arial"/>
          <w:sz w:val="28"/>
          <w:szCs w:val="28"/>
        </w:rPr>
        <w:t>, presidenta de la asociación “Que se Escuche Fuerte mi Grito A.C.”.</w:t>
      </w:r>
    </w:p>
    <w:p w14:paraId="473377A3" w14:textId="77777777" w:rsidR="00B507FB" w:rsidRPr="00B507FB" w:rsidRDefault="00B507FB" w:rsidP="00B507FB">
      <w:pPr>
        <w:jc w:val="both"/>
        <w:rPr>
          <w:rFonts w:ascii="Arial" w:hAnsi="Arial" w:cs="Arial"/>
          <w:sz w:val="28"/>
          <w:szCs w:val="28"/>
        </w:rPr>
      </w:pPr>
    </w:p>
    <w:p w14:paraId="1C817BEA" w14:textId="77777777" w:rsidR="00B507FB" w:rsidRPr="00B507FB" w:rsidRDefault="00B507FB" w:rsidP="00B507FB">
      <w:pPr>
        <w:jc w:val="both"/>
        <w:rPr>
          <w:rFonts w:ascii="Arial" w:hAnsi="Arial" w:cs="Arial"/>
          <w:sz w:val="28"/>
          <w:szCs w:val="28"/>
        </w:rPr>
      </w:pPr>
      <w:r w:rsidRPr="00B507FB">
        <w:rPr>
          <w:rFonts w:ascii="Arial" w:hAnsi="Arial" w:cs="Arial"/>
          <w:sz w:val="28"/>
          <w:szCs w:val="28"/>
        </w:rPr>
        <w:t>El alcalde de San Pedro expresó que le da gusto poder colaborar a la atención y prevención de la salud mental para generar un impacto en la ciudadanía.</w:t>
      </w:r>
    </w:p>
    <w:p w14:paraId="2E7B6F5D" w14:textId="77777777" w:rsidR="00B507FB" w:rsidRPr="00B507FB" w:rsidRDefault="00B507FB" w:rsidP="00B507FB">
      <w:pPr>
        <w:jc w:val="both"/>
        <w:rPr>
          <w:rFonts w:ascii="Arial" w:hAnsi="Arial" w:cs="Arial"/>
          <w:sz w:val="28"/>
          <w:szCs w:val="28"/>
        </w:rPr>
      </w:pPr>
    </w:p>
    <w:p w14:paraId="506C14D5" w14:textId="77777777" w:rsidR="00B507FB" w:rsidRPr="00B507FB" w:rsidRDefault="00B507FB" w:rsidP="00B507FB">
      <w:pPr>
        <w:jc w:val="both"/>
        <w:rPr>
          <w:rFonts w:ascii="Arial" w:hAnsi="Arial" w:cs="Arial"/>
          <w:sz w:val="28"/>
          <w:szCs w:val="28"/>
        </w:rPr>
      </w:pPr>
      <w:r w:rsidRPr="00B507FB">
        <w:rPr>
          <w:rFonts w:ascii="Arial" w:hAnsi="Arial" w:cs="Arial"/>
          <w:sz w:val="28"/>
          <w:szCs w:val="28"/>
        </w:rPr>
        <w:t xml:space="preserve">“Es un tema que a lo largo del tiempo y cada vez más, ha sido más recurrente en el colectivo social de las personas y me da mucho gusto que sí estemos haciendo conciencia para poder, si no erradicar, tratar de bajarlo lo más posible, pues las tasas de suicidio y sobre todo la salud mental, de atenderla de la manera más adecuada. De igual forma, agradecerle Dra. (Alma Rosa Marroquín), por todas estas capacitaciones, por la atención que se da en esta materia.” </w:t>
      </w:r>
    </w:p>
    <w:p w14:paraId="5D68053F" w14:textId="77777777" w:rsidR="00B507FB" w:rsidRPr="00B507FB" w:rsidRDefault="00B507FB" w:rsidP="00B507FB">
      <w:pPr>
        <w:jc w:val="both"/>
        <w:rPr>
          <w:rFonts w:ascii="Arial" w:hAnsi="Arial" w:cs="Arial"/>
          <w:sz w:val="28"/>
          <w:szCs w:val="28"/>
        </w:rPr>
      </w:pPr>
    </w:p>
    <w:p w14:paraId="7A9E21DE" w14:textId="77777777" w:rsidR="00B507FB" w:rsidRPr="00B507FB" w:rsidRDefault="00B507FB" w:rsidP="00B507FB">
      <w:pPr>
        <w:jc w:val="both"/>
        <w:rPr>
          <w:rFonts w:ascii="Arial" w:hAnsi="Arial" w:cs="Arial"/>
          <w:sz w:val="28"/>
          <w:szCs w:val="28"/>
        </w:rPr>
      </w:pPr>
      <w:r w:rsidRPr="00B507FB">
        <w:rPr>
          <w:rFonts w:ascii="Arial" w:hAnsi="Arial" w:cs="Arial"/>
          <w:sz w:val="28"/>
          <w:szCs w:val="28"/>
        </w:rPr>
        <w:t>A estas mesas de diálogo acudieron profesionales del sector salud, educación, procuración de justicia, universidades y primeros respondientes de instituciones de respuesta a emergencias y público en general.</w:t>
      </w:r>
    </w:p>
    <w:p w14:paraId="1F8635A4" w14:textId="77777777" w:rsidR="00B507FB" w:rsidRPr="00B507FB" w:rsidRDefault="00B507FB" w:rsidP="00B507FB">
      <w:pPr>
        <w:jc w:val="both"/>
        <w:rPr>
          <w:rFonts w:ascii="Arial" w:hAnsi="Arial" w:cs="Arial"/>
          <w:sz w:val="28"/>
          <w:szCs w:val="28"/>
        </w:rPr>
      </w:pPr>
    </w:p>
    <w:p w14:paraId="7AC48EF2" w14:textId="77777777" w:rsidR="00B507FB" w:rsidRPr="00B507FB" w:rsidRDefault="00B507FB" w:rsidP="00B507FB">
      <w:pPr>
        <w:jc w:val="both"/>
        <w:rPr>
          <w:rFonts w:ascii="Arial" w:hAnsi="Arial" w:cs="Arial"/>
          <w:sz w:val="28"/>
          <w:szCs w:val="28"/>
        </w:rPr>
      </w:pPr>
      <w:r w:rsidRPr="00B507FB">
        <w:rPr>
          <w:rFonts w:ascii="Arial" w:hAnsi="Arial" w:cs="Arial"/>
          <w:sz w:val="28"/>
          <w:szCs w:val="28"/>
        </w:rPr>
        <w:t xml:space="preserve">Marroquín Escamilla expresó que el panorama en Nuevo León ha cambiado considerablemente en cuanto a herramientas, infraestructura y atención que se brinda para atender la salud mental de la ciudadanía y que es importante la colaboración con los </w:t>
      </w:r>
      <w:r w:rsidRPr="00B507FB">
        <w:rPr>
          <w:rFonts w:ascii="Arial" w:hAnsi="Arial" w:cs="Arial"/>
          <w:sz w:val="28"/>
          <w:szCs w:val="28"/>
        </w:rPr>
        <w:lastRenderedPageBreak/>
        <w:t xml:space="preserve">municipios, asociaciones y e instituciones educativas para su prevención. </w:t>
      </w:r>
    </w:p>
    <w:p w14:paraId="61ACC6DC" w14:textId="77777777" w:rsidR="00B507FB" w:rsidRPr="00B507FB" w:rsidRDefault="00B507FB" w:rsidP="00B507FB">
      <w:pPr>
        <w:jc w:val="both"/>
        <w:rPr>
          <w:rFonts w:ascii="Arial" w:hAnsi="Arial" w:cs="Arial"/>
          <w:sz w:val="28"/>
          <w:szCs w:val="28"/>
        </w:rPr>
      </w:pPr>
    </w:p>
    <w:p w14:paraId="3C55C3F5" w14:textId="77777777" w:rsidR="00B507FB" w:rsidRPr="00B507FB" w:rsidRDefault="00B507FB" w:rsidP="00B507FB">
      <w:pPr>
        <w:jc w:val="both"/>
        <w:rPr>
          <w:rFonts w:ascii="Arial" w:hAnsi="Arial" w:cs="Arial"/>
          <w:sz w:val="28"/>
          <w:szCs w:val="28"/>
        </w:rPr>
      </w:pPr>
      <w:r w:rsidRPr="00B507FB">
        <w:rPr>
          <w:rFonts w:ascii="Arial" w:hAnsi="Arial" w:cs="Arial"/>
          <w:sz w:val="28"/>
          <w:szCs w:val="28"/>
        </w:rPr>
        <w:t xml:space="preserve">“El suicidio no se puede prevenir desde solo una institución, necesitamos a los municipios, a las y los ciudadanos, a las organizaciones de la sociedad civil y a las maestras y maestros. </w:t>
      </w:r>
    </w:p>
    <w:p w14:paraId="414B6645" w14:textId="77777777" w:rsidR="00B507FB" w:rsidRPr="00B507FB" w:rsidRDefault="00B507FB" w:rsidP="00B507FB">
      <w:pPr>
        <w:jc w:val="both"/>
        <w:rPr>
          <w:rFonts w:ascii="Arial" w:hAnsi="Arial" w:cs="Arial"/>
          <w:sz w:val="28"/>
          <w:szCs w:val="28"/>
        </w:rPr>
      </w:pPr>
    </w:p>
    <w:p w14:paraId="049F3DDC" w14:textId="77777777" w:rsidR="00B507FB" w:rsidRPr="00B507FB" w:rsidRDefault="00B507FB" w:rsidP="00B507FB">
      <w:pPr>
        <w:jc w:val="both"/>
        <w:rPr>
          <w:rFonts w:ascii="Arial" w:hAnsi="Arial" w:cs="Arial"/>
          <w:sz w:val="28"/>
          <w:szCs w:val="28"/>
        </w:rPr>
      </w:pPr>
      <w:r w:rsidRPr="00B507FB">
        <w:rPr>
          <w:rFonts w:ascii="Arial" w:hAnsi="Arial" w:cs="Arial"/>
          <w:sz w:val="28"/>
          <w:szCs w:val="28"/>
        </w:rPr>
        <w:t xml:space="preserve">Por primera vez en el estado tenemos un espacio muy importante para identificarlo de manera temprana y tenemos el área de </w:t>
      </w:r>
      <w:proofErr w:type="spellStart"/>
      <w:r w:rsidRPr="00B507FB">
        <w:rPr>
          <w:rFonts w:ascii="Arial" w:hAnsi="Arial" w:cs="Arial"/>
          <w:sz w:val="28"/>
          <w:szCs w:val="28"/>
        </w:rPr>
        <w:t>paidopsiquiatría</w:t>
      </w:r>
      <w:proofErr w:type="spellEnd"/>
      <w:r w:rsidRPr="00B507FB">
        <w:rPr>
          <w:rFonts w:ascii="Arial" w:hAnsi="Arial" w:cs="Arial"/>
          <w:sz w:val="28"/>
          <w:szCs w:val="28"/>
        </w:rPr>
        <w:t xml:space="preserve"> ya funcionando en el Hospital de Especialidades en Salud Mental, que era un gran sueño que teníamos y ya tenemos no solamente área de consulta, además tenemos áreas de hospitalización para niñas y niños que presentan trastornos de salud mental o problemas que requieran este tipo de intervención.” </w:t>
      </w:r>
    </w:p>
    <w:p w14:paraId="6C14DDC3" w14:textId="77777777" w:rsidR="00B507FB" w:rsidRPr="00B507FB" w:rsidRDefault="00B507FB" w:rsidP="00B507FB">
      <w:pPr>
        <w:jc w:val="both"/>
        <w:rPr>
          <w:rFonts w:ascii="Arial" w:hAnsi="Arial" w:cs="Arial"/>
          <w:sz w:val="28"/>
          <w:szCs w:val="28"/>
        </w:rPr>
      </w:pPr>
    </w:p>
    <w:p w14:paraId="4B70D62F" w14:textId="778C6E8F" w:rsidR="00061431" w:rsidRDefault="00B507FB" w:rsidP="00B507FB">
      <w:pPr>
        <w:jc w:val="both"/>
        <w:rPr>
          <w:rFonts w:ascii="Arial" w:hAnsi="Arial" w:cs="Arial"/>
          <w:sz w:val="28"/>
          <w:szCs w:val="28"/>
        </w:rPr>
      </w:pPr>
      <w:r w:rsidRPr="00B507FB">
        <w:rPr>
          <w:rFonts w:ascii="Arial" w:hAnsi="Arial" w:cs="Arial"/>
          <w:sz w:val="28"/>
          <w:szCs w:val="28"/>
        </w:rPr>
        <w:t xml:space="preserve">El conversatorio forma parte de las acciones de la Comisión para la Prevención y Atención de las Conductas de </w:t>
      </w:r>
      <w:proofErr w:type="spellStart"/>
      <w:r w:rsidRPr="00B507FB">
        <w:rPr>
          <w:rFonts w:ascii="Arial" w:hAnsi="Arial" w:cs="Arial"/>
          <w:sz w:val="28"/>
          <w:szCs w:val="28"/>
        </w:rPr>
        <w:t>Suicidalidad</w:t>
      </w:r>
      <w:proofErr w:type="spellEnd"/>
      <w:r w:rsidRPr="00B507FB">
        <w:rPr>
          <w:rFonts w:ascii="Arial" w:hAnsi="Arial" w:cs="Arial"/>
          <w:sz w:val="28"/>
          <w:szCs w:val="28"/>
        </w:rPr>
        <w:t xml:space="preserve"> del Consejo de Salud Mental del Estado, y constó de tres mesas de diálogo con expertos en salud mental sobre la manera de abordar el tema desde una visión integral para profesionistas y distintos sectores involucrados en su prevención.</w:t>
      </w:r>
    </w:p>
    <w:p w14:paraId="61571EC5" w14:textId="77777777" w:rsidR="00C27394" w:rsidRDefault="00C27394" w:rsidP="00BF1FBE">
      <w:pPr>
        <w:jc w:val="both"/>
        <w:rPr>
          <w:rFonts w:ascii="Arial" w:hAnsi="Arial" w:cs="Arial"/>
          <w:sz w:val="28"/>
          <w:szCs w:val="28"/>
        </w:rPr>
      </w:pPr>
    </w:p>
    <w:bookmarkEnd w:id="0"/>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DB0D21" w14:textId="77777777" w:rsidR="00E11DDC" w:rsidRDefault="00E11DDC" w:rsidP="00E83348">
      <w:r>
        <w:separator/>
      </w:r>
    </w:p>
  </w:endnote>
  <w:endnote w:type="continuationSeparator" w:id="0">
    <w:p w14:paraId="31BD9D50" w14:textId="77777777" w:rsidR="00E11DDC" w:rsidRDefault="00E11DDC"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EA050E" w14:textId="77777777" w:rsidR="00E11DDC" w:rsidRDefault="00E11DDC" w:rsidP="00E83348">
      <w:r>
        <w:separator/>
      </w:r>
    </w:p>
  </w:footnote>
  <w:footnote w:type="continuationSeparator" w:id="0">
    <w:p w14:paraId="452F9ECD" w14:textId="77777777" w:rsidR="00E11DDC" w:rsidRDefault="00E11DDC"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0CBB"/>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03207"/>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0873"/>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507FB"/>
    <w:rsid w:val="00B6419E"/>
    <w:rsid w:val="00B717D0"/>
    <w:rsid w:val="00B72928"/>
    <w:rsid w:val="00BA2CCA"/>
    <w:rsid w:val="00BA575F"/>
    <w:rsid w:val="00BC1011"/>
    <w:rsid w:val="00BC2FAF"/>
    <w:rsid w:val="00BC31AB"/>
    <w:rsid w:val="00BD3EA4"/>
    <w:rsid w:val="00BD4455"/>
    <w:rsid w:val="00BD53A6"/>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11DDC"/>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35C71"/>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961C73-B4B4-486F-B5CB-CE7F77264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636</Words>
  <Characters>3500</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Andrea Guadalupe Rodriguez Flores</cp:lastModifiedBy>
  <cp:revision>2</cp:revision>
  <cp:lastPrinted>2016-10-21T20:06:00Z</cp:lastPrinted>
  <dcterms:created xsi:type="dcterms:W3CDTF">2026-09-02T23:14:00Z</dcterms:created>
  <dcterms:modified xsi:type="dcterms:W3CDTF">2026-09-02T23:14:00Z</dcterms:modified>
</cp:coreProperties>
</file>