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082C5AC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85A9A">
        <w:rPr>
          <w:rFonts w:ascii="Arial" w:hAnsi="Arial" w:cs="Arial"/>
          <w:b/>
          <w:sz w:val="22"/>
          <w:lang w:val="es-ES"/>
        </w:rPr>
        <w:t>14</w:t>
      </w:r>
      <w:r w:rsidR="00BE1222">
        <w:rPr>
          <w:rFonts w:ascii="Arial" w:hAnsi="Arial" w:cs="Arial"/>
          <w:b/>
          <w:sz w:val="22"/>
          <w:lang w:val="es-ES"/>
        </w:rPr>
        <w:t>7</w:t>
      </w:r>
      <w:r w:rsidR="000D45A6">
        <w:rPr>
          <w:rFonts w:ascii="Arial" w:hAnsi="Arial" w:cs="Arial"/>
          <w:b/>
          <w:sz w:val="22"/>
          <w:lang w:val="es-ES"/>
        </w:rPr>
        <w:t>8</w:t>
      </w:r>
      <w:r w:rsidR="00215D3C">
        <w:rPr>
          <w:rFonts w:ascii="Arial" w:hAnsi="Arial" w:cs="Arial"/>
          <w:b/>
          <w:sz w:val="22"/>
          <w:lang w:val="es-ES"/>
        </w:rPr>
        <w:t>/</w:t>
      </w:r>
      <w:r w:rsidR="00F7608B">
        <w:rPr>
          <w:rFonts w:ascii="Arial" w:hAnsi="Arial" w:cs="Arial"/>
          <w:b/>
          <w:sz w:val="22"/>
          <w:lang w:val="es-ES"/>
        </w:rPr>
        <w:t>2025</w:t>
      </w:r>
    </w:p>
    <w:p w14:paraId="695E3F55" w14:textId="6C0C6D2F" w:rsidR="00703B09" w:rsidRDefault="00F85A9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522540">
        <w:rPr>
          <w:rFonts w:ascii="Arial" w:hAnsi="Arial" w:cs="Arial"/>
          <w:sz w:val="22"/>
          <w:lang w:val="es-ES"/>
        </w:rPr>
        <w:t>5</w:t>
      </w:r>
      <w:r w:rsidR="00AA1346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46A4BDF" w14:textId="77777777" w:rsidR="00FC4FD5" w:rsidRPr="00522540" w:rsidRDefault="00FC4FD5" w:rsidP="00522540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522540">
        <w:rPr>
          <w:rFonts w:ascii="Arial" w:hAnsi="Arial" w:cs="Arial"/>
          <w:b/>
          <w:bCs/>
          <w:sz w:val="28"/>
          <w:szCs w:val="28"/>
          <w:lang w:eastAsia="es-MX"/>
        </w:rPr>
        <w:t>INICIA SECRETARÍA DE SALUD APLICACIÓN DE VACUNA BCG</w:t>
      </w:r>
    </w:p>
    <w:p w14:paraId="314F256B" w14:textId="77777777" w:rsid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i/>
          <w:iCs/>
          <w:sz w:val="28"/>
          <w:szCs w:val="28"/>
          <w:lang w:eastAsia="es-MX"/>
        </w:rPr>
        <w:t> </w:t>
      </w:r>
    </w:p>
    <w:p w14:paraId="3BB627F9" w14:textId="77BB24FC" w:rsidR="00522540" w:rsidRPr="00522540" w:rsidRDefault="00FC4FD5" w:rsidP="00FC4FD5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lang w:eastAsia="es-MX"/>
        </w:rPr>
      </w:pPr>
      <w:r w:rsidRPr="00522540">
        <w:rPr>
          <w:rFonts w:ascii="Arial" w:hAnsi="Arial" w:cs="Arial"/>
          <w:i/>
          <w:iCs/>
          <w:lang w:eastAsia="es-MX"/>
        </w:rPr>
        <w:t xml:space="preserve">Llega biológico a la entidad y se estará aplicando en los Centros de Salud de todo el estado a </w:t>
      </w:r>
      <w:r w:rsidR="00B63F24">
        <w:rPr>
          <w:rFonts w:ascii="Arial" w:hAnsi="Arial" w:cs="Arial"/>
          <w:i/>
          <w:iCs/>
          <w:lang w:eastAsia="es-MX"/>
        </w:rPr>
        <w:t>partir de este lunes.</w:t>
      </w:r>
    </w:p>
    <w:p w14:paraId="6DD3A7DC" w14:textId="09C57878" w:rsidR="00FC4FD5" w:rsidRPr="00522540" w:rsidRDefault="00FC4FD5" w:rsidP="00FC4FD5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lang w:eastAsia="es-MX"/>
        </w:rPr>
      </w:pPr>
      <w:r w:rsidRPr="00522540">
        <w:rPr>
          <w:rFonts w:ascii="Arial" w:hAnsi="Arial" w:cs="Arial"/>
          <w:i/>
          <w:iCs/>
          <w:lang w:eastAsia="es-MX"/>
        </w:rPr>
        <w:t>Piden a la ciudadanía consultar las unid</w:t>
      </w:r>
      <w:r w:rsidR="00B63F24">
        <w:rPr>
          <w:rFonts w:ascii="Arial" w:hAnsi="Arial" w:cs="Arial"/>
          <w:i/>
          <w:iCs/>
          <w:lang w:eastAsia="es-MX"/>
        </w:rPr>
        <w:t>ades que cuentan con la vacuna.</w:t>
      </w:r>
    </w:p>
    <w:p w14:paraId="6BDBA3CC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 </w:t>
      </w:r>
    </w:p>
    <w:p w14:paraId="6427B322" w14:textId="66A54B46" w:rsidR="00FC4FD5" w:rsidRPr="00522540" w:rsidRDefault="00FD5F5C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D5F5C">
        <w:rPr>
          <w:rFonts w:ascii="Arial" w:hAnsi="Arial" w:cs="Arial"/>
          <w:b/>
          <w:sz w:val="28"/>
          <w:szCs w:val="28"/>
          <w:lang w:eastAsia="es-MX"/>
        </w:rPr>
        <w:t>Monterrey, Nuevo León.-</w:t>
      </w:r>
      <w:r>
        <w:rPr>
          <w:rFonts w:ascii="Arial" w:hAnsi="Arial" w:cs="Arial"/>
          <w:sz w:val="28"/>
          <w:szCs w:val="28"/>
          <w:lang w:eastAsia="es-MX"/>
        </w:rPr>
        <w:t xml:space="preserve"> </w:t>
      </w:r>
      <w:bookmarkStart w:id="0" w:name="_GoBack"/>
      <w:r w:rsidR="00FC4FD5" w:rsidRPr="00522540">
        <w:rPr>
          <w:rFonts w:ascii="Arial" w:hAnsi="Arial" w:cs="Arial"/>
          <w:sz w:val="28"/>
          <w:szCs w:val="28"/>
          <w:lang w:eastAsia="es-MX"/>
        </w:rPr>
        <w:t>La Secretaría de Salud inició este fin de semana la aplicación de la vacuna BCG, luego de que el biológico arribara a la entidad.</w:t>
      </w:r>
    </w:p>
    <w:p w14:paraId="620FFA17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 </w:t>
      </w:r>
    </w:p>
    <w:p w14:paraId="19FA1CEC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Alma Rosa Marroquín Escamilla, Secretaria de Salud, detalló que la aplicación de la vacuna, que protege contra la tuberculosis, se estará normalizando a partir de esta semana, luego de que llegaran a la entidad cerca de 35 mil dosis.</w:t>
      </w:r>
    </w:p>
    <w:p w14:paraId="2B345809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 </w:t>
      </w:r>
    </w:p>
    <w:p w14:paraId="122223FE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“A partir de mañana que ubiquen el centro de salud más cercano a su domicilio porque ya la estaremos distribuyendo en todo el estado, entonces a partir de mañana la mayor parte de los Centros de Salud contarán con esta vacuna, también las diferentes unidades de otras instituciones, que llamen, verifiquen las redes sociales y que estén muy atentos porque ya vamos a contar con ella de forma regular.</w:t>
      </w:r>
    </w:p>
    <w:p w14:paraId="42CB8F21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 </w:t>
      </w:r>
    </w:p>
    <w:p w14:paraId="163EC640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“Tenemos suficientes dosis para nuestras niñas y niños, van a seguir llegando de forma regular, el desabasto que teníamos, afortunadamente se pudo concretar la llegada entonces ya no tenemos ese problema”.</w:t>
      </w:r>
    </w:p>
    <w:p w14:paraId="01482FE3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 </w:t>
      </w:r>
    </w:p>
    <w:p w14:paraId="4961D881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 xml:space="preserve">En todo el país se registró un desabasto de la vacuna BCG, que protege contra la tuberculosis y se aplica a las y los recién nacidos durante la primera semana; sin embargo ya arribó a la entidad y desde </w:t>
      </w:r>
      <w:r w:rsidRPr="00522540">
        <w:rPr>
          <w:rFonts w:ascii="Arial" w:hAnsi="Arial" w:cs="Arial"/>
          <w:sz w:val="28"/>
          <w:szCs w:val="28"/>
          <w:lang w:eastAsia="es-MX"/>
        </w:rPr>
        <w:lastRenderedPageBreak/>
        <w:t>fin de semana empezó su aplicación en el módulo especial ubicado en las oficinas de la Subsecretaría de Regulación y Fomento Sanitario.</w:t>
      </w:r>
    </w:p>
    <w:p w14:paraId="49BB99D1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 </w:t>
      </w:r>
    </w:p>
    <w:p w14:paraId="3D08BAC5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También se llevó a cabo la aplicación en los Centros de Salud Terminal, Nueva Morelos e Insurgentes y a partir de este lunes 27 de octubre estará disponible en los Centros de Salud de todo el estado.</w:t>
      </w:r>
    </w:p>
    <w:p w14:paraId="12F1FB39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 </w:t>
      </w:r>
    </w:p>
    <w:p w14:paraId="683F8382" w14:textId="77777777" w:rsidR="00FC4FD5" w:rsidRPr="00522540" w:rsidRDefault="00FC4FD5" w:rsidP="00FC4FD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522540">
        <w:rPr>
          <w:rFonts w:ascii="Arial" w:hAnsi="Arial" w:cs="Arial"/>
          <w:sz w:val="28"/>
          <w:szCs w:val="28"/>
          <w:lang w:eastAsia="es-MX"/>
        </w:rPr>
        <w:t>Marroquín Escamilla pidió a la ciudadanía revisar las redes sociales de la Secretaría de Salud en Facebook e Instagram para consultar el listado de los centros que cuentan con el biológico.</w:t>
      </w:r>
    </w:p>
    <w:bookmarkEnd w:id="0"/>
    <w:p w14:paraId="78763BE5" w14:textId="2EDF11F2" w:rsidR="00EA29FA" w:rsidRPr="00872803" w:rsidRDefault="00EA29FA" w:rsidP="00B4391B">
      <w:pPr>
        <w:pStyle w:val="Sinespaciado"/>
        <w:jc w:val="center"/>
        <w:rPr>
          <w:color w:val="323E4F"/>
        </w:rPr>
      </w:pPr>
    </w:p>
    <w:sectPr w:rsidR="00EA29FA" w:rsidRPr="0087280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E374E" w14:textId="77777777" w:rsidR="00C44220" w:rsidRDefault="00C44220" w:rsidP="00E83348">
      <w:r>
        <w:separator/>
      </w:r>
    </w:p>
  </w:endnote>
  <w:endnote w:type="continuationSeparator" w:id="0">
    <w:p w14:paraId="7F089967" w14:textId="77777777" w:rsidR="00C44220" w:rsidRDefault="00C4422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7FDB7" w14:textId="77777777" w:rsidR="00C44220" w:rsidRDefault="00C44220" w:rsidP="00E83348">
      <w:r>
        <w:separator/>
      </w:r>
    </w:p>
  </w:footnote>
  <w:footnote w:type="continuationSeparator" w:id="0">
    <w:p w14:paraId="542D9449" w14:textId="77777777" w:rsidR="00C44220" w:rsidRDefault="00C4422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176A5B"/>
    <w:multiLevelType w:val="hybridMultilevel"/>
    <w:tmpl w:val="D550E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D1397"/>
    <w:multiLevelType w:val="hybridMultilevel"/>
    <w:tmpl w:val="6C8CD40E"/>
    <w:lvl w:ilvl="0" w:tplc="080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A5D71"/>
    <w:multiLevelType w:val="hybridMultilevel"/>
    <w:tmpl w:val="DF3A7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0347E"/>
    <w:multiLevelType w:val="hybridMultilevel"/>
    <w:tmpl w:val="01F427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FCDC1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23"/>
  </w:num>
  <w:num w:numId="7">
    <w:abstractNumId w:val="14"/>
  </w:num>
  <w:num w:numId="8">
    <w:abstractNumId w:val="18"/>
  </w:num>
  <w:num w:numId="9">
    <w:abstractNumId w:val="20"/>
  </w:num>
  <w:num w:numId="10">
    <w:abstractNumId w:val="8"/>
  </w:num>
  <w:num w:numId="11">
    <w:abstractNumId w:val="13"/>
  </w:num>
  <w:num w:numId="12">
    <w:abstractNumId w:val="0"/>
  </w:num>
  <w:num w:numId="13">
    <w:abstractNumId w:val="11"/>
  </w:num>
  <w:num w:numId="14">
    <w:abstractNumId w:val="22"/>
  </w:num>
  <w:num w:numId="15">
    <w:abstractNumId w:val="21"/>
  </w:num>
  <w:num w:numId="16">
    <w:abstractNumId w:val="24"/>
  </w:num>
  <w:num w:numId="17">
    <w:abstractNumId w:val="6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7"/>
  </w:num>
  <w:num w:numId="24">
    <w:abstractNumId w:val="7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A7D0B"/>
    <w:rsid w:val="000B2F61"/>
    <w:rsid w:val="000D45A6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439"/>
    <w:rsid w:val="00213DE8"/>
    <w:rsid w:val="00215D3C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22"/>
    <w:rsid w:val="002B15A0"/>
    <w:rsid w:val="002C5C37"/>
    <w:rsid w:val="002C6B37"/>
    <w:rsid w:val="002D17BB"/>
    <w:rsid w:val="002D2A54"/>
    <w:rsid w:val="002E5D52"/>
    <w:rsid w:val="002F14B9"/>
    <w:rsid w:val="002F2006"/>
    <w:rsid w:val="00302612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160A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540"/>
    <w:rsid w:val="00524D74"/>
    <w:rsid w:val="00530E91"/>
    <w:rsid w:val="005418C6"/>
    <w:rsid w:val="00545740"/>
    <w:rsid w:val="00545DB7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C5791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12A1"/>
    <w:rsid w:val="006D63E6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5BF8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2803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145F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494A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1346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391B"/>
    <w:rsid w:val="00B63F24"/>
    <w:rsid w:val="00B717D0"/>
    <w:rsid w:val="00B72928"/>
    <w:rsid w:val="00BA2CCA"/>
    <w:rsid w:val="00BA575F"/>
    <w:rsid w:val="00BC1011"/>
    <w:rsid w:val="00BC31AB"/>
    <w:rsid w:val="00BD4455"/>
    <w:rsid w:val="00BD53A6"/>
    <w:rsid w:val="00BE1222"/>
    <w:rsid w:val="00BE252C"/>
    <w:rsid w:val="00C04E44"/>
    <w:rsid w:val="00C076B0"/>
    <w:rsid w:val="00C10575"/>
    <w:rsid w:val="00C147D7"/>
    <w:rsid w:val="00C153F9"/>
    <w:rsid w:val="00C402FB"/>
    <w:rsid w:val="00C44009"/>
    <w:rsid w:val="00C44220"/>
    <w:rsid w:val="00C443E3"/>
    <w:rsid w:val="00C44E98"/>
    <w:rsid w:val="00C61FC4"/>
    <w:rsid w:val="00C639F7"/>
    <w:rsid w:val="00C7217F"/>
    <w:rsid w:val="00C730BD"/>
    <w:rsid w:val="00C90637"/>
    <w:rsid w:val="00C955EB"/>
    <w:rsid w:val="00C963A4"/>
    <w:rsid w:val="00CA29D0"/>
    <w:rsid w:val="00CA7B6D"/>
    <w:rsid w:val="00CB116B"/>
    <w:rsid w:val="00CB6984"/>
    <w:rsid w:val="00CD24C9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76EB8"/>
    <w:rsid w:val="00D80702"/>
    <w:rsid w:val="00D84456"/>
    <w:rsid w:val="00D85430"/>
    <w:rsid w:val="00D86575"/>
    <w:rsid w:val="00D9312F"/>
    <w:rsid w:val="00D931E0"/>
    <w:rsid w:val="00DA5740"/>
    <w:rsid w:val="00DC11C2"/>
    <w:rsid w:val="00DC2841"/>
    <w:rsid w:val="00DC39E5"/>
    <w:rsid w:val="00DD37EF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4E12"/>
    <w:rsid w:val="00E545C2"/>
    <w:rsid w:val="00E626AA"/>
    <w:rsid w:val="00E6407D"/>
    <w:rsid w:val="00E716D4"/>
    <w:rsid w:val="00E71944"/>
    <w:rsid w:val="00E83348"/>
    <w:rsid w:val="00E9212A"/>
    <w:rsid w:val="00E92581"/>
    <w:rsid w:val="00E93E9E"/>
    <w:rsid w:val="00EA29FA"/>
    <w:rsid w:val="00EA49EE"/>
    <w:rsid w:val="00EB6101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76F30"/>
    <w:rsid w:val="00F85A9A"/>
    <w:rsid w:val="00F97C2A"/>
    <w:rsid w:val="00FA078D"/>
    <w:rsid w:val="00FA13EB"/>
    <w:rsid w:val="00FB2045"/>
    <w:rsid w:val="00FC06A1"/>
    <w:rsid w:val="00FC4B4E"/>
    <w:rsid w:val="00FC4BA0"/>
    <w:rsid w:val="00FC4FD5"/>
    <w:rsid w:val="00FD5F5C"/>
    <w:rsid w:val="00FF1E6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F76F30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F76F3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210439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210439"/>
  </w:style>
  <w:style w:type="paragraph" w:styleId="Sinespaciado">
    <w:name w:val="No Spacing"/>
    <w:uiPriority w:val="1"/>
    <w:qFormat/>
    <w:rsid w:val="00872803"/>
    <w:rPr>
      <w:lang w:val="es-MX"/>
    </w:rPr>
  </w:style>
  <w:style w:type="paragraph" w:customStyle="1" w:styleId="s6">
    <w:name w:val="s6"/>
    <w:basedOn w:val="Normal"/>
    <w:rsid w:val="00B4391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B4391B"/>
  </w:style>
  <w:style w:type="paragraph" w:customStyle="1" w:styleId="s7">
    <w:name w:val="s7"/>
    <w:basedOn w:val="Normal"/>
    <w:rsid w:val="00B4391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8">
    <w:name w:val="s8"/>
    <w:basedOn w:val="Fuentedeprrafopredeter"/>
    <w:rsid w:val="00B4391B"/>
  </w:style>
  <w:style w:type="paragraph" w:customStyle="1" w:styleId="s12">
    <w:name w:val="s12"/>
    <w:basedOn w:val="Normal"/>
    <w:rsid w:val="00B4391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FC4BA0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3">
    <w:name w:val="s13"/>
    <w:basedOn w:val="Fuentedeprrafopredeter"/>
    <w:rsid w:val="00FC4BA0"/>
  </w:style>
  <w:style w:type="character" w:customStyle="1" w:styleId="s14">
    <w:name w:val="s14"/>
    <w:basedOn w:val="Fuentedeprrafopredeter"/>
    <w:rsid w:val="00FC4BA0"/>
  </w:style>
  <w:style w:type="paragraph" w:customStyle="1" w:styleId="s16">
    <w:name w:val="s16"/>
    <w:basedOn w:val="Normal"/>
    <w:rsid w:val="00FC4BA0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FC4FD5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Fuentedeprrafopredeter"/>
    <w:rsid w:val="00FC4FD5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C2494E-38D0-40BA-BE5A-6E9F9FE5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2025-10-26T23:36:00Z</dcterms:created>
  <dcterms:modified xsi:type="dcterms:W3CDTF">2025-10-26T23:36:00Z</dcterms:modified>
</cp:coreProperties>
</file>