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76852C3A" w:rsidR="009C0D7E" w:rsidRPr="004667B8" w:rsidRDefault="004B56FF" w:rsidP="009C0D7E">
      <w:pPr>
        <w:jc w:val="right"/>
        <w:rPr>
          <w:rFonts w:ascii="Arial" w:hAnsi="Arial" w:cs="Arial"/>
          <w:b/>
          <w:sz w:val="22"/>
          <w:lang w:val="es-ES"/>
        </w:rPr>
      </w:pPr>
      <w:r>
        <w:rPr>
          <w:rFonts w:ascii="Arial" w:hAnsi="Arial" w:cs="Arial"/>
          <w:b/>
          <w:sz w:val="22"/>
          <w:lang w:val="es-ES"/>
        </w:rPr>
        <w:t>CP/1284</w:t>
      </w:r>
      <w:r w:rsidR="009C0D7E">
        <w:rPr>
          <w:rFonts w:ascii="Arial" w:hAnsi="Arial" w:cs="Arial"/>
          <w:b/>
          <w:sz w:val="22"/>
          <w:lang w:val="es-ES"/>
        </w:rPr>
        <w:t>/2025</w:t>
      </w:r>
    </w:p>
    <w:p w14:paraId="3F7360A1" w14:textId="5ED421F8" w:rsidR="009C0D7E" w:rsidRDefault="004B56FF" w:rsidP="009C0D7E">
      <w:pPr>
        <w:jc w:val="right"/>
        <w:rPr>
          <w:rFonts w:ascii="Arial" w:hAnsi="Arial" w:cs="Arial"/>
          <w:sz w:val="22"/>
          <w:lang w:val="es-ES"/>
        </w:rPr>
      </w:pPr>
      <w:r>
        <w:rPr>
          <w:rFonts w:ascii="Arial" w:hAnsi="Arial" w:cs="Arial"/>
          <w:sz w:val="22"/>
          <w:lang w:val="es-ES"/>
        </w:rPr>
        <w:t>29</w:t>
      </w:r>
      <w:r w:rsidR="00EC676A">
        <w:rPr>
          <w:rFonts w:ascii="Arial" w:hAnsi="Arial" w:cs="Arial"/>
          <w:sz w:val="22"/>
          <w:lang w:val="es-ES"/>
        </w:rPr>
        <w:t xml:space="preserve"> de septiembre</w:t>
      </w:r>
      <w:r w:rsidR="009C0D7E">
        <w:rPr>
          <w:rFonts w:ascii="Arial" w:hAnsi="Arial" w:cs="Arial"/>
          <w:sz w:val="22"/>
          <w:lang w:val="es-ES"/>
        </w:rPr>
        <w:t xml:space="preserve"> de 2025</w:t>
      </w:r>
    </w:p>
    <w:p w14:paraId="695E3F55" w14:textId="4E0C818C" w:rsidR="00703B09" w:rsidRDefault="00703B09" w:rsidP="00703B09">
      <w:pPr>
        <w:jc w:val="right"/>
        <w:rPr>
          <w:rFonts w:ascii="Arial" w:hAnsi="Arial" w:cs="Arial"/>
          <w:sz w:val="22"/>
          <w:lang w:val="es-ES"/>
        </w:rPr>
      </w:pPr>
    </w:p>
    <w:p w14:paraId="1464C98A" w14:textId="77777777" w:rsidR="00703B09" w:rsidRDefault="00703B09" w:rsidP="00703B09">
      <w:pPr>
        <w:jc w:val="right"/>
        <w:rPr>
          <w:rFonts w:ascii="Arial" w:hAnsi="Arial" w:cs="Arial"/>
          <w:sz w:val="22"/>
          <w:lang w:val="es-ES"/>
        </w:rPr>
      </w:pPr>
    </w:p>
    <w:p w14:paraId="7530C948" w14:textId="0B46A658" w:rsidR="000F5951" w:rsidRDefault="00715B5F" w:rsidP="007F5780">
      <w:pPr>
        <w:jc w:val="center"/>
        <w:rPr>
          <w:rFonts w:ascii="Arial" w:hAnsi="Arial" w:cs="Arial"/>
          <w:b/>
          <w:sz w:val="28"/>
          <w:szCs w:val="28"/>
        </w:rPr>
      </w:pPr>
      <w:r w:rsidRPr="004B56FF">
        <w:rPr>
          <w:rFonts w:ascii="Arial" w:hAnsi="Arial" w:cs="Arial"/>
          <w:b/>
          <w:sz w:val="28"/>
          <w:szCs w:val="28"/>
        </w:rPr>
        <w:t>ARRANCAN SEMANA NACIONAL DE VACUNACIÓN ANTIRRÁBICA CANINA Y FELINA</w:t>
      </w:r>
    </w:p>
    <w:p w14:paraId="30683EDC" w14:textId="77777777" w:rsidR="00715B5F" w:rsidRDefault="00715B5F" w:rsidP="007F5780">
      <w:pPr>
        <w:jc w:val="center"/>
        <w:rPr>
          <w:rFonts w:ascii="Arial" w:hAnsi="Arial" w:cs="Arial"/>
          <w:b/>
          <w:sz w:val="28"/>
          <w:szCs w:val="28"/>
        </w:rPr>
      </w:pPr>
    </w:p>
    <w:p w14:paraId="20D6656C" w14:textId="5134C9F4" w:rsidR="00715B5F" w:rsidRPr="00715B5F" w:rsidRDefault="00715B5F" w:rsidP="00715B5F">
      <w:pPr>
        <w:pStyle w:val="Prrafodelista"/>
        <w:numPr>
          <w:ilvl w:val="0"/>
          <w:numId w:val="19"/>
        </w:numPr>
        <w:jc w:val="both"/>
        <w:rPr>
          <w:rFonts w:ascii="Arial" w:hAnsi="Arial" w:cs="Arial" w:hint="eastAsia"/>
          <w:i/>
          <w:sz w:val="24"/>
          <w:szCs w:val="24"/>
        </w:rPr>
      </w:pPr>
      <w:r w:rsidRPr="00715B5F">
        <w:rPr>
          <w:rFonts w:ascii="Arial" w:hAnsi="Arial" w:cs="Arial" w:hint="eastAsia"/>
          <w:i/>
          <w:sz w:val="24"/>
          <w:szCs w:val="24"/>
        </w:rPr>
        <w:t>Intensifican acciones de vacunación antirrábica en jornada del 28 de septiembre al 3 de octubre.</w:t>
      </w:r>
    </w:p>
    <w:p w14:paraId="259DEA75" w14:textId="71346C2E" w:rsidR="005C3DCF" w:rsidRDefault="00715B5F" w:rsidP="00715B5F">
      <w:pPr>
        <w:pStyle w:val="Prrafodelista"/>
        <w:numPr>
          <w:ilvl w:val="0"/>
          <w:numId w:val="19"/>
        </w:numPr>
        <w:jc w:val="both"/>
        <w:rPr>
          <w:rFonts w:ascii="Arial" w:hAnsi="Arial" w:cs="Arial"/>
          <w:b/>
          <w:sz w:val="28"/>
          <w:szCs w:val="28"/>
        </w:rPr>
      </w:pPr>
      <w:r w:rsidRPr="00715B5F">
        <w:rPr>
          <w:rFonts w:ascii="Arial" w:hAnsi="Arial" w:cs="Arial" w:hint="eastAsia"/>
          <w:i/>
          <w:sz w:val="24"/>
          <w:szCs w:val="24"/>
        </w:rPr>
        <w:t>Secretaría de Salud y Municipio de García despliegan brigada de atención canina y felina.  </w:t>
      </w:r>
    </w:p>
    <w:p w14:paraId="27C5D506" w14:textId="77777777" w:rsidR="00B07242" w:rsidRDefault="00B07242" w:rsidP="000F5951">
      <w:pPr>
        <w:jc w:val="both"/>
        <w:rPr>
          <w:rFonts w:ascii="Arial" w:hAnsi="Arial" w:cs="Arial"/>
          <w:b/>
          <w:sz w:val="28"/>
          <w:szCs w:val="28"/>
        </w:rPr>
      </w:pPr>
    </w:p>
    <w:p w14:paraId="002F2B95" w14:textId="0259B6F5" w:rsidR="00715B5F" w:rsidRPr="00715B5F" w:rsidRDefault="00715B5F" w:rsidP="00715B5F">
      <w:pPr>
        <w:jc w:val="both"/>
        <w:rPr>
          <w:rFonts w:ascii="Arial" w:hAnsi="Arial" w:cs="Arial"/>
          <w:sz w:val="28"/>
          <w:szCs w:val="28"/>
        </w:rPr>
      </w:pPr>
      <w:r>
        <w:rPr>
          <w:rFonts w:ascii="Arial" w:hAnsi="Arial" w:cs="Arial"/>
          <w:b/>
          <w:sz w:val="28"/>
          <w:szCs w:val="28"/>
        </w:rPr>
        <w:t>García</w:t>
      </w:r>
      <w:r w:rsidR="00EA29FA" w:rsidRPr="00927177">
        <w:rPr>
          <w:rFonts w:ascii="Arial" w:hAnsi="Arial" w:cs="Arial"/>
          <w:b/>
          <w:sz w:val="28"/>
          <w:szCs w:val="28"/>
        </w:rPr>
        <w:t>, Nuevo León.-</w:t>
      </w:r>
      <w:r w:rsidR="001A35C5">
        <w:rPr>
          <w:rFonts w:ascii="Arial" w:hAnsi="Arial" w:cs="Arial"/>
          <w:b/>
          <w:sz w:val="28"/>
          <w:szCs w:val="28"/>
        </w:rPr>
        <w:t xml:space="preserve"> </w:t>
      </w:r>
      <w:r w:rsidRPr="00715B5F">
        <w:rPr>
          <w:rFonts w:ascii="Arial" w:hAnsi="Arial" w:cs="Arial"/>
          <w:sz w:val="28"/>
          <w:szCs w:val="28"/>
        </w:rPr>
        <w:t>La Secretaria de Salud arrancó este lunes la Semana Nacional de Vacunación Antirrábica que se lleva a cabo</w:t>
      </w:r>
      <w:r>
        <w:rPr>
          <w:rFonts w:ascii="Arial" w:hAnsi="Arial" w:cs="Arial"/>
          <w:sz w:val="28"/>
          <w:szCs w:val="28"/>
        </w:rPr>
        <w:t xml:space="preserve"> </w:t>
      </w:r>
      <w:r w:rsidRPr="00715B5F">
        <w:rPr>
          <w:rFonts w:ascii="Arial" w:hAnsi="Arial" w:cs="Arial"/>
          <w:sz w:val="28"/>
          <w:szCs w:val="28"/>
        </w:rPr>
        <w:t>del 28 de septiembre al 3 de octubre.</w:t>
      </w:r>
    </w:p>
    <w:p w14:paraId="2CA79DB1" w14:textId="77777777" w:rsidR="00715B5F" w:rsidRPr="00715B5F" w:rsidRDefault="00715B5F" w:rsidP="00715B5F">
      <w:pPr>
        <w:jc w:val="both"/>
        <w:rPr>
          <w:rFonts w:ascii="Arial" w:hAnsi="Arial" w:cs="Arial"/>
          <w:sz w:val="28"/>
          <w:szCs w:val="28"/>
        </w:rPr>
      </w:pPr>
      <w:r w:rsidRPr="00715B5F">
        <w:rPr>
          <w:rFonts w:ascii="Arial" w:hAnsi="Arial" w:cs="Arial"/>
          <w:sz w:val="28"/>
          <w:szCs w:val="28"/>
        </w:rPr>
        <w:t> </w:t>
      </w:r>
    </w:p>
    <w:p w14:paraId="3559495F" w14:textId="77777777" w:rsidR="00715B5F" w:rsidRPr="00715B5F" w:rsidRDefault="00715B5F" w:rsidP="00715B5F">
      <w:pPr>
        <w:jc w:val="both"/>
        <w:rPr>
          <w:rFonts w:ascii="Arial" w:hAnsi="Arial" w:cs="Arial"/>
          <w:sz w:val="28"/>
          <w:szCs w:val="28"/>
        </w:rPr>
      </w:pPr>
      <w:proofErr w:type="spellStart"/>
      <w:r w:rsidRPr="00715B5F">
        <w:rPr>
          <w:rFonts w:ascii="Arial" w:hAnsi="Arial" w:cs="Arial"/>
          <w:sz w:val="28"/>
          <w:szCs w:val="28"/>
        </w:rPr>
        <w:t>Mirthala</w:t>
      </w:r>
      <w:proofErr w:type="spellEnd"/>
      <w:r w:rsidRPr="00715B5F">
        <w:rPr>
          <w:rFonts w:ascii="Arial" w:hAnsi="Arial" w:cs="Arial"/>
          <w:sz w:val="28"/>
          <w:szCs w:val="28"/>
        </w:rPr>
        <w:t xml:space="preserve"> Cavazos Parra, Subsecretaria de Prevención y Control de Enfermedades expresó que estas acciones son de suma importancia para continuar garantizando el bienestar de la población y propiciar entornos libres de rabia.</w:t>
      </w:r>
    </w:p>
    <w:p w14:paraId="3D60A0F9" w14:textId="77777777" w:rsidR="00715B5F" w:rsidRPr="00715B5F" w:rsidRDefault="00715B5F" w:rsidP="00715B5F">
      <w:pPr>
        <w:jc w:val="both"/>
        <w:rPr>
          <w:rFonts w:ascii="Arial" w:hAnsi="Arial" w:cs="Arial"/>
          <w:sz w:val="28"/>
          <w:szCs w:val="28"/>
        </w:rPr>
      </w:pPr>
      <w:r w:rsidRPr="00715B5F">
        <w:rPr>
          <w:rFonts w:ascii="Arial" w:hAnsi="Arial" w:cs="Arial"/>
          <w:sz w:val="28"/>
          <w:szCs w:val="28"/>
        </w:rPr>
        <w:t> </w:t>
      </w:r>
    </w:p>
    <w:p w14:paraId="3F0C33AB" w14:textId="46CC863B" w:rsidR="00715B5F" w:rsidRPr="00715B5F" w:rsidRDefault="00715B5F" w:rsidP="00715B5F">
      <w:pPr>
        <w:jc w:val="both"/>
        <w:rPr>
          <w:rFonts w:ascii="Arial" w:hAnsi="Arial" w:cs="Arial"/>
          <w:sz w:val="28"/>
          <w:szCs w:val="28"/>
        </w:rPr>
      </w:pPr>
      <w:r w:rsidRPr="00715B5F">
        <w:rPr>
          <w:rFonts w:ascii="Arial" w:hAnsi="Arial" w:cs="Arial"/>
          <w:sz w:val="28"/>
          <w:szCs w:val="28"/>
        </w:rPr>
        <w:t>“Hoy es el arranque estatal de  intensificación de vacunación antirrábica para caninos y felinos, estamos ahorita en los 51 municipios del estado mediante puestos en Centros de Salud, y en lugares estratégicos.</w:t>
      </w:r>
    </w:p>
    <w:p w14:paraId="5226FE56" w14:textId="77777777" w:rsidR="00715B5F" w:rsidRPr="00715B5F" w:rsidRDefault="00715B5F" w:rsidP="00715B5F">
      <w:pPr>
        <w:jc w:val="both"/>
        <w:rPr>
          <w:rFonts w:ascii="Arial" w:hAnsi="Arial" w:cs="Arial"/>
          <w:sz w:val="28"/>
          <w:szCs w:val="28"/>
        </w:rPr>
      </w:pPr>
      <w:r w:rsidRPr="00715B5F">
        <w:rPr>
          <w:rFonts w:ascii="Arial" w:hAnsi="Arial" w:cs="Arial"/>
          <w:sz w:val="28"/>
          <w:szCs w:val="28"/>
        </w:rPr>
        <w:t> </w:t>
      </w:r>
    </w:p>
    <w:p w14:paraId="3CF81391" w14:textId="77777777" w:rsidR="00715B5F" w:rsidRPr="00715B5F" w:rsidRDefault="00715B5F" w:rsidP="00715B5F">
      <w:pPr>
        <w:jc w:val="both"/>
        <w:rPr>
          <w:rFonts w:ascii="Arial" w:hAnsi="Arial" w:cs="Arial"/>
          <w:sz w:val="28"/>
          <w:szCs w:val="28"/>
        </w:rPr>
      </w:pPr>
      <w:r w:rsidRPr="00715B5F">
        <w:rPr>
          <w:rFonts w:ascii="Arial" w:hAnsi="Arial" w:cs="Arial"/>
          <w:sz w:val="28"/>
          <w:szCs w:val="28"/>
        </w:rPr>
        <w:t>“A nivel estatal tenemos una meta para esta semana de 80 mil dosis para perros y gatos y pues en el caso de Nuevo León (el objetivo) es romper la cadena de transmisión, tenemos que primero proteger a los animales para prevenir que ellos puedan transmitir la rabia al humano, que es algo de suma importancia, sabemos que la población tiene sus mascotas, las traen con ellos  y si no están protegidas las mascotas, ellos también corren el riesgo”.</w:t>
      </w:r>
    </w:p>
    <w:p w14:paraId="141371DA" w14:textId="77777777" w:rsidR="00715B5F" w:rsidRPr="00715B5F" w:rsidRDefault="00715B5F" w:rsidP="00715B5F">
      <w:pPr>
        <w:jc w:val="both"/>
        <w:rPr>
          <w:rFonts w:ascii="Arial" w:hAnsi="Arial" w:cs="Arial"/>
          <w:sz w:val="28"/>
          <w:szCs w:val="28"/>
        </w:rPr>
      </w:pPr>
      <w:r w:rsidRPr="00715B5F">
        <w:rPr>
          <w:rFonts w:ascii="Arial" w:hAnsi="Arial" w:cs="Arial"/>
          <w:sz w:val="28"/>
          <w:szCs w:val="28"/>
        </w:rPr>
        <w:t> </w:t>
      </w:r>
    </w:p>
    <w:p w14:paraId="4903794F" w14:textId="77777777" w:rsidR="00715B5F" w:rsidRPr="00715B5F" w:rsidRDefault="00715B5F" w:rsidP="00715B5F">
      <w:pPr>
        <w:jc w:val="both"/>
        <w:rPr>
          <w:rFonts w:ascii="Arial" w:hAnsi="Arial" w:cs="Arial"/>
          <w:sz w:val="28"/>
          <w:szCs w:val="28"/>
        </w:rPr>
      </w:pPr>
      <w:r w:rsidRPr="00715B5F">
        <w:rPr>
          <w:rFonts w:ascii="Arial" w:hAnsi="Arial" w:cs="Arial"/>
          <w:sz w:val="28"/>
          <w:szCs w:val="28"/>
        </w:rPr>
        <w:lastRenderedPageBreak/>
        <w:t xml:space="preserve">Durante esta jornada se intensificarán las actividades para la prevención y el control de la rabia humana a través de la vacunación de perros y gatos que cuenten con un mes de edad en adelante. </w:t>
      </w:r>
    </w:p>
    <w:p w14:paraId="25519F9F" w14:textId="77777777" w:rsidR="00715B5F" w:rsidRPr="00715B5F" w:rsidRDefault="00715B5F" w:rsidP="00715B5F">
      <w:pPr>
        <w:jc w:val="both"/>
        <w:rPr>
          <w:rFonts w:ascii="Arial" w:hAnsi="Arial" w:cs="Arial"/>
          <w:sz w:val="28"/>
          <w:szCs w:val="28"/>
        </w:rPr>
      </w:pPr>
      <w:r w:rsidRPr="00715B5F">
        <w:rPr>
          <w:rFonts w:ascii="Arial" w:hAnsi="Arial" w:cs="Arial"/>
          <w:sz w:val="28"/>
          <w:szCs w:val="28"/>
        </w:rPr>
        <w:t> </w:t>
      </w:r>
    </w:p>
    <w:p w14:paraId="47655B05" w14:textId="77777777" w:rsidR="00715B5F" w:rsidRPr="00715B5F" w:rsidRDefault="00715B5F" w:rsidP="00715B5F">
      <w:pPr>
        <w:jc w:val="both"/>
        <w:rPr>
          <w:rFonts w:ascii="Arial" w:hAnsi="Arial" w:cs="Arial"/>
          <w:sz w:val="28"/>
          <w:szCs w:val="28"/>
        </w:rPr>
      </w:pPr>
      <w:r w:rsidRPr="00715B5F">
        <w:rPr>
          <w:rFonts w:ascii="Arial" w:hAnsi="Arial" w:cs="Arial"/>
          <w:sz w:val="28"/>
          <w:szCs w:val="28"/>
        </w:rPr>
        <w:t>El protocolo de inauguración tuvo lugar en la Clínica Veterinaria Municipal de García donde en colaboración con las autoridades municipales se aplicó la 1ª dosis de vacuna antirrábica de esta jornada y se contó con una brigada masiva en la que se instalaron módulos de vacunación.</w:t>
      </w:r>
    </w:p>
    <w:p w14:paraId="1661BADE" w14:textId="77777777" w:rsidR="00715B5F" w:rsidRPr="00715B5F" w:rsidRDefault="00715B5F" w:rsidP="00715B5F">
      <w:pPr>
        <w:jc w:val="both"/>
        <w:rPr>
          <w:rFonts w:ascii="Arial" w:hAnsi="Arial" w:cs="Arial"/>
          <w:sz w:val="28"/>
          <w:szCs w:val="28"/>
        </w:rPr>
      </w:pPr>
      <w:r w:rsidRPr="00715B5F">
        <w:rPr>
          <w:rFonts w:ascii="Arial" w:hAnsi="Arial" w:cs="Arial"/>
          <w:sz w:val="28"/>
          <w:szCs w:val="28"/>
        </w:rPr>
        <w:t> </w:t>
      </w:r>
    </w:p>
    <w:p w14:paraId="3E4A8747" w14:textId="77777777" w:rsidR="00715B5F" w:rsidRPr="00715B5F" w:rsidRDefault="00715B5F" w:rsidP="00715B5F">
      <w:pPr>
        <w:jc w:val="both"/>
        <w:rPr>
          <w:rFonts w:ascii="Arial" w:hAnsi="Arial" w:cs="Arial"/>
          <w:sz w:val="28"/>
          <w:szCs w:val="28"/>
        </w:rPr>
      </w:pPr>
      <w:r w:rsidRPr="00715B5F">
        <w:rPr>
          <w:rFonts w:ascii="Arial" w:hAnsi="Arial" w:cs="Arial"/>
          <w:sz w:val="28"/>
          <w:szCs w:val="28"/>
        </w:rPr>
        <w:t xml:space="preserve">Durante esta brigada se colocó la Unidad Móvil estatal y se acondicionó el quirófano de la Clínica Veterinaria Municipal para dar agilidad en la atención médica de los pacientes que fueron llevados para recibir atención. </w:t>
      </w:r>
    </w:p>
    <w:p w14:paraId="4C348436" w14:textId="77777777" w:rsidR="00715B5F" w:rsidRPr="00715B5F" w:rsidRDefault="00715B5F" w:rsidP="00715B5F">
      <w:pPr>
        <w:jc w:val="both"/>
        <w:rPr>
          <w:rFonts w:ascii="Arial" w:hAnsi="Arial" w:cs="Arial"/>
          <w:sz w:val="28"/>
          <w:szCs w:val="28"/>
        </w:rPr>
      </w:pPr>
      <w:r w:rsidRPr="00715B5F">
        <w:rPr>
          <w:rFonts w:ascii="Arial" w:hAnsi="Arial" w:cs="Arial"/>
          <w:sz w:val="28"/>
          <w:szCs w:val="28"/>
        </w:rPr>
        <w:t> </w:t>
      </w:r>
    </w:p>
    <w:p w14:paraId="04B0F77C" w14:textId="77777777" w:rsidR="00715B5F" w:rsidRDefault="00715B5F" w:rsidP="00715B5F">
      <w:pPr>
        <w:jc w:val="both"/>
        <w:rPr>
          <w:rFonts w:ascii="Arial" w:hAnsi="Arial" w:cs="Arial"/>
          <w:sz w:val="28"/>
          <w:szCs w:val="28"/>
        </w:rPr>
      </w:pPr>
      <w:r w:rsidRPr="00715B5F">
        <w:rPr>
          <w:rFonts w:ascii="Arial" w:hAnsi="Arial" w:cs="Arial"/>
          <w:sz w:val="28"/>
          <w:szCs w:val="28"/>
        </w:rPr>
        <w:t>En este periodo además se intensificarán las actividades de vacunación antirrábica a través de los módulos fijos en las Unidades de Salud, Centros de Atención Canino y Felino, Centros de Bienestar Animal, así como los recorridos de vacunación casa por casa.</w:t>
      </w:r>
    </w:p>
    <w:p w14:paraId="370B0DE8" w14:textId="77777777" w:rsidR="00715B5F" w:rsidRDefault="00715B5F" w:rsidP="00715B5F">
      <w:pPr>
        <w:jc w:val="both"/>
        <w:rPr>
          <w:rFonts w:ascii="Arial" w:hAnsi="Arial" w:cs="Arial"/>
          <w:sz w:val="28"/>
          <w:szCs w:val="28"/>
        </w:rPr>
      </w:pPr>
    </w:p>
    <w:p w14:paraId="24970686" w14:textId="1412F9EF" w:rsidR="00715B5F" w:rsidRPr="00715B5F" w:rsidRDefault="00715B5F" w:rsidP="00715B5F">
      <w:pPr>
        <w:jc w:val="both"/>
        <w:rPr>
          <w:rFonts w:ascii="Arial" w:hAnsi="Arial" w:cs="Arial"/>
          <w:sz w:val="28"/>
          <w:szCs w:val="28"/>
        </w:rPr>
      </w:pPr>
      <w:bookmarkStart w:id="0" w:name="_GoBack"/>
      <w:bookmarkEnd w:id="0"/>
      <w:r w:rsidRPr="00715B5F">
        <w:rPr>
          <w:rFonts w:ascii="Arial" w:hAnsi="Arial" w:cs="Arial"/>
          <w:sz w:val="28"/>
          <w:szCs w:val="28"/>
        </w:rPr>
        <w:t xml:space="preserve">La vigilancia de enfermedades como la rabia es permanente, a pesar de que el último caso de rabia humana registrado en el país fue en 1986 ocasionada por la mordedura de un perro, mientras que en 1998 fue el último caso ocasionado por otro animal silvestre. </w:t>
      </w:r>
    </w:p>
    <w:p w14:paraId="50E1FACD" w14:textId="77777777" w:rsidR="00715B5F" w:rsidRPr="00715B5F" w:rsidRDefault="00715B5F" w:rsidP="00715B5F">
      <w:pPr>
        <w:jc w:val="both"/>
        <w:rPr>
          <w:rFonts w:ascii="Arial" w:hAnsi="Arial" w:cs="Arial"/>
          <w:sz w:val="28"/>
          <w:szCs w:val="28"/>
        </w:rPr>
      </w:pPr>
      <w:r w:rsidRPr="00715B5F">
        <w:rPr>
          <w:rFonts w:ascii="Arial" w:hAnsi="Arial" w:cs="Arial"/>
          <w:sz w:val="28"/>
          <w:szCs w:val="28"/>
        </w:rPr>
        <w:t> </w:t>
      </w:r>
    </w:p>
    <w:p w14:paraId="4A7A609A" w14:textId="085F6630" w:rsidR="00DF0FC2" w:rsidRPr="00EA29FA" w:rsidRDefault="00715B5F" w:rsidP="00715B5F">
      <w:pPr>
        <w:jc w:val="both"/>
        <w:rPr>
          <w:rFonts w:ascii="Arial" w:hAnsi="Arial" w:cs="Arial"/>
          <w:bCs/>
          <w:color w:val="323E4F"/>
        </w:rPr>
      </w:pPr>
      <w:r w:rsidRPr="00715B5F">
        <w:rPr>
          <w:rFonts w:ascii="Arial" w:hAnsi="Arial" w:cs="Arial"/>
          <w:sz w:val="28"/>
          <w:szCs w:val="28"/>
        </w:rPr>
        <w:t>“Hacemos una invitación a la población, es de suma importancia que si reciben una lesión por un perro, gato, cualquier mamífero o animal silvestre acudan inmediatamente a sus unidades de salud o con sus médicos de cabecera. Es importante que si identificamos al perrito o gatito tenemos que tenerlo en observación por diez días y si es un animal silvestre o no está identificado, tenemos que estar haciendo vacunación a la persona que fue agredida”, exhortó la funcionaria estatal.</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86368" w14:textId="77777777" w:rsidR="00993BE0" w:rsidRDefault="00993BE0" w:rsidP="00E83348">
      <w:r>
        <w:separator/>
      </w:r>
    </w:p>
  </w:endnote>
  <w:endnote w:type="continuationSeparator" w:id="0">
    <w:p w14:paraId="6284AC14" w14:textId="77777777" w:rsidR="00993BE0" w:rsidRDefault="00993BE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41806" w14:textId="77777777" w:rsidR="00993BE0" w:rsidRDefault="00993BE0" w:rsidP="00E83348">
      <w:r>
        <w:separator/>
      </w:r>
    </w:p>
  </w:footnote>
  <w:footnote w:type="continuationSeparator" w:id="0">
    <w:p w14:paraId="54D86493" w14:textId="77777777" w:rsidR="00993BE0" w:rsidRDefault="00993BE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70D09"/>
    <w:rsid w:val="000A00B6"/>
    <w:rsid w:val="000A1946"/>
    <w:rsid w:val="000A60C8"/>
    <w:rsid w:val="000B2F61"/>
    <w:rsid w:val="000C7CF1"/>
    <w:rsid w:val="000D643B"/>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625A"/>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B56FF"/>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5B5F"/>
    <w:rsid w:val="007164AD"/>
    <w:rsid w:val="007212EC"/>
    <w:rsid w:val="0073478E"/>
    <w:rsid w:val="00742AF4"/>
    <w:rsid w:val="00743710"/>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A04CDB"/>
    <w:rsid w:val="00A05501"/>
    <w:rsid w:val="00A16AFD"/>
    <w:rsid w:val="00A20A24"/>
    <w:rsid w:val="00A22E89"/>
    <w:rsid w:val="00A23A57"/>
    <w:rsid w:val="00A37A12"/>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EC22D-48ED-4F1A-83D2-3DFD94423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470</Words>
  <Characters>2590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2025-09-29T20:40:00Z</dcterms:created>
  <dcterms:modified xsi:type="dcterms:W3CDTF">2025-09-29T20:45:00Z</dcterms:modified>
</cp:coreProperties>
</file>