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7117FB36" w:rsidR="009C0D7E" w:rsidRPr="004667B8" w:rsidRDefault="00621DD3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CP/1055</w:t>
      </w:r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57ADA01B" w:rsidR="009C0D7E" w:rsidRDefault="00621DD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14</w:t>
      </w:r>
      <w:r w:rsidR="009C0D7E">
        <w:rPr>
          <w:rFonts w:ascii="Arial" w:hAnsi="Arial" w:cs="Arial"/>
          <w:sz w:val="22"/>
          <w:lang w:val="es-ES"/>
        </w:rPr>
        <w:t xml:space="preserve"> de agosto de 2025</w:t>
      </w:r>
    </w:p>
    <w:p w14:paraId="695E3F55" w14:textId="4E0C818C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2E3CE8" w14:textId="6E154743" w:rsidR="00EC3A89" w:rsidRDefault="00621DD3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621DD3">
        <w:rPr>
          <w:rFonts w:ascii="Arial" w:hAnsi="Arial" w:cs="Arial"/>
          <w:b/>
          <w:sz w:val="28"/>
          <w:szCs w:val="28"/>
        </w:rPr>
        <w:t>SUSPENDE SECRETARÍA DE SALUD CLÍNICA DONDE FALLECE MUJER EN PROCEDIMIENTO ESTÉTICO</w:t>
      </w:r>
    </w:p>
    <w:bookmarkEnd w:id="0"/>
    <w:p w14:paraId="415BC5A8" w14:textId="77777777" w:rsidR="00621DD3" w:rsidRDefault="00621DD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6C68325" w14:textId="0904CB95" w:rsidR="00621DD3" w:rsidRPr="00621DD3" w:rsidRDefault="00621DD3" w:rsidP="00621DD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621DD3">
        <w:rPr>
          <w:rFonts w:ascii="Arial" w:hAnsi="Arial" w:cs="Arial"/>
          <w:i/>
          <w:sz w:val="24"/>
          <w:szCs w:val="24"/>
        </w:rPr>
        <w:t>Detectan incumplimiento de algunas medidas.</w:t>
      </w:r>
    </w:p>
    <w:p w14:paraId="580AAEA3" w14:textId="1802CA94" w:rsidR="00EC3A89" w:rsidRPr="00EC3A89" w:rsidRDefault="00621DD3" w:rsidP="00621DD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621DD3">
        <w:rPr>
          <w:rFonts w:ascii="Arial" w:hAnsi="Arial" w:cs="Arial" w:hint="eastAsia"/>
          <w:i/>
          <w:sz w:val="24"/>
          <w:szCs w:val="24"/>
        </w:rPr>
        <w:t>Exhortan a ciudadanía a informarse y corroborar que los establecimientos cumplen con la normativa.</w:t>
      </w:r>
    </w:p>
    <w:p w14:paraId="014ECE02" w14:textId="75FE2838" w:rsidR="00CD6584" w:rsidRDefault="00CD6584" w:rsidP="00EC3A89">
      <w:pPr>
        <w:pStyle w:val="Prrafodelista"/>
        <w:jc w:val="both"/>
        <w:rPr>
          <w:rFonts w:ascii="Arial" w:hAnsi="Arial" w:cs="Arial"/>
          <w:b/>
          <w:sz w:val="28"/>
          <w:szCs w:val="28"/>
        </w:rPr>
      </w:pPr>
    </w:p>
    <w:p w14:paraId="4FBD9235" w14:textId="072918DE" w:rsidR="00621DD3" w:rsidRPr="00621DD3" w:rsidRDefault="00EA29FA" w:rsidP="00621DD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621DD3" w:rsidRPr="00621DD3">
        <w:rPr>
          <w:rFonts w:ascii="Arial" w:hAnsi="Arial" w:cs="Arial"/>
          <w:sz w:val="28"/>
          <w:szCs w:val="28"/>
        </w:rPr>
        <w:t>La Secretaría de Salud a través de la Subsecretaría de Regulación y Fomento Sanitario llevó a cabo la suspensión de la clínica donde falleció una mujer que se practicó una cirugía estética.</w:t>
      </w:r>
    </w:p>
    <w:p w14:paraId="369EDCD0" w14:textId="77777777" w:rsidR="00621DD3" w:rsidRPr="00621DD3" w:rsidRDefault="00621DD3" w:rsidP="00621DD3">
      <w:pPr>
        <w:jc w:val="both"/>
        <w:rPr>
          <w:rFonts w:ascii="Arial" w:hAnsi="Arial" w:cs="Arial"/>
          <w:sz w:val="28"/>
          <w:szCs w:val="28"/>
        </w:rPr>
      </w:pPr>
      <w:r w:rsidRPr="00621DD3">
        <w:rPr>
          <w:rFonts w:ascii="Arial" w:hAnsi="Arial" w:cs="Arial"/>
          <w:sz w:val="28"/>
          <w:szCs w:val="28"/>
        </w:rPr>
        <w:t xml:space="preserve"> </w:t>
      </w:r>
    </w:p>
    <w:p w14:paraId="143E69F5" w14:textId="7155EBC7" w:rsidR="00621DD3" w:rsidRPr="00621DD3" w:rsidRDefault="00621DD3" w:rsidP="00621DD3">
      <w:pPr>
        <w:jc w:val="both"/>
        <w:rPr>
          <w:rFonts w:ascii="Arial" w:hAnsi="Arial" w:cs="Arial"/>
          <w:sz w:val="28"/>
          <w:szCs w:val="28"/>
        </w:rPr>
      </w:pPr>
      <w:r w:rsidRPr="00621DD3">
        <w:rPr>
          <w:rFonts w:ascii="Arial" w:hAnsi="Arial" w:cs="Arial"/>
          <w:sz w:val="28"/>
          <w:szCs w:val="28"/>
        </w:rPr>
        <w:t xml:space="preserve">Personal de la dependencia estatal acudió a revisar el establecimiento, esto en compañía de la Fiscalía General del Estado, durante la misma se detectaron algunas anomalías las cuales fueron reportadas a </w:t>
      </w:r>
      <w:r>
        <w:rPr>
          <w:rFonts w:ascii="Arial" w:hAnsi="Arial" w:cs="Arial"/>
          <w:sz w:val="28"/>
          <w:szCs w:val="28"/>
        </w:rPr>
        <w:t xml:space="preserve">las autoridades investigadoras. </w:t>
      </w:r>
      <w:r w:rsidRPr="00621DD3">
        <w:rPr>
          <w:rFonts w:ascii="Arial" w:hAnsi="Arial" w:cs="Arial"/>
          <w:sz w:val="28"/>
          <w:szCs w:val="28"/>
        </w:rPr>
        <w:t>El establecimiento cuenta con Licencia Sanitaria.</w:t>
      </w:r>
    </w:p>
    <w:p w14:paraId="3973964D" w14:textId="77777777" w:rsidR="00621DD3" w:rsidRPr="00621DD3" w:rsidRDefault="00621DD3" w:rsidP="00621DD3">
      <w:pPr>
        <w:jc w:val="both"/>
        <w:rPr>
          <w:rFonts w:ascii="Arial" w:hAnsi="Arial" w:cs="Arial"/>
          <w:sz w:val="28"/>
          <w:szCs w:val="28"/>
        </w:rPr>
      </w:pPr>
      <w:r w:rsidRPr="00621DD3">
        <w:rPr>
          <w:rFonts w:ascii="Arial" w:hAnsi="Arial" w:cs="Arial"/>
          <w:sz w:val="28"/>
          <w:szCs w:val="28"/>
        </w:rPr>
        <w:t xml:space="preserve"> </w:t>
      </w:r>
    </w:p>
    <w:p w14:paraId="2259C797" w14:textId="77777777" w:rsidR="00621DD3" w:rsidRPr="00621DD3" w:rsidRDefault="00621DD3" w:rsidP="00621DD3">
      <w:pPr>
        <w:jc w:val="both"/>
        <w:rPr>
          <w:rFonts w:ascii="Arial" w:hAnsi="Arial" w:cs="Arial"/>
          <w:sz w:val="28"/>
          <w:szCs w:val="28"/>
        </w:rPr>
      </w:pPr>
      <w:r w:rsidRPr="00621DD3">
        <w:rPr>
          <w:rFonts w:ascii="Arial" w:hAnsi="Arial" w:cs="Arial"/>
          <w:sz w:val="28"/>
          <w:szCs w:val="28"/>
        </w:rPr>
        <w:t xml:space="preserve">La Secretaría de Salud exhortó a las personas que desean realizarse algún procedimiento estético a comprobar que el establecimiento cuenta con los permisos necesarios, los cuales </w:t>
      </w:r>
      <w:proofErr w:type="gramStart"/>
      <w:r w:rsidRPr="00621DD3">
        <w:rPr>
          <w:rFonts w:ascii="Arial" w:hAnsi="Arial" w:cs="Arial"/>
          <w:sz w:val="28"/>
          <w:szCs w:val="28"/>
        </w:rPr>
        <w:t>deben</w:t>
      </w:r>
      <w:proofErr w:type="gramEnd"/>
      <w:r w:rsidRPr="00621DD3">
        <w:rPr>
          <w:rFonts w:ascii="Arial" w:hAnsi="Arial" w:cs="Arial"/>
          <w:sz w:val="28"/>
          <w:szCs w:val="28"/>
        </w:rPr>
        <w:t xml:space="preserve"> estar en forma visible, así como los títulos del personal médico que realiza los procedimientos.</w:t>
      </w:r>
    </w:p>
    <w:p w14:paraId="694AA77F" w14:textId="77777777" w:rsidR="00621DD3" w:rsidRPr="00621DD3" w:rsidRDefault="00621DD3" w:rsidP="00621DD3">
      <w:pPr>
        <w:jc w:val="both"/>
        <w:rPr>
          <w:rFonts w:ascii="Arial" w:hAnsi="Arial" w:cs="Arial"/>
          <w:sz w:val="28"/>
          <w:szCs w:val="28"/>
        </w:rPr>
      </w:pPr>
      <w:r w:rsidRPr="00621DD3">
        <w:rPr>
          <w:rFonts w:ascii="Arial" w:hAnsi="Arial" w:cs="Arial"/>
          <w:sz w:val="28"/>
          <w:szCs w:val="28"/>
        </w:rPr>
        <w:t xml:space="preserve"> </w:t>
      </w:r>
    </w:p>
    <w:p w14:paraId="7008A374" w14:textId="77777777" w:rsidR="00621DD3" w:rsidRPr="00621DD3" w:rsidRDefault="00621DD3" w:rsidP="00621DD3">
      <w:pPr>
        <w:jc w:val="both"/>
        <w:rPr>
          <w:rFonts w:ascii="Arial" w:hAnsi="Arial" w:cs="Arial"/>
          <w:sz w:val="28"/>
          <w:szCs w:val="28"/>
        </w:rPr>
      </w:pPr>
      <w:r w:rsidRPr="00621DD3">
        <w:rPr>
          <w:rFonts w:ascii="Arial" w:hAnsi="Arial" w:cs="Arial"/>
          <w:sz w:val="28"/>
          <w:szCs w:val="28"/>
        </w:rPr>
        <w:t xml:space="preserve">Es importante mencionar que de acuerdo a la normativa vigente los médicos que realicen cirugías estéticas deben estar acreditados ante el Comité Normativo Nacional de Consejos de Especialidades Médicas (CONACEM). La maestría en cirugía estética no faculta al </w:t>
      </w:r>
      <w:proofErr w:type="gramStart"/>
      <w:r w:rsidRPr="00621DD3">
        <w:rPr>
          <w:rFonts w:ascii="Arial" w:hAnsi="Arial" w:cs="Arial"/>
          <w:sz w:val="28"/>
          <w:szCs w:val="28"/>
        </w:rPr>
        <w:t>personal</w:t>
      </w:r>
      <w:proofErr w:type="gramEnd"/>
      <w:r w:rsidRPr="00621DD3">
        <w:rPr>
          <w:rFonts w:ascii="Arial" w:hAnsi="Arial" w:cs="Arial"/>
          <w:sz w:val="28"/>
          <w:szCs w:val="28"/>
        </w:rPr>
        <w:t xml:space="preserve"> de salud a realizar procedimientos médicos quirúrgicos de especialidad.</w:t>
      </w:r>
    </w:p>
    <w:p w14:paraId="16737DB3" w14:textId="77777777" w:rsidR="00621DD3" w:rsidRPr="00621DD3" w:rsidRDefault="00621DD3" w:rsidP="00621DD3">
      <w:pPr>
        <w:jc w:val="both"/>
        <w:rPr>
          <w:rFonts w:ascii="Arial" w:hAnsi="Arial" w:cs="Arial"/>
          <w:sz w:val="28"/>
          <w:szCs w:val="28"/>
        </w:rPr>
      </w:pPr>
      <w:r w:rsidRPr="00621DD3">
        <w:rPr>
          <w:rFonts w:ascii="Arial" w:hAnsi="Arial" w:cs="Arial"/>
          <w:sz w:val="28"/>
          <w:szCs w:val="28"/>
        </w:rPr>
        <w:lastRenderedPageBreak/>
        <w:t xml:space="preserve"> </w:t>
      </w:r>
    </w:p>
    <w:p w14:paraId="67A9E682" w14:textId="77777777" w:rsidR="00621DD3" w:rsidRPr="00621DD3" w:rsidRDefault="00621DD3" w:rsidP="00621DD3">
      <w:pPr>
        <w:jc w:val="both"/>
        <w:rPr>
          <w:rFonts w:ascii="Arial" w:hAnsi="Arial" w:cs="Arial"/>
          <w:sz w:val="28"/>
          <w:szCs w:val="28"/>
        </w:rPr>
      </w:pPr>
      <w:r w:rsidRPr="00621DD3">
        <w:rPr>
          <w:rFonts w:ascii="Arial" w:hAnsi="Arial" w:cs="Arial"/>
          <w:sz w:val="28"/>
          <w:szCs w:val="28"/>
        </w:rPr>
        <w:t>En el estado se tiene registro de 118 establecimientos dedicados a la cirugía estética y 586 de medicina estética y SPA. De enero a la fecha se han realizado 84 visitas de verificación a estos negocios y se han aplicado 2 suspensiones, 11 medidas de seguridad y 11 sanciones.</w:t>
      </w:r>
    </w:p>
    <w:p w14:paraId="7BFD090D" w14:textId="77777777" w:rsidR="00621DD3" w:rsidRPr="00621DD3" w:rsidRDefault="00621DD3" w:rsidP="00621DD3">
      <w:pPr>
        <w:jc w:val="both"/>
        <w:rPr>
          <w:rFonts w:ascii="Arial" w:hAnsi="Arial" w:cs="Arial"/>
          <w:sz w:val="28"/>
          <w:szCs w:val="28"/>
        </w:rPr>
      </w:pPr>
      <w:r w:rsidRPr="00621DD3">
        <w:rPr>
          <w:rFonts w:ascii="Arial" w:hAnsi="Arial" w:cs="Arial"/>
          <w:sz w:val="28"/>
          <w:szCs w:val="28"/>
        </w:rPr>
        <w:t xml:space="preserve"> </w:t>
      </w:r>
    </w:p>
    <w:p w14:paraId="4A7A609A" w14:textId="35513348" w:rsidR="00DF0FC2" w:rsidRPr="00EA29FA" w:rsidRDefault="00621DD3" w:rsidP="00621DD3">
      <w:pPr>
        <w:jc w:val="both"/>
        <w:rPr>
          <w:rFonts w:ascii="Arial" w:hAnsi="Arial" w:cs="Arial"/>
          <w:bCs/>
          <w:color w:val="323E4F"/>
        </w:rPr>
      </w:pPr>
      <w:r w:rsidRPr="00621DD3">
        <w:rPr>
          <w:rFonts w:ascii="Arial" w:hAnsi="Arial" w:cs="Arial"/>
          <w:sz w:val="28"/>
          <w:szCs w:val="28"/>
        </w:rPr>
        <w:t xml:space="preserve">La dependencia estatal exhortó a la ciudadanía a reportar cualquier anomalía que detecten al teléfono 81 8130 7020, el </w:t>
      </w:r>
      <w:proofErr w:type="spellStart"/>
      <w:r w:rsidRPr="00621DD3">
        <w:rPr>
          <w:rFonts w:ascii="Arial" w:hAnsi="Arial" w:cs="Arial"/>
          <w:sz w:val="28"/>
          <w:szCs w:val="28"/>
        </w:rPr>
        <w:t>whatsapp</w:t>
      </w:r>
      <w:proofErr w:type="spellEnd"/>
      <w:r w:rsidRPr="00621DD3">
        <w:rPr>
          <w:rFonts w:ascii="Arial" w:hAnsi="Arial" w:cs="Arial"/>
          <w:sz w:val="28"/>
          <w:szCs w:val="28"/>
        </w:rPr>
        <w:t xml:space="preserve"> 811 773 5075  y el correo denuncia@saludnl.gob.mx.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B896E1" w14:textId="77777777" w:rsidR="00B43473" w:rsidRDefault="00B43473" w:rsidP="00E83348">
      <w:r>
        <w:separator/>
      </w:r>
    </w:p>
  </w:endnote>
  <w:endnote w:type="continuationSeparator" w:id="0">
    <w:p w14:paraId="576527C6" w14:textId="77777777" w:rsidR="00B43473" w:rsidRDefault="00B43473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9C7FF9" w14:textId="77777777" w:rsidR="00B43473" w:rsidRDefault="00B43473" w:rsidP="00E83348">
      <w:r>
        <w:separator/>
      </w:r>
    </w:p>
  </w:footnote>
  <w:footnote w:type="continuationSeparator" w:id="0">
    <w:p w14:paraId="19381FDB" w14:textId="77777777" w:rsidR="00B43473" w:rsidRDefault="00B43473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C7CF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1DD3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2E62"/>
    <w:rsid w:val="009A4006"/>
    <w:rsid w:val="009A5EF6"/>
    <w:rsid w:val="009B3354"/>
    <w:rsid w:val="009C0D7E"/>
    <w:rsid w:val="009C0E25"/>
    <w:rsid w:val="00A04CDB"/>
    <w:rsid w:val="00A05501"/>
    <w:rsid w:val="00A16AFD"/>
    <w:rsid w:val="00A20A24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43473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15F5D"/>
    <w:rsid w:val="00C402FB"/>
    <w:rsid w:val="00C40E3E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D570D"/>
    <w:rsid w:val="00DE18D3"/>
    <w:rsid w:val="00DF0FC2"/>
    <w:rsid w:val="00DF16D9"/>
    <w:rsid w:val="00DF19F0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62BD72-4C72-4499-94DB-86AA30EC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2025-08-14T20:47:00Z</dcterms:created>
  <dcterms:modified xsi:type="dcterms:W3CDTF">2025-08-14T20:47:00Z</dcterms:modified>
</cp:coreProperties>
</file>