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E42EEB0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7D1915">
        <w:rPr>
          <w:rFonts w:ascii="Arial" w:hAnsi="Arial" w:cs="Arial"/>
          <w:b/>
          <w:sz w:val="22"/>
          <w:lang w:val="es-ES"/>
        </w:rPr>
        <w:t>500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7297A6BE" w:rsidR="00703B09" w:rsidRDefault="00F757D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406B2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98121E0" w14:textId="77777777" w:rsidR="00DA5F34" w:rsidRDefault="00DA5F34" w:rsidP="00DD5C71">
      <w:pPr>
        <w:pStyle w:val="p1"/>
        <w:jc w:val="center"/>
        <w:divId w:val="198667139"/>
        <w:rPr>
          <w:rStyle w:val="s1"/>
          <w:rFonts w:ascii="Arial" w:hAnsi="Arial" w:cs="Arial"/>
          <w:b/>
          <w:bCs/>
          <w:sz w:val="32"/>
          <w:szCs w:val="32"/>
        </w:rPr>
      </w:pPr>
    </w:p>
    <w:p w14:paraId="4D95B801" w14:textId="77777777" w:rsidR="00F757D9" w:rsidRPr="003D44CE" w:rsidRDefault="00F757D9" w:rsidP="003D44CE">
      <w:pPr>
        <w:pStyle w:val="Sinespaciado"/>
        <w:jc w:val="center"/>
        <w:divId w:val="880287723"/>
        <w:rPr>
          <w:rFonts w:ascii="Arial" w:hAnsi="Arial" w:cs="Arial"/>
          <w:b/>
          <w:bCs/>
          <w:sz w:val="32"/>
          <w:szCs w:val="32"/>
          <w:lang w:eastAsia="es-MX"/>
        </w:rPr>
      </w:pPr>
      <w:r w:rsidRPr="003D44CE">
        <w:rPr>
          <w:rFonts w:ascii="Arial" w:hAnsi="Arial" w:cs="Arial"/>
          <w:b/>
          <w:bCs/>
          <w:sz w:val="32"/>
          <w:szCs w:val="32"/>
          <w:lang w:eastAsia="es-MX"/>
        </w:rPr>
        <w:t>CONCLUYE SECRETARÍA DE SALUD LICITACIÓN</w:t>
      </w:r>
      <w:r w:rsidRPr="003D44CE">
        <w:rPr>
          <w:rFonts w:ascii="Arial" w:hAnsi="Arial" w:cs="Arial"/>
          <w:b/>
          <w:bCs/>
          <w:sz w:val="32"/>
          <w:szCs w:val="32"/>
          <w:lang w:eastAsia="es-MX"/>
        </w:rPr>
        <w:br/>
        <w:t>DEL NUEVO HOSPITAL INFANTIL</w:t>
      </w:r>
    </w:p>
    <w:p w14:paraId="03C0E355" w14:textId="77777777" w:rsidR="00F757D9" w:rsidRPr="003D44CE" w:rsidRDefault="00F757D9" w:rsidP="00F757D9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3D44CE">
        <w:rPr>
          <w:rFonts w:ascii="Arial" w:hAnsi="Arial" w:cs="Arial"/>
          <w:sz w:val="28"/>
          <w:szCs w:val="28"/>
          <w:lang w:eastAsia="es-MX"/>
        </w:rPr>
        <w:t> </w:t>
      </w:r>
    </w:p>
    <w:p w14:paraId="19DDF166" w14:textId="1E8E4A10" w:rsidR="00F757D9" w:rsidRPr="003D44CE" w:rsidRDefault="00F757D9" w:rsidP="003D44CE">
      <w:pPr>
        <w:pStyle w:val="Sinespaciado"/>
        <w:numPr>
          <w:ilvl w:val="0"/>
          <w:numId w:val="36"/>
        </w:numPr>
        <w:jc w:val="both"/>
        <w:divId w:val="880287723"/>
        <w:rPr>
          <w:rFonts w:ascii="Arial" w:hAnsi="Arial" w:cs="Arial"/>
          <w:lang w:eastAsia="es-MX"/>
        </w:rPr>
      </w:pPr>
      <w:r w:rsidRPr="003D44CE">
        <w:rPr>
          <w:rFonts w:ascii="Arial" w:hAnsi="Arial" w:cs="Arial"/>
          <w:i/>
          <w:iCs/>
          <w:lang w:eastAsia="es-MX"/>
        </w:rPr>
        <w:t xml:space="preserve">Se espera en breve iniciar los trabajos de la obra que estará ubicada en el municipio de </w:t>
      </w:r>
      <w:r w:rsidR="003D44CE" w:rsidRPr="003D44CE">
        <w:rPr>
          <w:rFonts w:ascii="Arial" w:hAnsi="Arial" w:cs="Arial"/>
          <w:i/>
          <w:iCs/>
          <w:lang w:eastAsia="es-MX"/>
        </w:rPr>
        <w:t>Guadalupe</w:t>
      </w:r>
      <w:r w:rsidRPr="003D44CE">
        <w:rPr>
          <w:rFonts w:ascii="Arial" w:hAnsi="Arial" w:cs="Arial"/>
          <w:i/>
          <w:iCs/>
          <w:lang w:eastAsia="es-MX"/>
        </w:rPr>
        <w:t xml:space="preserve"> y tendrá una inversión de 2 mil 500 millones de pesos en su primera etapa.</w:t>
      </w:r>
    </w:p>
    <w:p w14:paraId="72828E66" w14:textId="77777777" w:rsidR="00F757D9" w:rsidRPr="003D44CE" w:rsidRDefault="00F757D9" w:rsidP="00F757D9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3D44CE">
        <w:rPr>
          <w:rFonts w:ascii="Arial" w:hAnsi="Arial" w:cs="Arial"/>
          <w:sz w:val="28"/>
          <w:szCs w:val="28"/>
          <w:lang w:eastAsia="es-MX"/>
        </w:rPr>
        <w:t> </w:t>
      </w:r>
    </w:p>
    <w:p w14:paraId="159DCFAD" w14:textId="77777777" w:rsidR="00F757D9" w:rsidRPr="003D44CE" w:rsidRDefault="00F757D9" w:rsidP="00F757D9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3D44CE">
        <w:rPr>
          <w:rFonts w:ascii="Arial" w:hAnsi="Arial" w:cs="Arial"/>
          <w:sz w:val="28"/>
          <w:szCs w:val="28"/>
          <w:lang w:eastAsia="es-MX"/>
        </w:rPr>
        <w:t>La Secretaría de Salud concluyó el proceso de licitación del nuevo Hospital Infantil que estará ubicado en el municipio de Guadalupe.</w:t>
      </w:r>
    </w:p>
    <w:p w14:paraId="6234D39F" w14:textId="77777777" w:rsidR="00F757D9" w:rsidRPr="003D44CE" w:rsidRDefault="00F757D9" w:rsidP="00F757D9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3D44CE">
        <w:rPr>
          <w:rFonts w:ascii="Arial" w:hAnsi="Arial" w:cs="Arial"/>
          <w:sz w:val="28"/>
          <w:szCs w:val="28"/>
          <w:lang w:eastAsia="es-MX"/>
        </w:rPr>
        <w:t> </w:t>
      </w:r>
    </w:p>
    <w:p w14:paraId="1FA7684F" w14:textId="77777777" w:rsidR="00F757D9" w:rsidRPr="003D44CE" w:rsidRDefault="00F757D9" w:rsidP="00F757D9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3D44CE">
        <w:rPr>
          <w:rFonts w:ascii="Arial" w:hAnsi="Arial" w:cs="Arial"/>
          <w:sz w:val="28"/>
          <w:szCs w:val="28"/>
          <w:lang w:eastAsia="es-MX"/>
        </w:rPr>
        <w:t xml:space="preserve">Tras el anuncio de la obra, el pasado 23 de febrero, la dependencia </w:t>
      </w:r>
      <w:bookmarkStart w:id="0" w:name="_GoBack"/>
      <w:bookmarkEnd w:id="0"/>
      <w:r w:rsidRPr="003D44CE">
        <w:rPr>
          <w:rFonts w:ascii="Arial" w:hAnsi="Arial" w:cs="Arial"/>
          <w:sz w:val="28"/>
          <w:szCs w:val="28"/>
          <w:lang w:eastAsia="es-MX"/>
        </w:rPr>
        <w:t xml:space="preserve">estatal lanzó la licitación SSNL-LPE-01-2025 el pasado 10 de marzo, en la que se inscribieron cuatro empresas: Constructora Garza Ponce y Asociados, Calzada Construcciones, S.A. de C.V. y Asociado, </w:t>
      </w:r>
      <w:proofErr w:type="spellStart"/>
      <w:r w:rsidRPr="003D44CE">
        <w:rPr>
          <w:rFonts w:ascii="Arial" w:hAnsi="Arial" w:cs="Arial"/>
          <w:sz w:val="28"/>
          <w:szCs w:val="28"/>
          <w:lang w:eastAsia="es-MX"/>
        </w:rPr>
        <w:t>Prodemex</w:t>
      </w:r>
      <w:proofErr w:type="spellEnd"/>
      <w:r w:rsidRPr="003D44CE">
        <w:rPr>
          <w:rFonts w:ascii="Arial" w:hAnsi="Arial" w:cs="Arial"/>
          <w:sz w:val="28"/>
          <w:szCs w:val="28"/>
          <w:lang w:eastAsia="es-MX"/>
        </w:rPr>
        <w:t xml:space="preserve"> Construcciones S.A. de C.V. y Desarrollo y Construcciones Urbanas S.A. de C.V.</w:t>
      </w:r>
    </w:p>
    <w:p w14:paraId="7459679A" w14:textId="77777777" w:rsidR="00F757D9" w:rsidRPr="003D44CE" w:rsidRDefault="00F757D9" w:rsidP="00F757D9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3D44CE">
        <w:rPr>
          <w:rFonts w:ascii="Arial" w:hAnsi="Arial" w:cs="Arial"/>
          <w:sz w:val="28"/>
          <w:szCs w:val="28"/>
          <w:lang w:eastAsia="es-MX"/>
        </w:rPr>
        <w:t> </w:t>
      </w:r>
    </w:p>
    <w:p w14:paraId="24E87509" w14:textId="77777777" w:rsidR="00F757D9" w:rsidRPr="003D44CE" w:rsidRDefault="00F757D9" w:rsidP="00F757D9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3D44CE">
        <w:rPr>
          <w:rFonts w:ascii="Arial" w:hAnsi="Arial" w:cs="Arial"/>
          <w:sz w:val="28"/>
          <w:szCs w:val="28"/>
          <w:lang w:eastAsia="es-MX"/>
        </w:rPr>
        <w:t xml:space="preserve">Sin embargo, durante el proceso de licitación las últimas dos compañías no se presentaron a las etapas siguientes del proceso, </w:t>
      </w:r>
      <w:proofErr w:type="spellStart"/>
      <w:r w:rsidRPr="003D44CE">
        <w:rPr>
          <w:rFonts w:ascii="Arial" w:hAnsi="Arial" w:cs="Arial"/>
          <w:sz w:val="28"/>
          <w:szCs w:val="28"/>
          <w:lang w:eastAsia="es-MX"/>
        </w:rPr>
        <w:t>Prodemex</w:t>
      </w:r>
      <w:proofErr w:type="spellEnd"/>
      <w:r w:rsidRPr="003D44CE">
        <w:rPr>
          <w:rFonts w:ascii="Arial" w:hAnsi="Arial" w:cs="Arial"/>
          <w:sz w:val="28"/>
          <w:szCs w:val="28"/>
          <w:lang w:eastAsia="es-MX"/>
        </w:rPr>
        <w:t xml:space="preserve"> Construcciones S.A. de C.V. envío una carta de disculpa.</w:t>
      </w:r>
    </w:p>
    <w:p w14:paraId="04DE97F1" w14:textId="77777777" w:rsidR="00F757D9" w:rsidRPr="003D44CE" w:rsidRDefault="00F757D9" w:rsidP="00F757D9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3D44CE">
        <w:rPr>
          <w:rFonts w:ascii="Arial" w:hAnsi="Arial" w:cs="Arial"/>
          <w:sz w:val="28"/>
          <w:szCs w:val="28"/>
          <w:lang w:eastAsia="es-MX"/>
        </w:rPr>
        <w:t> </w:t>
      </w:r>
    </w:p>
    <w:p w14:paraId="6A779878" w14:textId="77777777" w:rsidR="00F757D9" w:rsidRPr="003D44CE" w:rsidRDefault="00F757D9" w:rsidP="00F757D9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3D44CE">
        <w:rPr>
          <w:rFonts w:ascii="Arial" w:hAnsi="Arial" w:cs="Arial"/>
          <w:sz w:val="28"/>
          <w:szCs w:val="28"/>
          <w:lang w:eastAsia="es-MX"/>
        </w:rPr>
        <w:t>El pasado 7 de abril se efectuó el fallo técnico de las dos propuestas presentadas y se dio apertura a las propuestas económicas, las cuales fueron evaluadas por el Comité de Licitaciones y Concursos, resultando ganadora de la licitación la Constructora Garza Ponce y Asociados (Constructora y Arrendadora San Sebastián, S.A. de C.V. y Promotora de Desarrollos Estratégicos Integrales, S.A. de C.V.). El fallo fue emitido el pasado 16 de abril.</w:t>
      </w:r>
    </w:p>
    <w:p w14:paraId="09211BF9" w14:textId="77777777" w:rsidR="00F757D9" w:rsidRPr="003D44CE" w:rsidRDefault="00F757D9" w:rsidP="00F757D9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3D44CE">
        <w:rPr>
          <w:rFonts w:ascii="Arial" w:hAnsi="Arial" w:cs="Arial"/>
          <w:sz w:val="28"/>
          <w:szCs w:val="28"/>
          <w:lang w:eastAsia="es-MX"/>
        </w:rPr>
        <w:t> </w:t>
      </w:r>
    </w:p>
    <w:p w14:paraId="563AD3E8" w14:textId="77777777" w:rsidR="00F757D9" w:rsidRPr="003D44CE" w:rsidRDefault="00F757D9" w:rsidP="00F757D9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3D44CE">
        <w:rPr>
          <w:rFonts w:ascii="Arial" w:hAnsi="Arial" w:cs="Arial"/>
          <w:sz w:val="28"/>
          <w:szCs w:val="28"/>
          <w:lang w:eastAsia="es-MX"/>
        </w:rPr>
        <w:t xml:space="preserve">Se espera que en breve inicien los trabajos de construcción de la obra que será desarrollada en un espacio de 6.6 hectáreas y contará con </w:t>
      </w:r>
      <w:r w:rsidRPr="003D44CE">
        <w:rPr>
          <w:rFonts w:ascii="Arial" w:hAnsi="Arial" w:cs="Arial"/>
          <w:sz w:val="28"/>
          <w:szCs w:val="28"/>
          <w:lang w:eastAsia="es-MX"/>
        </w:rPr>
        <w:lastRenderedPageBreak/>
        <w:t>más de 300 camas, 29 consultorios de especialidad, entre otros y que beneficiaría a cerca de un medio millón de niñas y niños en el estado.</w:t>
      </w:r>
    </w:p>
    <w:p w14:paraId="03AB7891" w14:textId="4A3124F5" w:rsidR="00073D3E" w:rsidRPr="003D44CE" w:rsidRDefault="00073D3E" w:rsidP="00F757D9">
      <w:pPr>
        <w:pStyle w:val="Sinespaciado"/>
        <w:jc w:val="both"/>
        <w:divId w:val="198667139"/>
        <w:rPr>
          <w:rFonts w:ascii="Arial" w:eastAsia="Arial" w:hAnsi="Arial" w:cs="Arial"/>
          <w:sz w:val="28"/>
          <w:szCs w:val="28"/>
        </w:rPr>
      </w:pPr>
    </w:p>
    <w:sectPr w:rsidR="00073D3E" w:rsidRPr="003D44C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B2B59" w14:textId="77777777" w:rsidR="00E16D65" w:rsidRDefault="00E16D65" w:rsidP="00E83348">
      <w:r>
        <w:separator/>
      </w:r>
    </w:p>
  </w:endnote>
  <w:endnote w:type="continuationSeparator" w:id="0">
    <w:p w14:paraId="7EA430C5" w14:textId="77777777" w:rsidR="00E16D65" w:rsidRDefault="00E16D6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63752" w14:textId="77777777" w:rsidR="00E16D65" w:rsidRDefault="00E16D65" w:rsidP="00E83348">
      <w:r>
        <w:separator/>
      </w:r>
    </w:p>
  </w:footnote>
  <w:footnote w:type="continuationSeparator" w:id="0">
    <w:p w14:paraId="6E8777B7" w14:textId="77777777" w:rsidR="00E16D65" w:rsidRDefault="00E16D6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877ED"/>
    <w:multiLevelType w:val="hybridMultilevel"/>
    <w:tmpl w:val="24A8A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15"/>
  </w:num>
  <w:num w:numId="4">
    <w:abstractNumId w:val="10"/>
  </w:num>
  <w:num w:numId="5">
    <w:abstractNumId w:val="16"/>
  </w:num>
  <w:num w:numId="6">
    <w:abstractNumId w:val="31"/>
  </w:num>
  <w:num w:numId="7">
    <w:abstractNumId w:val="22"/>
  </w:num>
  <w:num w:numId="8">
    <w:abstractNumId w:val="26"/>
  </w:num>
  <w:num w:numId="9">
    <w:abstractNumId w:val="28"/>
  </w:num>
  <w:num w:numId="10">
    <w:abstractNumId w:val="14"/>
  </w:num>
  <w:num w:numId="11">
    <w:abstractNumId w:val="21"/>
  </w:num>
  <w:num w:numId="12">
    <w:abstractNumId w:val="4"/>
  </w:num>
  <w:num w:numId="13">
    <w:abstractNumId w:val="17"/>
  </w:num>
  <w:num w:numId="14">
    <w:abstractNumId w:val="30"/>
  </w:num>
  <w:num w:numId="15">
    <w:abstractNumId w:val="29"/>
  </w:num>
  <w:num w:numId="16">
    <w:abstractNumId w:val="33"/>
  </w:num>
  <w:num w:numId="17">
    <w:abstractNumId w:val="13"/>
  </w:num>
  <w:num w:numId="18">
    <w:abstractNumId w:val="24"/>
  </w:num>
  <w:num w:numId="19">
    <w:abstractNumId w:val="5"/>
  </w:num>
  <w:num w:numId="20">
    <w:abstractNumId w:val="23"/>
  </w:num>
  <w:num w:numId="21">
    <w:abstractNumId w:val="35"/>
  </w:num>
  <w:num w:numId="22">
    <w:abstractNumId w:val="6"/>
  </w:num>
  <w:num w:numId="23">
    <w:abstractNumId w:val="20"/>
  </w:num>
  <w:num w:numId="24">
    <w:abstractNumId w:val="2"/>
  </w:num>
  <w:num w:numId="25">
    <w:abstractNumId w:val="25"/>
  </w:num>
  <w:num w:numId="26">
    <w:abstractNumId w:val="7"/>
  </w:num>
  <w:num w:numId="27">
    <w:abstractNumId w:val="12"/>
  </w:num>
  <w:num w:numId="28">
    <w:abstractNumId w:val="1"/>
  </w:num>
  <w:num w:numId="29">
    <w:abstractNumId w:val="11"/>
  </w:num>
  <w:num w:numId="30">
    <w:abstractNumId w:val="18"/>
  </w:num>
  <w:num w:numId="31">
    <w:abstractNumId w:val="34"/>
  </w:num>
  <w:num w:numId="32">
    <w:abstractNumId w:val="3"/>
  </w:num>
  <w:num w:numId="33">
    <w:abstractNumId w:val="32"/>
  </w:num>
  <w:num w:numId="34">
    <w:abstractNumId w:val="0"/>
  </w:num>
  <w:num w:numId="35">
    <w:abstractNumId w:val="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1D8F"/>
    <w:rsid w:val="00025FC4"/>
    <w:rsid w:val="00027E9E"/>
    <w:rsid w:val="00027F11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71A0"/>
    <w:rsid w:val="0010008A"/>
    <w:rsid w:val="001117EE"/>
    <w:rsid w:val="00115911"/>
    <w:rsid w:val="00117B89"/>
    <w:rsid w:val="00121E9C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6F7"/>
    <w:rsid w:val="001A2B23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559F"/>
    <w:rsid w:val="00295CEA"/>
    <w:rsid w:val="00297EA9"/>
    <w:rsid w:val="002A0171"/>
    <w:rsid w:val="002A60F8"/>
    <w:rsid w:val="002A6B4A"/>
    <w:rsid w:val="002B15A0"/>
    <w:rsid w:val="002C5C37"/>
    <w:rsid w:val="002C6B37"/>
    <w:rsid w:val="002D17BB"/>
    <w:rsid w:val="002D2A54"/>
    <w:rsid w:val="002E37F0"/>
    <w:rsid w:val="002E541D"/>
    <w:rsid w:val="002E5D52"/>
    <w:rsid w:val="002F14B9"/>
    <w:rsid w:val="002F2006"/>
    <w:rsid w:val="00302722"/>
    <w:rsid w:val="0030738E"/>
    <w:rsid w:val="003126C0"/>
    <w:rsid w:val="00317F16"/>
    <w:rsid w:val="0032290D"/>
    <w:rsid w:val="003336A3"/>
    <w:rsid w:val="00335A83"/>
    <w:rsid w:val="003501A5"/>
    <w:rsid w:val="00351898"/>
    <w:rsid w:val="00363199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15B8"/>
    <w:rsid w:val="003B7C6F"/>
    <w:rsid w:val="003C65BA"/>
    <w:rsid w:val="003D44CE"/>
    <w:rsid w:val="003E3485"/>
    <w:rsid w:val="003E60EE"/>
    <w:rsid w:val="003F10BD"/>
    <w:rsid w:val="003F11AF"/>
    <w:rsid w:val="003F50E0"/>
    <w:rsid w:val="003F6D38"/>
    <w:rsid w:val="00407637"/>
    <w:rsid w:val="00412E75"/>
    <w:rsid w:val="0042555F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7176"/>
    <w:rsid w:val="004A211E"/>
    <w:rsid w:val="004A3C61"/>
    <w:rsid w:val="004A4285"/>
    <w:rsid w:val="004A47CB"/>
    <w:rsid w:val="004B100E"/>
    <w:rsid w:val="004B3C58"/>
    <w:rsid w:val="004C3EBD"/>
    <w:rsid w:val="004C6B3C"/>
    <w:rsid w:val="004F09AE"/>
    <w:rsid w:val="004F52E5"/>
    <w:rsid w:val="00503D45"/>
    <w:rsid w:val="005141F7"/>
    <w:rsid w:val="00524C86"/>
    <w:rsid w:val="00524D74"/>
    <w:rsid w:val="00530E91"/>
    <w:rsid w:val="005345CA"/>
    <w:rsid w:val="005418C6"/>
    <w:rsid w:val="00545740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5D21"/>
    <w:rsid w:val="005D6E26"/>
    <w:rsid w:val="005E0077"/>
    <w:rsid w:val="005E297A"/>
    <w:rsid w:val="00610E7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4960"/>
    <w:rsid w:val="006B5051"/>
    <w:rsid w:val="006B74D4"/>
    <w:rsid w:val="006C139B"/>
    <w:rsid w:val="006C4920"/>
    <w:rsid w:val="006C5DF1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42AF4"/>
    <w:rsid w:val="007450AD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0C9F"/>
    <w:rsid w:val="007D1915"/>
    <w:rsid w:val="007D317F"/>
    <w:rsid w:val="007D5100"/>
    <w:rsid w:val="007D5786"/>
    <w:rsid w:val="007F0B73"/>
    <w:rsid w:val="007F0E45"/>
    <w:rsid w:val="007F67AA"/>
    <w:rsid w:val="0080172F"/>
    <w:rsid w:val="00803A16"/>
    <w:rsid w:val="008047D2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2393"/>
    <w:rsid w:val="00A04CDB"/>
    <w:rsid w:val="00A05501"/>
    <w:rsid w:val="00A06CDB"/>
    <w:rsid w:val="00A108A6"/>
    <w:rsid w:val="00A16AFD"/>
    <w:rsid w:val="00A22E89"/>
    <w:rsid w:val="00A23A57"/>
    <w:rsid w:val="00A36D7B"/>
    <w:rsid w:val="00A6713F"/>
    <w:rsid w:val="00A67C2C"/>
    <w:rsid w:val="00A705CA"/>
    <w:rsid w:val="00A70F16"/>
    <w:rsid w:val="00A8033B"/>
    <w:rsid w:val="00A87621"/>
    <w:rsid w:val="00A96625"/>
    <w:rsid w:val="00AA6D55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4275A"/>
    <w:rsid w:val="00B45BFB"/>
    <w:rsid w:val="00B65474"/>
    <w:rsid w:val="00B717D0"/>
    <w:rsid w:val="00B72928"/>
    <w:rsid w:val="00B7577C"/>
    <w:rsid w:val="00BA2CCA"/>
    <w:rsid w:val="00BA575F"/>
    <w:rsid w:val="00BC1011"/>
    <w:rsid w:val="00BC31AB"/>
    <w:rsid w:val="00BD4455"/>
    <w:rsid w:val="00BD4A86"/>
    <w:rsid w:val="00BD53A6"/>
    <w:rsid w:val="00BE252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90637"/>
    <w:rsid w:val="00C955EB"/>
    <w:rsid w:val="00CA29D0"/>
    <w:rsid w:val="00CA36ED"/>
    <w:rsid w:val="00CA7B6D"/>
    <w:rsid w:val="00CB116B"/>
    <w:rsid w:val="00CB2DD2"/>
    <w:rsid w:val="00CC7598"/>
    <w:rsid w:val="00CD5526"/>
    <w:rsid w:val="00CD6757"/>
    <w:rsid w:val="00CF3696"/>
    <w:rsid w:val="00CF44B7"/>
    <w:rsid w:val="00D07137"/>
    <w:rsid w:val="00D07965"/>
    <w:rsid w:val="00D10FF3"/>
    <w:rsid w:val="00D123A7"/>
    <w:rsid w:val="00D24196"/>
    <w:rsid w:val="00D272D0"/>
    <w:rsid w:val="00D30B6F"/>
    <w:rsid w:val="00D30C10"/>
    <w:rsid w:val="00D44F64"/>
    <w:rsid w:val="00D45A8D"/>
    <w:rsid w:val="00D52040"/>
    <w:rsid w:val="00D55BB8"/>
    <w:rsid w:val="00D562B6"/>
    <w:rsid w:val="00D66BFF"/>
    <w:rsid w:val="00D70768"/>
    <w:rsid w:val="00D73C4C"/>
    <w:rsid w:val="00D80702"/>
    <w:rsid w:val="00D84456"/>
    <w:rsid w:val="00D85430"/>
    <w:rsid w:val="00D9245C"/>
    <w:rsid w:val="00D9312F"/>
    <w:rsid w:val="00D931E0"/>
    <w:rsid w:val="00D94174"/>
    <w:rsid w:val="00DA0604"/>
    <w:rsid w:val="00DA5740"/>
    <w:rsid w:val="00DA5F34"/>
    <w:rsid w:val="00DB022D"/>
    <w:rsid w:val="00DC11C2"/>
    <w:rsid w:val="00DC2841"/>
    <w:rsid w:val="00DC39E5"/>
    <w:rsid w:val="00DD5C71"/>
    <w:rsid w:val="00DE18D3"/>
    <w:rsid w:val="00DF16D9"/>
    <w:rsid w:val="00DF2189"/>
    <w:rsid w:val="00DF6142"/>
    <w:rsid w:val="00E06CC7"/>
    <w:rsid w:val="00E10C35"/>
    <w:rsid w:val="00E16D65"/>
    <w:rsid w:val="00E215A1"/>
    <w:rsid w:val="00E27024"/>
    <w:rsid w:val="00E3081F"/>
    <w:rsid w:val="00E3316A"/>
    <w:rsid w:val="00E4053E"/>
    <w:rsid w:val="00E545C2"/>
    <w:rsid w:val="00E626AA"/>
    <w:rsid w:val="00E6407D"/>
    <w:rsid w:val="00E71944"/>
    <w:rsid w:val="00E76558"/>
    <w:rsid w:val="00E83348"/>
    <w:rsid w:val="00E87BEE"/>
    <w:rsid w:val="00E91836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F0276"/>
    <w:rsid w:val="00EF0DAB"/>
    <w:rsid w:val="00EF0F4A"/>
    <w:rsid w:val="00EF69F5"/>
    <w:rsid w:val="00F15F01"/>
    <w:rsid w:val="00F16971"/>
    <w:rsid w:val="00F34858"/>
    <w:rsid w:val="00F505D9"/>
    <w:rsid w:val="00F5143F"/>
    <w:rsid w:val="00F57654"/>
    <w:rsid w:val="00F57F4B"/>
    <w:rsid w:val="00F7066A"/>
    <w:rsid w:val="00F70DFF"/>
    <w:rsid w:val="00F757D9"/>
    <w:rsid w:val="00F75DE7"/>
    <w:rsid w:val="00F7608B"/>
    <w:rsid w:val="00F97C2A"/>
    <w:rsid w:val="00FA078D"/>
    <w:rsid w:val="00FA13EB"/>
    <w:rsid w:val="00FB2045"/>
    <w:rsid w:val="00FC06A1"/>
    <w:rsid w:val="00FC1761"/>
    <w:rsid w:val="00FD170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A3856D-0E0E-4D74-B143-318890F9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2025-04-22T14:50:00Z</dcterms:created>
  <dcterms:modified xsi:type="dcterms:W3CDTF">2025-04-22T14:50:00Z</dcterms:modified>
</cp:coreProperties>
</file>