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8C5E8" w14:textId="51EE0096" w:rsidR="000129E6" w:rsidRDefault="000129E6" w:rsidP="000129E6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jdgxs"/>
      <w:bookmarkEnd w:id="0"/>
      <w:r>
        <w:rPr>
          <w:rFonts w:ascii="Arial" w:eastAsia="Arial" w:hAnsi="Arial" w:cs="Arial"/>
          <w:b/>
          <w:sz w:val="22"/>
          <w:szCs w:val="22"/>
        </w:rPr>
        <w:t>CP/225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/2024</w:t>
      </w:r>
    </w:p>
    <w:p w14:paraId="173D4839" w14:textId="77777777" w:rsidR="000129E6" w:rsidRDefault="000129E6" w:rsidP="000129E6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03 de septiembre de 2024</w:t>
      </w:r>
    </w:p>
    <w:p w14:paraId="32995322" w14:textId="77777777" w:rsidR="000129E6" w:rsidRDefault="000129E6" w:rsidP="00DC435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CF1E3A6" w14:textId="3F6A16F1" w:rsidR="00896CA3" w:rsidRPr="000129E6" w:rsidRDefault="00CB2916" w:rsidP="00DC43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129E6">
        <w:rPr>
          <w:rFonts w:ascii="Arial" w:hAnsi="Arial" w:cs="Arial"/>
          <w:b/>
          <w:bCs/>
          <w:sz w:val="28"/>
          <w:szCs w:val="28"/>
        </w:rPr>
        <w:t xml:space="preserve">DESCARTA SECRETARÍA DE SALUD FALTA DE INSUMOS </w:t>
      </w:r>
      <w:r w:rsidRPr="000129E6">
        <w:rPr>
          <w:rFonts w:ascii="Arial" w:hAnsi="Arial" w:cs="Arial"/>
          <w:b/>
          <w:bCs/>
          <w:sz w:val="28"/>
          <w:szCs w:val="28"/>
        </w:rPr>
        <w:br/>
      </w:r>
      <w:r w:rsidR="00DC4350" w:rsidRPr="000129E6">
        <w:rPr>
          <w:rFonts w:ascii="Arial" w:hAnsi="Arial" w:cs="Arial"/>
          <w:b/>
          <w:bCs/>
          <w:sz w:val="28"/>
          <w:szCs w:val="28"/>
        </w:rPr>
        <w:t>EN LAS DISTINTAS UNIDADES</w:t>
      </w:r>
    </w:p>
    <w:p w14:paraId="44896C7C" w14:textId="77777777" w:rsidR="00DC4350" w:rsidRDefault="00DC4350" w:rsidP="00DC4350">
      <w:pPr>
        <w:jc w:val="center"/>
        <w:rPr>
          <w:rFonts w:ascii="Arial" w:hAnsi="Arial" w:cs="Arial"/>
          <w:b/>
          <w:bCs/>
        </w:rPr>
      </w:pPr>
    </w:p>
    <w:p w14:paraId="49C8A305" w14:textId="77777777" w:rsidR="00AB4B30" w:rsidRDefault="00DC4350" w:rsidP="00C1468B">
      <w:pPr>
        <w:pStyle w:val="Prrafodelista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Centros de Salud y Hospitales</w:t>
      </w:r>
      <w:r w:rsidR="00CB2916">
        <w:rPr>
          <w:rFonts w:ascii="Arial" w:hAnsi="Arial" w:cs="Arial"/>
          <w:i/>
          <w:iCs/>
        </w:rPr>
        <w:t xml:space="preserve"> cuentan con un abasto</w:t>
      </w:r>
      <w:r>
        <w:rPr>
          <w:rFonts w:ascii="Arial" w:hAnsi="Arial" w:cs="Arial"/>
          <w:i/>
          <w:iCs/>
        </w:rPr>
        <w:t xml:space="preserve"> superior al</w:t>
      </w:r>
      <w:r w:rsidR="00CB2916">
        <w:rPr>
          <w:rFonts w:ascii="Arial" w:hAnsi="Arial" w:cs="Arial"/>
          <w:i/>
          <w:iCs/>
        </w:rPr>
        <w:t xml:space="preserve"> 90 por ciento</w:t>
      </w:r>
      <w:r w:rsidR="00AB4B30">
        <w:rPr>
          <w:rFonts w:ascii="Arial" w:hAnsi="Arial" w:cs="Arial"/>
          <w:i/>
          <w:iCs/>
        </w:rPr>
        <w:t xml:space="preserve"> en insumos, materiales y medicamentos.</w:t>
      </w:r>
    </w:p>
    <w:p w14:paraId="11744E62" w14:textId="3036ECFB" w:rsidR="00CB2916" w:rsidRDefault="00AB4B30" w:rsidP="00C1468B">
      <w:pPr>
        <w:pStyle w:val="Prrafodelista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Las unidades de la dependencia estatal </w:t>
      </w:r>
      <w:r w:rsidR="00CB2916">
        <w:rPr>
          <w:rFonts w:ascii="Arial" w:hAnsi="Arial" w:cs="Arial"/>
          <w:i/>
          <w:iCs/>
        </w:rPr>
        <w:t>siguen trabajando con normalidad.</w:t>
      </w:r>
    </w:p>
    <w:p w14:paraId="32E7EA48" w14:textId="77777777" w:rsidR="00DC4350" w:rsidRDefault="00DC4350" w:rsidP="00DC4350">
      <w:pPr>
        <w:pStyle w:val="Prrafodelista"/>
        <w:rPr>
          <w:rFonts w:ascii="Arial" w:hAnsi="Arial" w:cs="Arial"/>
          <w:i/>
          <w:iCs/>
        </w:rPr>
      </w:pPr>
    </w:p>
    <w:p w14:paraId="408EE7DA" w14:textId="737EE65C" w:rsidR="00CB2916" w:rsidRPr="000129E6" w:rsidRDefault="000129E6" w:rsidP="00742CED">
      <w:pPr>
        <w:jc w:val="both"/>
        <w:rPr>
          <w:rFonts w:ascii="Arial" w:hAnsi="Arial" w:cs="Arial"/>
          <w:sz w:val="28"/>
          <w:szCs w:val="28"/>
        </w:rPr>
      </w:pPr>
      <w:r w:rsidRPr="000129E6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1B46E7" w:rsidRPr="000129E6">
        <w:rPr>
          <w:rFonts w:ascii="Arial" w:hAnsi="Arial" w:cs="Arial"/>
          <w:sz w:val="28"/>
          <w:szCs w:val="28"/>
        </w:rPr>
        <w:t xml:space="preserve">La Secretaría de Salud </w:t>
      </w:r>
      <w:r w:rsidR="00CB2916" w:rsidRPr="000129E6">
        <w:rPr>
          <w:rFonts w:ascii="Arial" w:hAnsi="Arial" w:cs="Arial"/>
          <w:sz w:val="28"/>
          <w:szCs w:val="28"/>
        </w:rPr>
        <w:t>descartó que haya falta de insumos</w:t>
      </w:r>
      <w:r w:rsidR="00314904" w:rsidRPr="000129E6">
        <w:rPr>
          <w:rFonts w:ascii="Arial" w:hAnsi="Arial" w:cs="Arial"/>
          <w:sz w:val="28"/>
          <w:szCs w:val="28"/>
        </w:rPr>
        <w:t>, materiales</w:t>
      </w:r>
      <w:r w:rsidR="00CB2916" w:rsidRPr="000129E6">
        <w:rPr>
          <w:rFonts w:ascii="Arial" w:hAnsi="Arial" w:cs="Arial"/>
          <w:sz w:val="28"/>
          <w:szCs w:val="28"/>
        </w:rPr>
        <w:t xml:space="preserve"> y medicamentos en los Centros de Salud y Hospitales y aseguró que se cuenta con un abasto </w:t>
      </w:r>
      <w:r w:rsidR="00DC4350" w:rsidRPr="000129E6">
        <w:rPr>
          <w:rFonts w:ascii="Arial" w:hAnsi="Arial" w:cs="Arial"/>
          <w:sz w:val="28"/>
          <w:szCs w:val="28"/>
        </w:rPr>
        <w:t xml:space="preserve">superior al </w:t>
      </w:r>
      <w:r w:rsidR="00CB2916" w:rsidRPr="000129E6">
        <w:rPr>
          <w:rFonts w:ascii="Arial" w:hAnsi="Arial" w:cs="Arial"/>
          <w:sz w:val="28"/>
          <w:szCs w:val="28"/>
        </w:rPr>
        <w:t>90 por ciento.</w:t>
      </w:r>
      <w:bookmarkStart w:id="1" w:name="_GoBack"/>
      <w:bookmarkEnd w:id="1"/>
    </w:p>
    <w:p w14:paraId="05B7B835" w14:textId="77777777" w:rsidR="00314904" w:rsidRPr="000129E6" w:rsidRDefault="00314904" w:rsidP="00742CED">
      <w:pPr>
        <w:jc w:val="both"/>
        <w:rPr>
          <w:rFonts w:ascii="Arial" w:hAnsi="Arial" w:cs="Arial"/>
          <w:sz w:val="28"/>
          <w:szCs w:val="28"/>
        </w:rPr>
      </w:pPr>
    </w:p>
    <w:p w14:paraId="6AC17BF9" w14:textId="7471D5D6" w:rsidR="00314904" w:rsidRPr="000129E6" w:rsidRDefault="00314904" w:rsidP="00742CED">
      <w:pPr>
        <w:jc w:val="both"/>
        <w:rPr>
          <w:rFonts w:ascii="Arial" w:hAnsi="Arial" w:cs="Arial"/>
          <w:sz w:val="28"/>
          <w:szCs w:val="28"/>
        </w:rPr>
      </w:pPr>
      <w:r w:rsidRPr="000129E6">
        <w:rPr>
          <w:rFonts w:ascii="Arial" w:hAnsi="Arial" w:cs="Arial"/>
          <w:sz w:val="28"/>
          <w:szCs w:val="28"/>
        </w:rPr>
        <w:t>Esto tras las declaraciones que han realizado algunos trabajadores de la dependencia estatal.</w:t>
      </w:r>
    </w:p>
    <w:p w14:paraId="505BC669" w14:textId="77777777" w:rsidR="00DC4350" w:rsidRPr="000129E6" w:rsidRDefault="00DC4350" w:rsidP="00742CED">
      <w:pPr>
        <w:jc w:val="both"/>
        <w:rPr>
          <w:rFonts w:ascii="Arial" w:hAnsi="Arial" w:cs="Arial"/>
          <w:sz w:val="28"/>
          <w:szCs w:val="28"/>
        </w:rPr>
      </w:pPr>
    </w:p>
    <w:p w14:paraId="2DE5F566" w14:textId="6BC8DC07" w:rsidR="00DC4350" w:rsidRPr="000129E6" w:rsidRDefault="00DC4350" w:rsidP="00DC4350">
      <w:pPr>
        <w:jc w:val="both"/>
        <w:rPr>
          <w:rFonts w:ascii="Arial" w:hAnsi="Arial" w:cs="Arial"/>
          <w:sz w:val="28"/>
          <w:szCs w:val="28"/>
        </w:rPr>
      </w:pPr>
      <w:r w:rsidRPr="000129E6">
        <w:rPr>
          <w:rFonts w:ascii="Arial" w:hAnsi="Arial" w:cs="Arial"/>
          <w:sz w:val="28"/>
          <w:szCs w:val="28"/>
        </w:rPr>
        <w:t xml:space="preserve">El personal de salud es pieza fundamental en la atención que se brinda por parte de </w:t>
      </w:r>
      <w:r w:rsidR="00314904" w:rsidRPr="000129E6">
        <w:rPr>
          <w:rFonts w:ascii="Arial" w:hAnsi="Arial" w:cs="Arial"/>
          <w:sz w:val="28"/>
          <w:szCs w:val="28"/>
        </w:rPr>
        <w:t>los Servicios de Salud a</w:t>
      </w:r>
      <w:r w:rsidRPr="000129E6">
        <w:rPr>
          <w:rFonts w:ascii="Arial" w:hAnsi="Arial" w:cs="Arial"/>
          <w:sz w:val="28"/>
          <w:szCs w:val="28"/>
        </w:rPr>
        <w:t xml:space="preserve"> las y los neoloneses. Por este motivo regularmente  se realizan visitas por parte de la titular, Alma Rosa Marroquín Escamilla, a las unidades de salud, desde las más cerca</w:t>
      </w:r>
      <w:r w:rsidR="004B2D88" w:rsidRPr="000129E6">
        <w:rPr>
          <w:rFonts w:ascii="Arial" w:hAnsi="Arial" w:cs="Arial"/>
          <w:sz w:val="28"/>
          <w:szCs w:val="28"/>
        </w:rPr>
        <w:t>na</w:t>
      </w:r>
      <w:r w:rsidRPr="000129E6">
        <w:rPr>
          <w:rFonts w:ascii="Arial" w:hAnsi="Arial" w:cs="Arial"/>
          <w:sz w:val="28"/>
          <w:szCs w:val="28"/>
        </w:rPr>
        <w:t>s hasta las más alejadas del estado, esto con el objetivo de supervisar los servicios que se brindan y conocer las inquietudes tanto de los colaboradores como de los ciudadanos</w:t>
      </w:r>
      <w:r w:rsidR="00AB4B30" w:rsidRPr="000129E6">
        <w:rPr>
          <w:rFonts w:ascii="Arial" w:hAnsi="Arial" w:cs="Arial"/>
          <w:sz w:val="28"/>
          <w:szCs w:val="28"/>
        </w:rPr>
        <w:t>, mismas que son atendidas a la brevedad.</w:t>
      </w:r>
    </w:p>
    <w:p w14:paraId="3A410C9E" w14:textId="77777777" w:rsidR="00DC4350" w:rsidRPr="000129E6" w:rsidRDefault="00DC4350" w:rsidP="00DC4350">
      <w:pPr>
        <w:jc w:val="both"/>
        <w:rPr>
          <w:rFonts w:ascii="Arial" w:hAnsi="Arial" w:cs="Arial"/>
          <w:sz w:val="28"/>
          <w:szCs w:val="28"/>
        </w:rPr>
      </w:pPr>
    </w:p>
    <w:p w14:paraId="5F1EAC8C" w14:textId="52DE97CC" w:rsidR="00DC4350" w:rsidRPr="000129E6" w:rsidRDefault="00DC4350" w:rsidP="00DC4350">
      <w:pPr>
        <w:jc w:val="both"/>
        <w:rPr>
          <w:rFonts w:ascii="Arial" w:hAnsi="Arial" w:cs="Arial"/>
          <w:sz w:val="28"/>
          <w:szCs w:val="28"/>
        </w:rPr>
      </w:pPr>
      <w:r w:rsidRPr="000129E6">
        <w:rPr>
          <w:rFonts w:ascii="Arial" w:hAnsi="Arial" w:cs="Arial"/>
          <w:sz w:val="28"/>
          <w:szCs w:val="28"/>
        </w:rPr>
        <w:t xml:space="preserve">En días recientes algunos colaboradores </w:t>
      </w:r>
      <w:r w:rsidR="00AB4B30" w:rsidRPr="000129E6">
        <w:rPr>
          <w:rFonts w:ascii="Arial" w:hAnsi="Arial" w:cs="Arial"/>
          <w:sz w:val="28"/>
          <w:szCs w:val="28"/>
        </w:rPr>
        <w:t>de la Secretaría de Salud s</w:t>
      </w:r>
      <w:r w:rsidRPr="000129E6">
        <w:rPr>
          <w:rFonts w:ascii="Arial" w:hAnsi="Arial" w:cs="Arial"/>
          <w:sz w:val="28"/>
          <w:szCs w:val="28"/>
        </w:rPr>
        <w:t>e ha</w:t>
      </w:r>
      <w:r w:rsidR="00314904" w:rsidRPr="000129E6">
        <w:rPr>
          <w:rFonts w:ascii="Arial" w:hAnsi="Arial" w:cs="Arial"/>
          <w:sz w:val="28"/>
          <w:szCs w:val="28"/>
        </w:rPr>
        <w:t>n</w:t>
      </w:r>
      <w:r w:rsidRPr="000129E6">
        <w:rPr>
          <w:rFonts w:ascii="Arial" w:hAnsi="Arial" w:cs="Arial"/>
          <w:sz w:val="28"/>
          <w:szCs w:val="28"/>
        </w:rPr>
        <w:t xml:space="preserve"> manifestado por ajustes realizados especialmente en materia de alimentos para el personal, </w:t>
      </w:r>
      <w:r w:rsidR="00AB4B30" w:rsidRPr="000129E6">
        <w:rPr>
          <w:rFonts w:ascii="Arial" w:hAnsi="Arial" w:cs="Arial"/>
          <w:sz w:val="28"/>
          <w:szCs w:val="28"/>
        </w:rPr>
        <w:t xml:space="preserve">tras una serie de reuniones </w:t>
      </w:r>
      <w:r w:rsidR="00314904" w:rsidRPr="000129E6">
        <w:rPr>
          <w:rFonts w:ascii="Arial" w:hAnsi="Arial" w:cs="Arial"/>
          <w:sz w:val="28"/>
          <w:szCs w:val="28"/>
        </w:rPr>
        <w:t>se llegó al</w:t>
      </w:r>
      <w:r w:rsidRPr="000129E6">
        <w:rPr>
          <w:rFonts w:ascii="Arial" w:hAnsi="Arial" w:cs="Arial"/>
          <w:sz w:val="28"/>
          <w:szCs w:val="28"/>
        </w:rPr>
        <w:t xml:space="preserve"> acuerdo de cambiar los snacks por alimentos completos al personal que realiza jornadas ampliadas y superiores a las 12 horas</w:t>
      </w:r>
      <w:r w:rsidR="00AB4B30" w:rsidRPr="000129E6">
        <w:rPr>
          <w:rFonts w:ascii="Arial" w:hAnsi="Arial" w:cs="Arial"/>
          <w:sz w:val="28"/>
          <w:szCs w:val="28"/>
        </w:rPr>
        <w:t>, medida que aplicará a partir del 9 de septiembre</w:t>
      </w:r>
      <w:r w:rsidRPr="000129E6">
        <w:rPr>
          <w:rFonts w:ascii="Arial" w:hAnsi="Arial" w:cs="Arial"/>
          <w:sz w:val="28"/>
          <w:szCs w:val="28"/>
        </w:rPr>
        <w:t xml:space="preserve">. </w:t>
      </w:r>
    </w:p>
    <w:p w14:paraId="27DA6815" w14:textId="77777777" w:rsidR="00DC4350" w:rsidRPr="000129E6" w:rsidRDefault="00DC4350" w:rsidP="00DC4350">
      <w:pPr>
        <w:jc w:val="both"/>
        <w:rPr>
          <w:rFonts w:ascii="Arial" w:hAnsi="Arial" w:cs="Arial"/>
          <w:sz w:val="28"/>
          <w:szCs w:val="28"/>
        </w:rPr>
      </w:pPr>
    </w:p>
    <w:p w14:paraId="58D3461C" w14:textId="438417CF" w:rsidR="00DC4350" w:rsidRPr="000129E6" w:rsidRDefault="00314904" w:rsidP="00DC4350">
      <w:pPr>
        <w:jc w:val="both"/>
        <w:rPr>
          <w:rFonts w:ascii="Arial" w:hAnsi="Arial" w:cs="Arial"/>
          <w:sz w:val="28"/>
          <w:szCs w:val="28"/>
        </w:rPr>
      </w:pPr>
      <w:r w:rsidRPr="000129E6">
        <w:rPr>
          <w:rFonts w:ascii="Arial" w:hAnsi="Arial" w:cs="Arial"/>
          <w:sz w:val="28"/>
          <w:szCs w:val="28"/>
        </w:rPr>
        <w:t xml:space="preserve">La Secretaría de Salud reitera su </w:t>
      </w:r>
      <w:r w:rsidR="00DC4350" w:rsidRPr="000129E6">
        <w:rPr>
          <w:rFonts w:ascii="Arial" w:hAnsi="Arial" w:cs="Arial"/>
          <w:sz w:val="28"/>
          <w:szCs w:val="28"/>
        </w:rPr>
        <w:t xml:space="preserve">compromiso con las y los ciudadanos y </w:t>
      </w:r>
      <w:r w:rsidRPr="000129E6">
        <w:rPr>
          <w:rFonts w:ascii="Arial" w:hAnsi="Arial" w:cs="Arial"/>
          <w:sz w:val="28"/>
          <w:szCs w:val="28"/>
        </w:rPr>
        <w:t xml:space="preserve">los </w:t>
      </w:r>
      <w:r w:rsidR="00DC4350" w:rsidRPr="000129E6">
        <w:rPr>
          <w:rFonts w:ascii="Arial" w:hAnsi="Arial" w:cs="Arial"/>
          <w:sz w:val="28"/>
          <w:szCs w:val="28"/>
        </w:rPr>
        <w:t>colaboradores a escuchar todas sus inquietudes</w:t>
      </w:r>
      <w:r w:rsidRPr="000129E6">
        <w:rPr>
          <w:rFonts w:ascii="Arial" w:hAnsi="Arial" w:cs="Arial"/>
          <w:sz w:val="28"/>
          <w:szCs w:val="28"/>
        </w:rPr>
        <w:t xml:space="preserve"> y</w:t>
      </w:r>
      <w:r w:rsidR="00AB4B30" w:rsidRPr="000129E6">
        <w:rPr>
          <w:rFonts w:ascii="Arial" w:hAnsi="Arial" w:cs="Arial"/>
          <w:sz w:val="28"/>
          <w:szCs w:val="28"/>
        </w:rPr>
        <w:t>,</w:t>
      </w:r>
      <w:r w:rsidRPr="000129E6">
        <w:rPr>
          <w:rFonts w:ascii="Arial" w:hAnsi="Arial" w:cs="Arial"/>
          <w:sz w:val="28"/>
          <w:szCs w:val="28"/>
        </w:rPr>
        <w:t xml:space="preserve"> seguir trabajando de la mano con el sindicato</w:t>
      </w:r>
      <w:r w:rsidR="00AB4B30" w:rsidRPr="000129E6">
        <w:rPr>
          <w:rFonts w:ascii="Arial" w:hAnsi="Arial" w:cs="Arial"/>
          <w:sz w:val="28"/>
          <w:szCs w:val="28"/>
        </w:rPr>
        <w:t>,</w:t>
      </w:r>
      <w:r w:rsidRPr="000129E6">
        <w:rPr>
          <w:rFonts w:ascii="Arial" w:hAnsi="Arial" w:cs="Arial"/>
          <w:sz w:val="28"/>
          <w:szCs w:val="28"/>
        </w:rPr>
        <w:t xml:space="preserve"> representado por el doctor </w:t>
      </w:r>
      <w:r w:rsidR="00DC4350" w:rsidRPr="000129E6">
        <w:rPr>
          <w:rFonts w:ascii="Arial" w:hAnsi="Arial" w:cs="Arial"/>
          <w:sz w:val="28"/>
          <w:szCs w:val="28"/>
        </w:rPr>
        <w:t>Ricardo Ruiz</w:t>
      </w:r>
      <w:r w:rsidR="00AB4B30" w:rsidRPr="000129E6">
        <w:rPr>
          <w:rFonts w:ascii="Arial" w:hAnsi="Arial" w:cs="Arial"/>
          <w:sz w:val="28"/>
          <w:szCs w:val="28"/>
        </w:rPr>
        <w:t xml:space="preserve"> Mancillas.</w:t>
      </w:r>
    </w:p>
    <w:p w14:paraId="766F3C38" w14:textId="77777777" w:rsidR="00CB2916" w:rsidRPr="000129E6" w:rsidRDefault="00CB2916" w:rsidP="00742CED">
      <w:pPr>
        <w:jc w:val="both"/>
        <w:rPr>
          <w:rFonts w:ascii="Arial" w:hAnsi="Arial" w:cs="Arial"/>
          <w:sz w:val="28"/>
          <w:szCs w:val="28"/>
        </w:rPr>
      </w:pPr>
    </w:p>
    <w:sectPr w:rsidR="00CB2916" w:rsidRPr="000129E6">
      <w:headerReference w:type="default" r:id="rId8"/>
      <w:pgSz w:w="12240" w:h="15840"/>
      <w:pgMar w:top="2915" w:right="1701" w:bottom="24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945D4" w14:textId="77777777" w:rsidR="00095AEA" w:rsidRDefault="00095AEA">
      <w:r>
        <w:separator/>
      </w:r>
    </w:p>
  </w:endnote>
  <w:endnote w:type="continuationSeparator" w:id="0">
    <w:p w14:paraId="7A23B27E" w14:textId="77777777" w:rsidR="00095AEA" w:rsidRDefault="0009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96C42" w14:textId="77777777" w:rsidR="00095AEA" w:rsidRDefault="00095AEA">
      <w:r>
        <w:separator/>
      </w:r>
    </w:p>
  </w:footnote>
  <w:footnote w:type="continuationSeparator" w:id="0">
    <w:p w14:paraId="5B9380B0" w14:textId="77777777" w:rsidR="00095AEA" w:rsidRDefault="00095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DD0C9" w14:textId="77777777" w:rsidR="00896CA3" w:rsidRDefault="00F53059">
    <w:pP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2F16FF3" wp14:editId="73609C22">
          <wp:simplePos x="0" y="0"/>
          <wp:positionH relativeFrom="column">
            <wp:posOffset>-1277620</wp:posOffset>
          </wp:positionH>
          <wp:positionV relativeFrom="paragraph">
            <wp:posOffset>-448945</wp:posOffset>
          </wp:positionV>
          <wp:extent cx="7981315" cy="1007300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1315" cy="1007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91030"/>
    <w:multiLevelType w:val="multilevel"/>
    <w:tmpl w:val="70D91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1B"/>
    <w:rsid w:val="000064A1"/>
    <w:rsid w:val="000129E6"/>
    <w:rsid w:val="000147C5"/>
    <w:rsid w:val="00022385"/>
    <w:rsid w:val="00044E90"/>
    <w:rsid w:val="000511CC"/>
    <w:rsid w:val="00066AFD"/>
    <w:rsid w:val="00067046"/>
    <w:rsid w:val="000758D0"/>
    <w:rsid w:val="00077923"/>
    <w:rsid w:val="000800B0"/>
    <w:rsid w:val="00095AEA"/>
    <w:rsid w:val="00097099"/>
    <w:rsid w:val="000A2DCE"/>
    <w:rsid w:val="000A3C3A"/>
    <w:rsid w:val="000D097F"/>
    <w:rsid w:val="000D3F50"/>
    <w:rsid w:val="000D61AE"/>
    <w:rsid w:val="000E5C94"/>
    <w:rsid w:val="000E6E2D"/>
    <w:rsid w:val="00117F7F"/>
    <w:rsid w:val="00125B82"/>
    <w:rsid w:val="001265E2"/>
    <w:rsid w:val="00143D43"/>
    <w:rsid w:val="001871F1"/>
    <w:rsid w:val="001A75AD"/>
    <w:rsid w:val="001B46E7"/>
    <w:rsid w:val="001B7EB1"/>
    <w:rsid w:val="001C4909"/>
    <w:rsid w:val="002009CD"/>
    <w:rsid w:val="00203CAB"/>
    <w:rsid w:val="002078CE"/>
    <w:rsid w:val="00207DB6"/>
    <w:rsid w:val="0021617A"/>
    <w:rsid w:val="00216420"/>
    <w:rsid w:val="0022591B"/>
    <w:rsid w:val="002263D2"/>
    <w:rsid w:val="00244BE4"/>
    <w:rsid w:val="002517C7"/>
    <w:rsid w:val="0025399E"/>
    <w:rsid w:val="002539B2"/>
    <w:rsid w:val="0025646E"/>
    <w:rsid w:val="00263CC9"/>
    <w:rsid w:val="002740B6"/>
    <w:rsid w:val="00274840"/>
    <w:rsid w:val="0027758D"/>
    <w:rsid w:val="002940C1"/>
    <w:rsid w:val="002A62C0"/>
    <w:rsid w:val="002B5EFA"/>
    <w:rsid w:val="002B7C0F"/>
    <w:rsid w:val="002C0CEA"/>
    <w:rsid w:val="002C55DE"/>
    <w:rsid w:val="002D1319"/>
    <w:rsid w:val="002D3419"/>
    <w:rsid w:val="002D7C29"/>
    <w:rsid w:val="002E1C0A"/>
    <w:rsid w:val="00306468"/>
    <w:rsid w:val="00306632"/>
    <w:rsid w:val="0030712B"/>
    <w:rsid w:val="00314904"/>
    <w:rsid w:val="00317BA3"/>
    <w:rsid w:val="0032533E"/>
    <w:rsid w:val="00334086"/>
    <w:rsid w:val="00334669"/>
    <w:rsid w:val="00336AF4"/>
    <w:rsid w:val="0036781E"/>
    <w:rsid w:val="003705AC"/>
    <w:rsid w:val="00372211"/>
    <w:rsid w:val="00383F66"/>
    <w:rsid w:val="003B1F06"/>
    <w:rsid w:val="003D736D"/>
    <w:rsid w:val="003E3960"/>
    <w:rsid w:val="003F2AC0"/>
    <w:rsid w:val="003F3CC0"/>
    <w:rsid w:val="00411D24"/>
    <w:rsid w:val="00414925"/>
    <w:rsid w:val="00416CA8"/>
    <w:rsid w:val="00417DDD"/>
    <w:rsid w:val="00422429"/>
    <w:rsid w:val="00435FDE"/>
    <w:rsid w:val="00442D75"/>
    <w:rsid w:val="0044428E"/>
    <w:rsid w:val="00474A05"/>
    <w:rsid w:val="00485A82"/>
    <w:rsid w:val="004A12C7"/>
    <w:rsid w:val="004A4C97"/>
    <w:rsid w:val="004A6FE4"/>
    <w:rsid w:val="004B1735"/>
    <w:rsid w:val="004B2D88"/>
    <w:rsid w:val="004C059C"/>
    <w:rsid w:val="004F4CC8"/>
    <w:rsid w:val="005004A8"/>
    <w:rsid w:val="00506B64"/>
    <w:rsid w:val="00515BA6"/>
    <w:rsid w:val="00530437"/>
    <w:rsid w:val="00537229"/>
    <w:rsid w:val="0054227F"/>
    <w:rsid w:val="00552FA3"/>
    <w:rsid w:val="00555465"/>
    <w:rsid w:val="005635DA"/>
    <w:rsid w:val="005B7F6E"/>
    <w:rsid w:val="005C1971"/>
    <w:rsid w:val="005C3D9D"/>
    <w:rsid w:val="005D3801"/>
    <w:rsid w:val="005E47F0"/>
    <w:rsid w:val="005F161E"/>
    <w:rsid w:val="005F1DAF"/>
    <w:rsid w:val="005F6A98"/>
    <w:rsid w:val="005F75E7"/>
    <w:rsid w:val="00602488"/>
    <w:rsid w:val="00624E19"/>
    <w:rsid w:val="0062654F"/>
    <w:rsid w:val="00650C67"/>
    <w:rsid w:val="00657A95"/>
    <w:rsid w:val="006770D0"/>
    <w:rsid w:val="00680072"/>
    <w:rsid w:val="006A4FF5"/>
    <w:rsid w:val="006B05F5"/>
    <w:rsid w:val="006B7FEF"/>
    <w:rsid w:val="006C4FCA"/>
    <w:rsid w:val="006E2FB1"/>
    <w:rsid w:val="006E5874"/>
    <w:rsid w:val="006E7B90"/>
    <w:rsid w:val="006F7091"/>
    <w:rsid w:val="00702298"/>
    <w:rsid w:val="00702DCD"/>
    <w:rsid w:val="007059AE"/>
    <w:rsid w:val="007126CA"/>
    <w:rsid w:val="00717991"/>
    <w:rsid w:val="007271FE"/>
    <w:rsid w:val="00731C71"/>
    <w:rsid w:val="00742CED"/>
    <w:rsid w:val="007445F4"/>
    <w:rsid w:val="00762A68"/>
    <w:rsid w:val="0078207F"/>
    <w:rsid w:val="00796DAB"/>
    <w:rsid w:val="007A1870"/>
    <w:rsid w:val="007B1238"/>
    <w:rsid w:val="007B3CC2"/>
    <w:rsid w:val="007C0BA9"/>
    <w:rsid w:val="007E1CB7"/>
    <w:rsid w:val="007F1BBB"/>
    <w:rsid w:val="007F7AB8"/>
    <w:rsid w:val="008037F6"/>
    <w:rsid w:val="00804DF6"/>
    <w:rsid w:val="00840799"/>
    <w:rsid w:val="00891FFD"/>
    <w:rsid w:val="00896CA3"/>
    <w:rsid w:val="008A4ECB"/>
    <w:rsid w:val="008C21EF"/>
    <w:rsid w:val="008C3A7F"/>
    <w:rsid w:val="008F2D9C"/>
    <w:rsid w:val="008F78BB"/>
    <w:rsid w:val="00902E0A"/>
    <w:rsid w:val="00921A68"/>
    <w:rsid w:val="0092208C"/>
    <w:rsid w:val="009436BB"/>
    <w:rsid w:val="00956803"/>
    <w:rsid w:val="009675EE"/>
    <w:rsid w:val="00997B2E"/>
    <w:rsid w:val="009E0F32"/>
    <w:rsid w:val="009F081B"/>
    <w:rsid w:val="009F6C82"/>
    <w:rsid w:val="00A01FFB"/>
    <w:rsid w:val="00A10CDB"/>
    <w:rsid w:val="00A25FD8"/>
    <w:rsid w:val="00A3003A"/>
    <w:rsid w:val="00A32441"/>
    <w:rsid w:val="00A32892"/>
    <w:rsid w:val="00A348AA"/>
    <w:rsid w:val="00A47089"/>
    <w:rsid w:val="00A5703E"/>
    <w:rsid w:val="00A67D46"/>
    <w:rsid w:val="00A72B83"/>
    <w:rsid w:val="00A7684E"/>
    <w:rsid w:val="00AA1BAD"/>
    <w:rsid w:val="00AA262F"/>
    <w:rsid w:val="00AB4B30"/>
    <w:rsid w:val="00AB7E0A"/>
    <w:rsid w:val="00AC2AB9"/>
    <w:rsid w:val="00AE082D"/>
    <w:rsid w:val="00AF1F33"/>
    <w:rsid w:val="00B16061"/>
    <w:rsid w:val="00B22A3B"/>
    <w:rsid w:val="00B2710C"/>
    <w:rsid w:val="00B44CA3"/>
    <w:rsid w:val="00B56FEA"/>
    <w:rsid w:val="00B6334F"/>
    <w:rsid w:val="00B73B21"/>
    <w:rsid w:val="00B74F75"/>
    <w:rsid w:val="00B84F9F"/>
    <w:rsid w:val="00BA0DFC"/>
    <w:rsid w:val="00BB2E45"/>
    <w:rsid w:val="00BB5BC9"/>
    <w:rsid w:val="00BB72BC"/>
    <w:rsid w:val="00BC44D7"/>
    <w:rsid w:val="00BC4C43"/>
    <w:rsid w:val="00BF358F"/>
    <w:rsid w:val="00BF720F"/>
    <w:rsid w:val="00C009A2"/>
    <w:rsid w:val="00C1468B"/>
    <w:rsid w:val="00C314C6"/>
    <w:rsid w:val="00C52A85"/>
    <w:rsid w:val="00C7014D"/>
    <w:rsid w:val="00C724DA"/>
    <w:rsid w:val="00C80E5C"/>
    <w:rsid w:val="00C91CAC"/>
    <w:rsid w:val="00CA0754"/>
    <w:rsid w:val="00CB122D"/>
    <w:rsid w:val="00CB2916"/>
    <w:rsid w:val="00CB4255"/>
    <w:rsid w:val="00CD242C"/>
    <w:rsid w:val="00CD7359"/>
    <w:rsid w:val="00CF6707"/>
    <w:rsid w:val="00D3232C"/>
    <w:rsid w:val="00D408F7"/>
    <w:rsid w:val="00D45F61"/>
    <w:rsid w:val="00D553EF"/>
    <w:rsid w:val="00D61791"/>
    <w:rsid w:val="00D64EC0"/>
    <w:rsid w:val="00D7005F"/>
    <w:rsid w:val="00D914CA"/>
    <w:rsid w:val="00D93747"/>
    <w:rsid w:val="00D93B6D"/>
    <w:rsid w:val="00D9415D"/>
    <w:rsid w:val="00D96ADF"/>
    <w:rsid w:val="00DA0C1A"/>
    <w:rsid w:val="00DA5B41"/>
    <w:rsid w:val="00DB21AF"/>
    <w:rsid w:val="00DC2DAD"/>
    <w:rsid w:val="00DC4350"/>
    <w:rsid w:val="00DD4628"/>
    <w:rsid w:val="00DF5F92"/>
    <w:rsid w:val="00DF7229"/>
    <w:rsid w:val="00E055B8"/>
    <w:rsid w:val="00E23703"/>
    <w:rsid w:val="00E465FB"/>
    <w:rsid w:val="00E568AC"/>
    <w:rsid w:val="00E7556D"/>
    <w:rsid w:val="00E97FA2"/>
    <w:rsid w:val="00EA1F2E"/>
    <w:rsid w:val="00EB406F"/>
    <w:rsid w:val="00EF7FCC"/>
    <w:rsid w:val="00F10494"/>
    <w:rsid w:val="00F34F0A"/>
    <w:rsid w:val="00F45037"/>
    <w:rsid w:val="00F53059"/>
    <w:rsid w:val="00F6344B"/>
    <w:rsid w:val="00F81DE3"/>
    <w:rsid w:val="00F915B9"/>
    <w:rsid w:val="00F92DB6"/>
    <w:rsid w:val="00FA1666"/>
    <w:rsid w:val="00FA5399"/>
    <w:rsid w:val="00FD188F"/>
    <w:rsid w:val="00FD53F3"/>
    <w:rsid w:val="00FE4BCD"/>
    <w:rsid w:val="165A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102D"/>
  <w15:docId w15:val="{DC8940C2-1FDF-4188-B5CA-BA8A7EE3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C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04E8-1264-4603-9534-57BD3795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Chavez Davila</dc:creator>
  <cp:lastModifiedBy>Francisco Javier Lugo Macias</cp:lastModifiedBy>
  <cp:revision>2</cp:revision>
  <dcterms:created xsi:type="dcterms:W3CDTF">2024-09-04T00:59:00Z</dcterms:created>
  <dcterms:modified xsi:type="dcterms:W3CDTF">2024-09-04T00:59:00Z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2058-12.2.0.17153</vt:lpwstr>
  </property>
  <property fmtid="{D5CDD505-2E9C-101B-9397-08002B2CF9AE}" pid="3" name="ICV">
    <vt:lpwstr>41F53B404856458CAC2F009E78DD9CDB_13</vt:lpwstr>
  </property>
</Properties>
</file>