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02F" w:rsidRDefault="00191805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xo09i3c6keok" w:colFirst="0" w:colLast="0"/>
      <w:bookmarkStart w:id="1" w:name="_GoBack"/>
      <w:bookmarkEnd w:id="0"/>
      <w:bookmarkEnd w:id="1"/>
      <w:r>
        <w:rPr>
          <w:rFonts w:ascii="Arial" w:eastAsia="Arial" w:hAnsi="Arial" w:cs="Arial"/>
          <w:b/>
          <w:bCs/>
          <w:sz w:val="22"/>
          <w:szCs w:val="22"/>
        </w:rPr>
        <w:t>CP/0943/2026</w:t>
      </w:r>
    </w:p>
    <w:p w:rsidR="000F102F" w:rsidRDefault="00191805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26 de junio de 2026</w:t>
      </w:r>
    </w:p>
    <w:p w:rsidR="000F102F" w:rsidRDefault="00191805">
      <w:pPr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0F102F" w:rsidRDefault="00191805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CONVOCA SECRETARÍA DE PARTICIPACIÓN CIUDADANA A APOYAR A FAMILIAS AFECTADAS EN VENEZUELA </w:t>
      </w:r>
    </w:p>
    <w:p w:rsidR="000F102F" w:rsidRDefault="000F102F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0F102F" w:rsidRDefault="00191805">
      <w:pPr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sz w:val="28"/>
          <w:szCs w:val="28"/>
        </w:rPr>
        <w:t>Convoca el Secretario Daniel Acosta a donar artículos de primera necesidad para familias afectadas en Venezuela.</w:t>
      </w:r>
    </w:p>
    <w:p w:rsidR="000F102F" w:rsidRDefault="000F102F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0F102F" w:rsidRDefault="00191805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Monterrey, Nuevo León.- </w:t>
      </w:r>
      <w:r>
        <w:rPr>
          <w:rFonts w:ascii="Arial" w:eastAsia="Arial" w:hAnsi="Arial" w:cs="Arial"/>
          <w:sz w:val="28"/>
          <w:szCs w:val="28"/>
        </w:rPr>
        <w:t>La Secretaría de Participación Ciudadana invitó a las y los neoloneses a sumarse a la donación de artículos de primera necesidad para apoyar a las familias afectadas por los sismos en Venezuela.</w:t>
      </w:r>
    </w:p>
    <w:p w:rsidR="000F102F" w:rsidRDefault="000F102F">
      <w:pPr>
        <w:jc w:val="both"/>
        <w:rPr>
          <w:rFonts w:ascii="Arial" w:eastAsia="Arial" w:hAnsi="Arial" w:cs="Arial"/>
          <w:sz w:val="28"/>
          <w:szCs w:val="28"/>
        </w:rPr>
      </w:pPr>
    </w:p>
    <w:p w:rsidR="000F102F" w:rsidRDefault="00191805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dependencia estatal habilitó un c</w:t>
      </w:r>
      <w:r>
        <w:rPr>
          <w:rFonts w:ascii="Arial" w:eastAsia="Arial" w:hAnsi="Arial" w:cs="Arial"/>
          <w:sz w:val="28"/>
          <w:szCs w:val="28"/>
        </w:rPr>
        <w:t>entro de acopio en sus oficinas, ubicadas en Avenida Junco de la Vega No. 143, Colonia Roma, en Monterrey, del 26 de junio al 3 de julio, de lunes a viernes de 10:00 a 16:00 horas.</w:t>
      </w:r>
    </w:p>
    <w:p w:rsidR="000F102F" w:rsidRDefault="0019180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0F102F" w:rsidRDefault="0019180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"La solidaridad no tiene fronteras", señaló el Secretario de Participació</w:t>
      </w:r>
      <w:r>
        <w:rPr>
          <w:rFonts w:ascii="Arial" w:eastAsia="Arial" w:hAnsi="Arial" w:cs="Arial"/>
          <w:sz w:val="28"/>
          <w:szCs w:val="28"/>
        </w:rPr>
        <w:t>n Ciudadana, Daniel Acosta.</w:t>
      </w:r>
    </w:p>
    <w:p w:rsidR="000F102F" w:rsidRDefault="0019180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0F102F" w:rsidRDefault="0019180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"Cada alimento, cada medicamento, cada gesto cuenta. Y nosotros nos encargamos de que llegue. Levantemos la mano una vez más. Porque cuando nos unimos y participamos, hacemos la diferencia".</w:t>
      </w:r>
    </w:p>
    <w:p w:rsidR="000F102F" w:rsidRDefault="0019180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0F102F" w:rsidRDefault="0019180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El centro de acopio recibirá alim</w:t>
      </w:r>
      <w:r>
        <w:rPr>
          <w:rFonts w:ascii="Arial" w:eastAsia="Arial" w:hAnsi="Arial" w:cs="Arial"/>
          <w:sz w:val="28"/>
          <w:szCs w:val="28"/>
        </w:rPr>
        <w:t>entos no perecederos, agua embotellada, medicamentos básicos, artículos de higiene personal y pañales para bebé y adulto.</w:t>
      </w:r>
    </w:p>
    <w:p w:rsidR="000F102F" w:rsidRDefault="000F102F">
      <w:pPr>
        <w:jc w:val="both"/>
        <w:rPr>
          <w:rFonts w:ascii="Arial" w:eastAsia="Arial" w:hAnsi="Arial" w:cs="Arial"/>
          <w:sz w:val="28"/>
          <w:szCs w:val="28"/>
        </w:rPr>
      </w:pPr>
    </w:p>
    <w:sectPr w:rsidR="000F102F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805" w:rsidRDefault="00191805">
      <w:r>
        <w:separator/>
      </w:r>
    </w:p>
  </w:endnote>
  <w:endnote w:type="continuationSeparator" w:id="0">
    <w:p w:rsidR="00191805" w:rsidRDefault="00191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CBCDCD40-585C-4C79-923C-C611B253EE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7C0DFDB-BCCC-4F0E-A4AA-3D9167911B3C}"/>
    <w:embedBold r:id="rId3" w:fontKey="{A80E4B50-D09E-4F9D-B2F9-C0B0876ABD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D38DD3B0-AD80-45CD-9088-3B595E118E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2FD19C0-A90F-4106-B10E-DEA7F76DEB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02F" w:rsidRDefault="0019180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F102F" w:rsidRDefault="000F102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0F102F" w:rsidRDefault="000F102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805" w:rsidRDefault="00191805">
      <w:r>
        <w:separator/>
      </w:r>
    </w:p>
  </w:footnote>
  <w:footnote w:type="continuationSeparator" w:id="0">
    <w:p w:rsidR="00191805" w:rsidRDefault="001918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02F" w:rsidRDefault="0019180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F53CC2"/>
    <w:multiLevelType w:val="multilevel"/>
    <w:tmpl w:val="25F201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02F"/>
    <w:rsid w:val="000F102F"/>
    <w:rsid w:val="00191805"/>
    <w:rsid w:val="009F1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0D960C-968D-4BDF-B97B-DF1B1AD44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sfgh9aTZpSCO+AfIgAy7xv8RpQ==">CgMxLjAyDmgueG8wOWkzYzZrZW9rOAByITFvakpZNklvNTNaU3Z4OXRiY2hSYlJDRm92bWhRWnVJZw==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Prensa</cp:lastModifiedBy>
  <cp:revision>2</cp:revision>
  <dcterms:created xsi:type="dcterms:W3CDTF">2026-06-27T15:42:00Z</dcterms:created>
  <dcterms:modified xsi:type="dcterms:W3CDTF">2026-06-27T15:42:00Z</dcterms:modified>
</cp:coreProperties>
</file>