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1B2442D" w:rsidR="009C0D7E" w:rsidRPr="004667B8" w:rsidRDefault="00991945" w:rsidP="009C0D7E">
      <w:pPr>
        <w:jc w:val="right"/>
        <w:rPr>
          <w:rFonts w:ascii="Arial" w:hAnsi="Arial" w:cs="Arial"/>
          <w:b/>
          <w:sz w:val="22"/>
          <w:lang w:val="es-ES"/>
        </w:rPr>
      </w:pPr>
      <w:bookmarkStart w:id="0" w:name="_GoBack"/>
      <w:bookmarkEnd w:id="0"/>
      <w:r>
        <w:rPr>
          <w:rFonts w:ascii="Arial" w:hAnsi="Arial" w:cs="Arial"/>
          <w:b/>
          <w:sz w:val="22"/>
          <w:lang w:val="es-ES"/>
        </w:rPr>
        <w:t>CP/169</w:t>
      </w:r>
      <w:r w:rsidR="00993D60">
        <w:rPr>
          <w:rFonts w:ascii="Arial" w:hAnsi="Arial" w:cs="Arial"/>
          <w:b/>
          <w:sz w:val="22"/>
          <w:lang w:val="es-ES"/>
        </w:rPr>
        <w:t>7</w:t>
      </w:r>
      <w:r w:rsidR="009C0D7E">
        <w:rPr>
          <w:rFonts w:ascii="Arial" w:hAnsi="Arial" w:cs="Arial"/>
          <w:b/>
          <w:sz w:val="22"/>
          <w:lang w:val="es-ES"/>
        </w:rPr>
        <w:t>/2025</w:t>
      </w:r>
    </w:p>
    <w:p w14:paraId="3F7360A1" w14:textId="477798E7" w:rsidR="009C0D7E" w:rsidRDefault="00993D60"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484243">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4FAC9CE1" w:rsidR="00687125" w:rsidRDefault="00991945" w:rsidP="007F5780">
      <w:pPr>
        <w:jc w:val="center"/>
        <w:rPr>
          <w:rFonts w:ascii="Arial" w:hAnsi="Arial" w:cs="Arial"/>
          <w:b/>
          <w:sz w:val="28"/>
          <w:szCs w:val="28"/>
        </w:rPr>
      </w:pPr>
      <w:r w:rsidRPr="00991945">
        <w:rPr>
          <w:rFonts w:ascii="Arial" w:hAnsi="Arial" w:cs="Arial"/>
          <w:b/>
          <w:sz w:val="28"/>
          <w:szCs w:val="28"/>
        </w:rPr>
        <w:t>ACUERDAN UN RÍO EN EL RÍO Y GOBIERNO DEL ESTADO COLABORACIÓN PARA PROTEGER AL RÍO SANTA CATARINA</w:t>
      </w:r>
      <w:r>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27C5D506" w14:textId="3035FB7A" w:rsidR="00B07242" w:rsidRDefault="00991945" w:rsidP="00991945">
      <w:pPr>
        <w:pStyle w:val="Prrafodelista"/>
        <w:numPr>
          <w:ilvl w:val="0"/>
          <w:numId w:val="19"/>
        </w:numPr>
        <w:jc w:val="both"/>
        <w:rPr>
          <w:rFonts w:ascii="Arial" w:hAnsi="Arial" w:cs="Arial"/>
          <w:b/>
          <w:sz w:val="28"/>
          <w:szCs w:val="28"/>
        </w:rPr>
      </w:pPr>
      <w:r>
        <w:rPr>
          <w:rFonts w:ascii="Arial" w:hAnsi="Arial" w:cs="Arial"/>
          <w:i/>
          <w:sz w:val="24"/>
          <w:szCs w:val="24"/>
        </w:rPr>
        <w:t xml:space="preserve">Dialogan colectivo </w:t>
      </w:r>
      <w:r w:rsidRPr="00991945">
        <w:rPr>
          <w:rFonts w:ascii="Arial" w:hAnsi="Arial" w:cs="Arial"/>
          <w:i/>
          <w:sz w:val="24"/>
          <w:szCs w:val="24"/>
        </w:rPr>
        <w:t>y dependencias estatales en Audiencia Pública organizada por la Secretaría de Participación Ciudadana.</w:t>
      </w:r>
    </w:p>
    <w:p w14:paraId="1DA55FC7" w14:textId="77777777" w:rsidR="009C7945" w:rsidRDefault="009C7945" w:rsidP="00687125">
      <w:pPr>
        <w:jc w:val="both"/>
        <w:rPr>
          <w:rFonts w:ascii="Arial" w:hAnsi="Arial" w:cs="Arial"/>
          <w:b/>
          <w:sz w:val="28"/>
          <w:szCs w:val="28"/>
        </w:rPr>
      </w:pPr>
    </w:p>
    <w:p w14:paraId="60D16857" w14:textId="77777777" w:rsidR="00991945" w:rsidRPr="00991945" w:rsidRDefault="000D7421" w:rsidP="009919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91945" w:rsidRPr="00991945">
        <w:rPr>
          <w:rFonts w:ascii="Arial" w:hAnsi="Arial" w:cs="Arial"/>
          <w:sz w:val="28"/>
          <w:szCs w:val="28"/>
        </w:rPr>
        <w:t>Tras la celebración de una Audiencia Pública, el colectivo Un Río en el Río y el Gobierno del Estado acordaron colaborar para la protección del Río Santa Catarina.</w:t>
      </w:r>
    </w:p>
    <w:p w14:paraId="5C9CC43F"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05217B48"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xml:space="preserve">En la Escuela Adolfo Prieto del Parque Fundidora, representantes de la Secretaría del Medio Ambiente, Metrorrey, Agua y Drenaje de Monterrey, Secretaría de Movilidad, Parques y Vida Silvestre y </w:t>
      </w:r>
      <w:proofErr w:type="spellStart"/>
      <w:r w:rsidRPr="00991945">
        <w:rPr>
          <w:rFonts w:ascii="Arial" w:hAnsi="Arial" w:cs="Arial"/>
          <w:sz w:val="28"/>
          <w:szCs w:val="28"/>
        </w:rPr>
        <w:t>Fideurb</w:t>
      </w:r>
      <w:proofErr w:type="spellEnd"/>
      <w:r w:rsidRPr="00991945">
        <w:rPr>
          <w:rFonts w:ascii="Arial" w:hAnsi="Arial" w:cs="Arial"/>
          <w:sz w:val="28"/>
          <w:szCs w:val="28"/>
        </w:rPr>
        <w:t xml:space="preserve"> dialogaron con integrantes del colectivo.</w:t>
      </w:r>
    </w:p>
    <w:p w14:paraId="70833D30"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75CF57F0"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La Audiencia Pública organizada y moderada por la Secretaría de Participación Ciudadana se extendió durante casi tres horas y derivó en los siguientes acuerdos:  </w:t>
      </w:r>
    </w:p>
    <w:p w14:paraId="2E6D9BFB"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3E05C786"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La Secretaría de Medio Ambiente:</w:t>
      </w:r>
    </w:p>
    <w:p w14:paraId="7EC42343"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4589BB66" w14:textId="77777777" w:rsidR="00991945" w:rsidRPr="00991945" w:rsidRDefault="00991945" w:rsidP="00991945">
      <w:pPr>
        <w:jc w:val="both"/>
        <w:rPr>
          <w:rFonts w:ascii="Arial" w:hAnsi="Arial" w:cs="Arial"/>
          <w:sz w:val="28"/>
          <w:szCs w:val="28"/>
        </w:rPr>
      </w:pPr>
      <w:r w:rsidRPr="00991945">
        <w:rPr>
          <w:rFonts w:ascii="Arial" w:hAnsi="Arial" w:cs="Arial" w:hint="eastAsia"/>
          <w:sz w:val="28"/>
          <w:szCs w:val="28"/>
        </w:rPr>
        <w:t>●</w:t>
      </w:r>
      <w:r w:rsidRPr="00991945">
        <w:rPr>
          <w:rFonts w:ascii="Arial" w:hAnsi="Arial" w:cs="Arial" w:hint="eastAsia"/>
          <w:sz w:val="28"/>
          <w:szCs w:val="28"/>
        </w:rPr>
        <w:t xml:space="preserve"> Convocará al colectivo Un Río en el Río para tener una mesa de trabajo el próximo 14 de enero de 2026 para construir las bases del mecanismo de participación ciudadana mencionado en la audiencia como Mesa Interinstitucional, prevista en el acuerdo Ejecut</w:t>
      </w:r>
      <w:r w:rsidRPr="00991945">
        <w:rPr>
          <w:rFonts w:ascii="Arial" w:hAnsi="Arial" w:cs="Arial"/>
          <w:sz w:val="28"/>
          <w:szCs w:val="28"/>
        </w:rPr>
        <w:t>ivo de Protección del Río Santa Catarina.</w:t>
      </w:r>
    </w:p>
    <w:p w14:paraId="4FE70DD9"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6E0B16D8"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3A785494"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La Secretaría de Movilidad y Planeación Urbana:</w:t>
      </w:r>
    </w:p>
    <w:p w14:paraId="35519233"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lastRenderedPageBreak/>
        <w:t> </w:t>
      </w:r>
    </w:p>
    <w:p w14:paraId="15627F9A" w14:textId="77777777" w:rsidR="00991945" w:rsidRPr="00991945" w:rsidRDefault="00991945" w:rsidP="00991945">
      <w:pPr>
        <w:jc w:val="both"/>
        <w:rPr>
          <w:rFonts w:ascii="Arial" w:hAnsi="Arial" w:cs="Arial"/>
          <w:sz w:val="28"/>
          <w:szCs w:val="28"/>
        </w:rPr>
      </w:pPr>
      <w:r w:rsidRPr="00991945">
        <w:rPr>
          <w:rFonts w:ascii="Arial" w:hAnsi="Arial" w:cs="Arial" w:hint="eastAsia"/>
          <w:sz w:val="28"/>
          <w:szCs w:val="28"/>
        </w:rPr>
        <w:t>●</w:t>
      </w:r>
      <w:r w:rsidRPr="00991945">
        <w:rPr>
          <w:rFonts w:ascii="Arial" w:hAnsi="Arial" w:cs="Arial" w:hint="eastAsia"/>
          <w:sz w:val="28"/>
          <w:szCs w:val="28"/>
        </w:rPr>
        <w:t xml:space="preserve"> Atenderá la solicitud </w:t>
      </w:r>
      <w:proofErr w:type="gramStart"/>
      <w:r w:rsidRPr="00991945">
        <w:rPr>
          <w:rFonts w:ascii="Arial" w:hAnsi="Arial" w:cs="Arial" w:hint="eastAsia"/>
          <w:sz w:val="28"/>
          <w:szCs w:val="28"/>
        </w:rPr>
        <w:t>del</w:t>
      </w:r>
      <w:proofErr w:type="gramEnd"/>
      <w:r w:rsidRPr="00991945">
        <w:rPr>
          <w:rFonts w:ascii="Arial" w:hAnsi="Arial" w:cs="Arial" w:hint="eastAsia"/>
          <w:sz w:val="28"/>
          <w:szCs w:val="28"/>
        </w:rPr>
        <w:t xml:space="preserve"> colectivo de Un Río en el Río para buscar la viabilidad jurídica y concertar la instalación de un Consejo Consultivo Ciudadano y/o Contraloría Social para monitorear las obras en el cauce del Río Santa Catarina, lo anterior, se </w:t>
      </w:r>
      <w:r w:rsidRPr="00991945">
        <w:rPr>
          <w:rFonts w:ascii="Arial" w:hAnsi="Arial" w:cs="Arial"/>
          <w:sz w:val="28"/>
          <w:szCs w:val="28"/>
        </w:rPr>
        <w:t>deberá solicitar mediante un oficio dirigido al titular de la dependencia.</w:t>
      </w:r>
    </w:p>
    <w:p w14:paraId="7EC5FEF3"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0CD29F79" w14:textId="77777777" w:rsidR="00991945" w:rsidRPr="00991945" w:rsidRDefault="00991945" w:rsidP="00991945">
      <w:pPr>
        <w:jc w:val="both"/>
        <w:rPr>
          <w:rFonts w:ascii="Arial" w:hAnsi="Arial" w:cs="Arial"/>
          <w:sz w:val="28"/>
          <w:szCs w:val="28"/>
        </w:rPr>
      </w:pPr>
      <w:r w:rsidRPr="00991945">
        <w:rPr>
          <w:rFonts w:ascii="Arial" w:hAnsi="Arial" w:cs="Arial" w:hint="eastAsia"/>
          <w:sz w:val="28"/>
          <w:szCs w:val="28"/>
        </w:rPr>
        <w:t>●</w:t>
      </w:r>
      <w:r w:rsidRPr="00991945">
        <w:rPr>
          <w:rFonts w:ascii="Arial" w:hAnsi="Arial" w:cs="Arial" w:hint="eastAsia"/>
          <w:sz w:val="28"/>
          <w:szCs w:val="28"/>
        </w:rPr>
        <w:t xml:space="preserve"> El colectivo </w:t>
      </w:r>
      <w:proofErr w:type="gramStart"/>
      <w:r w:rsidRPr="00991945">
        <w:rPr>
          <w:rFonts w:ascii="Arial" w:hAnsi="Arial" w:cs="Arial" w:hint="eastAsia"/>
          <w:sz w:val="28"/>
          <w:szCs w:val="28"/>
        </w:rPr>
        <w:t>Un</w:t>
      </w:r>
      <w:proofErr w:type="gramEnd"/>
      <w:r w:rsidRPr="00991945">
        <w:rPr>
          <w:rFonts w:ascii="Arial" w:hAnsi="Arial" w:cs="Arial" w:hint="eastAsia"/>
          <w:sz w:val="28"/>
          <w:szCs w:val="28"/>
        </w:rPr>
        <w:t xml:space="preserve"> Río en el Río y la Secretaría de Movilidad elaborarán de manera conjunta un oficio para solicitar el estudio actualizado de riesgo </w:t>
      </w:r>
      <w:proofErr w:type="spellStart"/>
      <w:r w:rsidRPr="00991945">
        <w:rPr>
          <w:rFonts w:ascii="Arial" w:hAnsi="Arial" w:cs="Arial" w:hint="eastAsia"/>
          <w:sz w:val="28"/>
          <w:szCs w:val="28"/>
        </w:rPr>
        <w:t>hidrometeorológico</w:t>
      </w:r>
      <w:proofErr w:type="spellEnd"/>
      <w:r w:rsidRPr="00991945">
        <w:rPr>
          <w:rFonts w:ascii="Arial" w:hAnsi="Arial" w:cs="Arial" w:hint="eastAsia"/>
          <w:sz w:val="28"/>
          <w:szCs w:val="28"/>
        </w:rPr>
        <w:t xml:space="preserve"> ante CENAPRED para la Línea 4, el Circuito 1, Puente ISSSTE, Puente Obispado y el Parque</w:t>
      </w:r>
      <w:r w:rsidRPr="00991945">
        <w:rPr>
          <w:rFonts w:ascii="Arial" w:hAnsi="Arial" w:cs="Arial"/>
          <w:sz w:val="28"/>
          <w:szCs w:val="28"/>
        </w:rPr>
        <w:t xml:space="preserve"> Lineal.</w:t>
      </w:r>
    </w:p>
    <w:p w14:paraId="073CADB7"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3DE10745" w14:textId="77777777" w:rsidR="00991945" w:rsidRPr="00991945" w:rsidRDefault="00991945" w:rsidP="00991945">
      <w:pPr>
        <w:jc w:val="both"/>
        <w:rPr>
          <w:rFonts w:ascii="Arial" w:hAnsi="Arial" w:cs="Arial"/>
          <w:sz w:val="28"/>
          <w:szCs w:val="28"/>
        </w:rPr>
      </w:pPr>
      <w:r w:rsidRPr="00991945">
        <w:rPr>
          <w:rFonts w:ascii="Arial" w:hAnsi="Arial" w:cs="Arial" w:hint="eastAsia"/>
          <w:sz w:val="28"/>
          <w:szCs w:val="28"/>
        </w:rPr>
        <w:t>●</w:t>
      </w:r>
      <w:r w:rsidRPr="00991945">
        <w:rPr>
          <w:rFonts w:ascii="Arial" w:hAnsi="Arial" w:cs="Arial" w:hint="eastAsia"/>
          <w:sz w:val="28"/>
          <w:szCs w:val="28"/>
        </w:rPr>
        <w:t xml:space="preserve"> La Secretaría de Movilidad entregará la evidencia completa </w:t>
      </w:r>
      <w:proofErr w:type="gramStart"/>
      <w:r w:rsidRPr="00991945">
        <w:rPr>
          <w:rFonts w:ascii="Arial" w:hAnsi="Arial" w:cs="Arial" w:hint="eastAsia"/>
          <w:sz w:val="28"/>
          <w:szCs w:val="28"/>
        </w:rPr>
        <w:t>del</w:t>
      </w:r>
      <w:proofErr w:type="gramEnd"/>
      <w:r w:rsidRPr="00991945">
        <w:rPr>
          <w:rFonts w:ascii="Arial" w:hAnsi="Arial" w:cs="Arial" w:hint="eastAsia"/>
          <w:sz w:val="28"/>
          <w:szCs w:val="28"/>
        </w:rPr>
        <w:t xml:space="preserve"> cumplimiento de los términos y condicionantes establecidos en la Manifestación de Impacto Ambiental autorizada para Línea 4 y Puentes en un lapso no mayor a 30 días hábiles.</w:t>
      </w:r>
    </w:p>
    <w:p w14:paraId="7CE0A7F9"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5198E75A" w14:textId="77777777" w:rsidR="00991945" w:rsidRPr="00991945" w:rsidRDefault="00991945" w:rsidP="00991945">
      <w:pPr>
        <w:jc w:val="both"/>
        <w:rPr>
          <w:rFonts w:ascii="Arial" w:hAnsi="Arial" w:cs="Arial"/>
          <w:sz w:val="28"/>
          <w:szCs w:val="28"/>
        </w:rPr>
      </w:pPr>
      <w:proofErr w:type="spellStart"/>
      <w:r w:rsidRPr="00991945">
        <w:rPr>
          <w:rFonts w:ascii="Arial" w:hAnsi="Arial" w:cs="Arial"/>
          <w:sz w:val="28"/>
          <w:szCs w:val="28"/>
        </w:rPr>
        <w:t>Yeminá</w:t>
      </w:r>
      <w:proofErr w:type="spellEnd"/>
      <w:r w:rsidRPr="00991945">
        <w:rPr>
          <w:rFonts w:ascii="Arial" w:hAnsi="Arial" w:cs="Arial"/>
          <w:sz w:val="28"/>
          <w:szCs w:val="28"/>
        </w:rPr>
        <w:t xml:space="preserve"> Samaniego, representante de Un Río en el Río, manifestó su satisfacción con los acuerdos alcanzados.</w:t>
      </w:r>
    </w:p>
    <w:p w14:paraId="71F0571C"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2C4AD132"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xml:space="preserve">“(Me pareció) muy bueno, primero por la apertura de las autoridades, el apoyo de la Secretaría de Participación </w:t>
      </w:r>
      <w:proofErr w:type="spellStart"/>
      <w:r w:rsidRPr="00991945">
        <w:rPr>
          <w:rFonts w:ascii="Arial" w:hAnsi="Arial" w:cs="Arial"/>
          <w:sz w:val="28"/>
          <w:szCs w:val="28"/>
        </w:rPr>
        <w:t>Ciiudadana</w:t>
      </w:r>
      <w:proofErr w:type="spellEnd"/>
      <w:r w:rsidRPr="00991945">
        <w:rPr>
          <w:rFonts w:ascii="Arial" w:hAnsi="Arial" w:cs="Arial"/>
          <w:sz w:val="28"/>
          <w:szCs w:val="28"/>
        </w:rPr>
        <w:t>, la oportunidad de que un grupo de la sociedad civil pueda solicitar acuerdos con las autoridades y tenga apoyo”, expresó Samaniego.</w:t>
      </w:r>
    </w:p>
    <w:p w14:paraId="4D48471A"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68DC8569"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“A mí me parece que eso es maravilloso y fue un ejercicio muy lindo. Sí estamos satisfechos, creo que hubo una respuesta positiva en casi todos los acuerdos”.</w:t>
      </w:r>
    </w:p>
    <w:p w14:paraId="6EF70C98"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16AB224D"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xml:space="preserve">Ariadne García, Directora de Implementación de Instrumentos y Mecanismos de Participación Ciudadana, destacó la colaboración con </w:t>
      </w:r>
      <w:proofErr w:type="gramStart"/>
      <w:r w:rsidRPr="00991945">
        <w:rPr>
          <w:rFonts w:ascii="Arial" w:hAnsi="Arial" w:cs="Arial"/>
          <w:sz w:val="28"/>
          <w:szCs w:val="28"/>
        </w:rPr>
        <w:t>el</w:t>
      </w:r>
      <w:proofErr w:type="gramEnd"/>
      <w:r w:rsidRPr="00991945">
        <w:rPr>
          <w:rFonts w:ascii="Arial" w:hAnsi="Arial" w:cs="Arial"/>
          <w:sz w:val="28"/>
          <w:szCs w:val="28"/>
        </w:rPr>
        <w:t xml:space="preserve"> colectivo para los acuerdos alcanzados.</w:t>
      </w:r>
    </w:p>
    <w:p w14:paraId="3E4F99D9"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0ECDE450"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lastRenderedPageBreak/>
        <w:t>“Esta audiencia representa un acto histórico que deja el precedente donde una Audiencia Pública tiene una finalidad colectiva, positiva y sobre todo con un bien común”, expresó García.</w:t>
      </w:r>
    </w:p>
    <w:p w14:paraId="0BBC99AC" w14:textId="77777777" w:rsidR="00991945" w:rsidRPr="00991945" w:rsidRDefault="00991945" w:rsidP="00991945">
      <w:pPr>
        <w:jc w:val="both"/>
        <w:rPr>
          <w:rFonts w:ascii="Arial" w:hAnsi="Arial" w:cs="Arial"/>
          <w:sz w:val="28"/>
          <w:szCs w:val="28"/>
        </w:rPr>
      </w:pPr>
      <w:r w:rsidRPr="00991945">
        <w:rPr>
          <w:rFonts w:ascii="Arial" w:hAnsi="Arial" w:cs="Arial"/>
          <w:sz w:val="28"/>
          <w:szCs w:val="28"/>
        </w:rPr>
        <w:t> </w:t>
      </w:r>
    </w:p>
    <w:p w14:paraId="287728E7" w14:textId="5D600F55" w:rsidR="009D118E" w:rsidRDefault="00991945" w:rsidP="00991945">
      <w:pPr>
        <w:jc w:val="both"/>
        <w:rPr>
          <w:rFonts w:ascii="Arial" w:hAnsi="Arial" w:cs="Arial"/>
          <w:sz w:val="28"/>
          <w:szCs w:val="28"/>
        </w:rPr>
      </w:pPr>
      <w:r w:rsidRPr="00991945">
        <w:rPr>
          <w:rFonts w:ascii="Arial" w:hAnsi="Arial" w:cs="Arial"/>
          <w:sz w:val="28"/>
          <w:szCs w:val="28"/>
        </w:rPr>
        <w:t>“Estos instrumentos nos dan las herramientas necesarias para que como sociedad y Gobierno tener estas mejoras en conjunto”.</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9B960" w14:textId="77777777" w:rsidR="00585DF3" w:rsidRDefault="00585DF3" w:rsidP="00E83348">
      <w:r>
        <w:separator/>
      </w:r>
    </w:p>
  </w:endnote>
  <w:endnote w:type="continuationSeparator" w:id="0">
    <w:p w14:paraId="787E97F0" w14:textId="77777777" w:rsidR="00585DF3" w:rsidRDefault="00585DF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8EA08" w14:textId="77777777" w:rsidR="00585DF3" w:rsidRDefault="00585DF3" w:rsidP="00E83348">
      <w:r>
        <w:separator/>
      </w:r>
    </w:p>
  </w:footnote>
  <w:footnote w:type="continuationSeparator" w:id="0">
    <w:p w14:paraId="0D866710" w14:textId="77777777" w:rsidR="00585DF3" w:rsidRDefault="00585DF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296F"/>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4243"/>
    <w:rsid w:val="0048558B"/>
    <w:rsid w:val="00486C41"/>
    <w:rsid w:val="0049681D"/>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85DF3"/>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7279"/>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1945"/>
    <w:rsid w:val="00993BE0"/>
    <w:rsid w:val="00993D6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0682"/>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585F-8C12-4703-9FAF-29F3207B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2025-12-07T21:19:00Z</dcterms:created>
  <dcterms:modified xsi:type="dcterms:W3CDTF">2025-12-07T21:19:00Z</dcterms:modified>
</cp:coreProperties>
</file>