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6B" w:rsidRDefault="00064C30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CP/1428/2025</w:t>
      </w:r>
    </w:p>
    <w:p w:rsidR="00DD686B" w:rsidRDefault="00064C3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 de octubre de 2025</w:t>
      </w:r>
    </w:p>
    <w:p w:rsidR="00DD686B" w:rsidRDefault="00DD686B">
      <w:pPr>
        <w:jc w:val="right"/>
        <w:rPr>
          <w:rFonts w:ascii="Arial" w:eastAsia="Arial" w:hAnsi="Arial" w:cs="Arial"/>
          <w:sz w:val="22"/>
          <w:szCs w:val="22"/>
        </w:rPr>
      </w:pPr>
    </w:p>
    <w:p w:rsidR="00DD686B" w:rsidRDefault="00064C30" w:rsidP="005B4DBF">
      <w:pPr>
        <w:spacing w:before="240" w:after="24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z w:val="28"/>
          <w:szCs w:val="28"/>
        </w:rPr>
        <w:t>RETIRAN “LEONES EN ACCIÓN 40 TONELADAS DE RESIDUOS DEL RÍO SANTA CATARINA</w:t>
      </w:r>
    </w:p>
    <w:bookmarkEnd w:id="0"/>
    <w:p w:rsidR="00DD686B" w:rsidRDefault="00DD686B" w:rsidP="005B4DBF">
      <w:pPr>
        <w:spacing w:before="240" w:after="24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DD686B" w:rsidRPr="005B4DBF" w:rsidRDefault="00064C30" w:rsidP="005B4DBF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</w:rPr>
      </w:pPr>
      <w:r w:rsidRPr="005B4DBF">
        <w:rPr>
          <w:rFonts w:ascii="Arial" w:eastAsia="Arial" w:hAnsi="Arial" w:cs="Arial"/>
          <w:i/>
        </w:rPr>
        <w:t xml:space="preserve">Realiza voluntariado de la Secretaría de Participación Ciudadana jornada de limpieza con apoyo de estudiantes de la UDEM, </w:t>
      </w:r>
      <w:proofErr w:type="spellStart"/>
      <w:r w:rsidRPr="005B4DBF">
        <w:rPr>
          <w:rFonts w:ascii="Arial" w:eastAsia="Arial" w:hAnsi="Arial" w:cs="Arial"/>
          <w:i/>
        </w:rPr>
        <w:t>Tec</w:t>
      </w:r>
      <w:proofErr w:type="spellEnd"/>
      <w:r w:rsidRPr="005B4DBF">
        <w:rPr>
          <w:rFonts w:ascii="Arial" w:eastAsia="Arial" w:hAnsi="Arial" w:cs="Arial"/>
          <w:i/>
        </w:rPr>
        <w:t xml:space="preserve"> de Monterrey, Conalep y personal de la empresa </w:t>
      </w:r>
      <w:proofErr w:type="spellStart"/>
      <w:r w:rsidRPr="005B4DBF">
        <w:rPr>
          <w:rFonts w:ascii="Arial" w:eastAsia="Arial" w:hAnsi="Arial" w:cs="Arial"/>
          <w:i/>
        </w:rPr>
        <w:t>Spirax</w:t>
      </w:r>
      <w:proofErr w:type="spellEnd"/>
      <w:r w:rsidRPr="005B4DBF">
        <w:rPr>
          <w:rFonts w:ascii="Arial" w:eastAsia="Arial" w:hAnsi="Arial" w:cs="Arial"/>
          <w:i/>
        </w:rPr>
        <w:t xml:space="preserve"> </w:t>
      </w:r>
      <w:proofErr w:type="spellStart"/>
      <w:r w:rsidRPr="005B4DBF">
        <w:rPr>
          <w:rFonts w:ascii="Arial" w:eastAsia="Arial" w:hAnsi="Arial" w:cs="Arial"/>
          <w:i/>
        </w:rPr>
        <w:t>Sarco</w:t>
      </w:r>
      <w:proofErr w:type="spellEnd"/>
      <w:r w:rsidRPr="005B4DBF">
        <w:rPr>
          <w:rFonts w:ascii="Arial" w:eastAsia="Arial" w:hAnsi="Arial" w:cs="Arial"/>
          <w:i/>
        </w:rPr>
        <w:t>.</w:t>
      </w:r>
    </w:p>
    <w:p w:rsidR="00DD686B" w:rsidRDefault="00DD686B" w:rsidP="005B4DBF">
      <w:pPr>
        <w:spacing w:before="240" w:after="240" w:line="276" w:lineRule="auto"/>
        <w:jc w:val="both"/>
        <w:rPr>
          <w:rFonts w:ascii="Arial" w:eastAsia="Arial" w:hAnsi="Arial" w:cs="Arial"/>
          <w:i/>
        </w:rPr>
      </w:pP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San Pedro Garza García, Nuevo León.-</w:t>
      </w:r>
      <w:r>
        <w:rPr>
          <w:rFonts w:ascii="Arial" w:eastAsia="Arial" w:hAnsi="Arial" w:cs="Arial"/>
          <w:sz w:val="28"/>
          <w:szCs w:val="28"/>
        </w:rPr>
        <w:t xml:space="preserve"> Con la participación de más d</w:t>
      </w:r>
      <w:r>
        <w:rPr>
          <w:rFonts w:ascii="Arial" w:eastAsia="Arial" w:hAnsi="Arial" w:cs="Arial"/>
          <w:sz w:val="28"/>
          <w:szCs w:val="28"/>
        </w:rPr>
        <w:t xml:space="preserve">e 200 voluntarios de la UDEM, </w:t>
      </w:r>
      <w:proofErr w:type="spellStart"/>
      <w:r>
        <w:rPr>
          <w:rFonts w:ascii="Arial" w:eastAsia="Arial" w:hAnsi="Arial" w:cs="Arial"/>
          <w:sz w:val="28"/>
          <w:szCs w:val="28"/>
        </w:rPr>
        <w:t>Tec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Monterrey, Conalep y personal de la empresa </w:t>
      </w:r>
      <w:proofErr w:type="spellStart"/>
      <w:r>
        <w:rPr>
          <w:rFonts w:ascii="Arial" w:eastAsia="Arial" w:hAnsi="Arial" w:cs="Arial"/>
          <w:sz w:val="28"/>
          <w:szCs w:val="28"/>
        </w:rPr>
        <w:t>Spirax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Sarco</w:t>
      </w:r>
      <w:proofErr w:type="spellEnd"/>
      <w:r>
        <w:rPr>
          <w:rFonts w:ascii="Arial" w:eastAsia="Arial" w:hAnsi="Arial" w:cs="Arial"/>
          <w:sz w:val="28"/>
          <w:szCs w:val="28"/>
        </w:rPr>
        <w:t>, la jornada sabatina de limpieza logró la recolección de 39.4 toneladas de residuos y 33 llantas durante 507 horas de voluntariado.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Además colaboró personal de </w:t>
      </w:r>
      <w:r>
        <w:rPr>
          <w:rFonts w:ascii="Arial" w:eastAsia="Arial" w:hAnsi="Arial" w:cs="Arial"/>
          <w:sz w:val="28"/>
          <w:szCs w:val="28"/>
        </w:rPr>
        <w:t xml:space="preserve">Agua y Drenaje de Monterrey, Limpia León, Secretaría del Medio Ambiente y </w:t>
      </w:r>
      <w:proofErr w:type="spellStart"/>
      <w:r>
        <w:rPr>
          <w:rFonts w:ascii="Arial" w:eastAsia="Arial" w:hAnsi="Arial" w:cs="Arial"/>
          <w:sz w:val="28"/>
          <w:szCs w:val="28"/>
        </w:rPr>
        <w:t>Simeprode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“Participar también es cuidar, y el Río Santa Catarina es símbolo de nuestra historia y de nuestra identidad”, señaló Daniel Acosta, Secretario de Participación Ciudadan</w:t>
      </w:r>
      <w:r>
        <w:rPr>
          <w:rFonts w:ascii="Arial" w:eastAsia="Arial" w:hAnsi="Arial" w:cs="Arial"/>
          <w:sz w:val="28"/>
          <w:szCs w:val="28"/>
        </w:rPr>
        <w:t>a.</w:t>
      </w:r>
    </w:p>
    <w:p w:rsidR="005B4DBF" w:rsidRDefault="005B4DBF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“Gracias a los más de 4 mil 600 voluntarios, escuelas y empresas que se han sumado a este esfuerzo ciudadano.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“Aprovecho para invitar a quienes aún no lo han hecho a vivir la experiencia de cuidar lo que es de todas y todos e inscribirse a través de</w:t>
      </w:r>
      <w:r>
        <w:rPr>
          <w:rFonts w:ascii="Arial" w:eastAsia="Arial" w:hAnsi="Arial" w:cs="Arial"/>
          <w:sz w:val="28"/>
          <w:szCs w:val="28"/>
        </w:rPr>
        <w:t xml:space="preserve"> nuestras redes sociales y marcando al 070”.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Violetta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Farías, Coordinadora de Leones en Acción, destacó que el voluntariado ya acumula 13 semanas continuas de limpieza en el cauce.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Subsecretario de Gestión Integral del Aire, Javier González Alcántar</w:t>
      </w:r>
      <w:r>
        <w:rPr>
          <w:rFonts w:ascii="Arial" w:eastAsia="Arial" w:hAnsi="Arial" w:cs="Arial"/>
          <w:sz w:val="28"/>
          <w:szCs w:val="28"/>
        </w:rPr>
        <w:t>a, destacó la importancia de la Participación Ciudadana para declarar área natural protegida al Río Santa Catarina.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DD686B" w:rsidRDefault="00064C30" w:rsidP="005B4DBF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la jornada también asistieron </w:t>
      </w:r>
      <w:proofErr w:type="spellStart"/>
      <w:r>
        <w:rPr>
          <w:rFonts w:ascii="Arial" w:eastAsia="Arial" w:hAnsi="Arial" w:cs="Arial"/>
          <w:sz w:val="28"/>
          <w:szCs w:val="28"/>
        </w:rPr>
        <w:t>Victor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Martínez, Subsecretario de Vinculación Ciudadana; México Villarreal, Gerente de la Secretaría Técnica de </w:t>
      </w:r>
      <w:proofErr w:type="spellStart"/>
      <w:r>
        <w:rPr>
          <w:rFonts w:ascii="Arial" w:eastAsia="Arial" w:hAnsi="Arial" w:cs="Arial"/>
          <w:sz w:val="28"/>
          <w:szCs w:val="28"/>
        </w:rPr>
        <w:t>Simeprode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Erika Monter, Regidora en San Pedro Garza García.</w:t>
      </w:r>
    </w:p>
    <w:p w:rsidR="00DD686B" w:rsidRDefault="00DD686B">
      <w:pPr>
        <w:jc w:val="both"/>
        <w:rPr>
          <w:rFonts w:ascii="Arial" w:eastAsia="Arial" w:hAnsi="Arial" w:cs="Arial"/>
          <w:sz w:val="28"/>
          <w:szCs w:val="28"/>
        </w:rPr>
      </w:pPr>
    </w:p>
    <w:sectPr w:rsidR="00DD686B">
      <w:headerReference w:type="default" r:id="rId8"/>
      <w:footerReference w:type="default" r:id="rId9"/>
      <w:pgSz w:w="12240" w:h="15840"/>
      <w:pgMar w:top="2516" w:right="1800" w:bottom="1618" w:left="18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30" w:rsidRDefault="00064C30">
      <w:r>
        <w:separator/>
      </w:r>
    </w:p>
  </w:endnote>
  <w:endnote w:type="continuationSeparator" w:id="0">
    <w:p w:rsidR="00064C30" w:rsidRDefault="0006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"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charset w:val="00"/>
    <w:family w:val="roman"/>
    <w:pitch w:val="default"/>
  </w:font>
  <w:font w:name=".SFUI-RegularItalic">
    <w:charset w:val="00"/>
    <w:family w:val="roman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6B" w:rsidRDefault="00DD68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D686B" w:rsidRDefault="00DD68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D686B" w:rsidRDefault="00064C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86400" cy="11023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30" w:rsidRDefault="00064C30">
      <w:r>
        <w:separator/>
      </w:r>
    </w:p>
  </w:footnote>
  <w:footnote w:type="continuationSeparator" w:id="0">
    <w:p w:rsidR="00064C30" w:rsidRDefault="0006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6B" w:rsidRDefault="00064C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23397" cy="105548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C0DA5"/>
    <w:multiLevelType w:val="hybridMultilevel"/>
    <w:tmpl w:val="41A22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6B"/>
    <w:rsid w:val="00064C30"/>
    <w:rsid w:val="005B4DBF"/>
    <w:rsid w:val="00D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E1E1BC-3AC6-4BA9-9F0D-C4AE247A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6oAtyX4+s3ClvVRpe/rijYleA==">CgMxLjA4AHIhMXpFQVN2Z1EzenFSYWVWa01aTFlvejRXdU9NbTVOTDYy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HP</cp:lastModifiedBy>
  <cp:revision>2</cp:revision>
  <dcterms:created xsi:type="dcterms:W3CDTF">2025-10-19T21:51:00Z</dcterms:created>
  <dcterms:modified xsi:type="dcterms:W3CDTF">2025-10-19T21:51:00Z</dcterms:modified>
</cp:coreProperties>
</file>