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4656BE4" w:rsidR="00EA29FA" w:rsidRPr="00C60FD1" w:rsidRDefault="00B51BAE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186D65">
        <w:rPr>
          <w:rFonts w:ascii="Arial" w:hAnsi="Arial" w:cs="Arial"/>
          <w:b/>
          <w:sz w:val="22"/>
          <w:lang w:val="es-ES"/>
        </w:rPr>
        <w:t>10</w:t>
      </w:r>
      <w:r w:rsidR="001E5681">
        <w:rPr>
          <w:rFonts w:ascii="Arial" w:hAnsi="Arial" w:cs="Arial"/>
          <w:b/>
          <w:sz w:val="22"/>
          <w:lang w:val="es-ES"/>
        </w:rPr>
        <w:t>2</w:t>
      </w:r>
      <w:r w:rsidR="00C575A4">
        <w:rPr>
          <w:rFonts w:ascii="Arial" w:hAnsi="Arial" w:cs="Arial"/>
          <w:b/>
          <w:sz w:val="22"/>
          <w:lang w:val="es-ES"/>
        </w:rPr>
        <w:t>5</w:t>
      </w:r>
      <w:r w:rsidR="001E5681">
        <w:rPr>
          <w:rFonts w:ascii="Arial" w:hAnsi="Arial" w:cs="Arial"/>
          <w:b/>
          <w:sz w:val="22"/>
          <w:lang w:val="es-ES"/>
        </w:rPr>
        <w:t>/</w:t>
      </w:r>
      <w:r w:rsidR="00EA29FA">
        <w:rPr>
          <w:rFonts w:ascii="Arial" w:hAnsi="Arial" w:cs="Arial"/>
          <w:b/>
          <w:sz w:val="22"/>
          <w:lang w:val="es-ES"/>
        </w:rPr>
        <w:t>2025</w:t>
      </w:r>
    </w:p>
    <w:p w14:paraId="695E3F55" w14:textId="25A7C0E4" w:rsidR="00703B09" w:rsidRDefault="006E54EC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10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5F5CDC">
        <w:rPr>
          <w:rFonts w:ascii="Arial" w:hAnsi="Arial" w:cs="Arial"/>
          <w:sz w:val="22"/>
          <w:lang w:val="es-ES"/>
        </w:rPr>
        <w:t>agosto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D1E605B" w14:textId="3F40E328" w:rsidR="00D63911" w:rsidRPr="00037DD4" w:rsidRDefault="00037DD4" w:rsidP="00037DD4">
      <w:pPr>
        <w:pStyle w:val="Sinespaciado"/>
        <w:jc w:val="center"/>
        <w:divId w:val="856122147"/>
        <w:rPr>
          <w:rFonts w:ascii="Arial" w:hAnsi="Arial" w:cs="Arial"/>
          <w:b/>
          <w:bCs/>
          <w:sz w:val="28"/>
          <w:szCs w:val="28"/>
          <w:lang w:eastAsia="es-MX"/>
        </w:rPr>
      </w:pPr>
      <w:r w:rsidRPr="00037DD4">
        <w:rPr>
          <w:rFonts w:ascii="Arial" w:hAnsi="Arial" w:cs="Arial"/>
          <w:b/>
          <w:bCs/>
          <w:sz w:val="28"/>
          <w:szCs w:val="28"/>
          <w:lang w:eastAsia="es-MX"/>
        </w:rPr>
        <w:t>RETIRA VOLUNTARIADO ESTATAL “LEONES EN ACCIÓN”</w:t>
      </w:r>
    </w:p>
    <w:p w14:paraId="01633DA8" w14:textId="2D7B2AF1" w:rsidR="00D63911" w:rsidRPr="00037DD4" w:rsidRDefault="00037DD4" w:rsidP="00037DD4">
      <w:pPr>
        <w:pStyle w:val="Sinespaciado"/>
        <w:jc w:val="center"/>
        <w:divId w:val="856122147"/>
        <w:rPr>
          <w:rFonts w:ascii="Arial" w:hAnsi="Arial" w:cs="Arial"/>
          <w:b/>
          <w:bCs/>
          <w:sz w:val="28"/>
          <w:szCs w:val="28"/>
          <w:lang w:eastAsia="es-MX"/>
        </w:rPr>
      </w:pPr>
      <w:r w:rsidRPr="00037DD4">
        <w:rPr>
          <w:rFonts w:ascii="Arial" w:hAnsi="Arial" w:cs="Arial"/>
          <w:b/>
          <w:bCs/>
          <w:sz w:val="28"/>
          <w:szCs w:val="28"/>
          <w:lang w:eastAsia="es-MX"/>
        </w:rPr>
        <w:t>9.3 TONELADAS DE RESIDUOS DEL RÍO SANTA CATARINA</w:t>
      </w:r>
    </w:p>
    <w:p w14:paraId="57410B28" w14:textId="77777777" w:rsidR="00D63911" w:rsidRPr="00CE5093" w:rsidRDefault="00D63911" w:rsidP="00CE5093">
      <w:pPr>
        <w:pStyle w:val="Sinespaciado"/>
        <w:jc w:val="both"/>
        <w:divId w:val="856122147"/>
        <w:rPr>
          <w:rFonts w:ascii="Arial" w:hAnsi="Arial" w:cs="Arial"/>
          <w:sz w:val="28"/>
          <w:szCs w:val="28"/>
          <w:lang w:eastAsia="es-MX"/>
        </w:rPr>
      </w:pPr>
      <w:r w:rsidRPr="00CE5093">
        <w:rPr>
          <w:rFonts w:ascii="Arial" w:hAnsi="Arial" w:cs="Arial"/>
          <w:sz w:val="28"/>
          <w:szCs w:val="28"/>
          <w:lang w:eastAsia="es-MX"/>
        </w:rPr>
        <w:t> </w:t>
      </w:r>
    </w:p>
    <w:p w14:paraId="7555CF0D" w14:textId="41857676" w:rsidR="00D63911" w:rsidRPr="00F60ECD" w:rsidRDefault="00D63911" w:rsidP="00537122">
      <w:pPr>
        <w:pStyle w:val="Sinespaciado"/>
        <w:numPr>
          <w:ilvl w:val="0"/>
          <w:numId w:val="20"/>
        </w:numPr>
        <w:jc w:val="both"/>
        <w:divId w:val="856122147"/>
        <w:rPr>
          <w:rFonts w:ascii="Arial" w:hAnsi="Arial" w:cs="Arial"/>
          <w:lang w:eastAsia="es-MX"/>
        </w:rPr>
      </w:pPr>
      <w:bookmarkStart w:id="0" w:name="_GoBack"/>
      <w:r w:rsidRPr="00F60ECD">
        <w:rPr>
          <w:rFonts w:ascii="Arial" w:hAnsi="Arial" w:cs="Arial"/>
          <w:i/>
          <w:iCs/>
          <w:lang w:eastAsia="es-MX"/>
        </w:rPr>
        <w:t>Suman voluntarios el retiro de 151 llantas del cauce en la tercera jornada organizada por la Secretaría deParticipación Ciudadana.</w:t>
      </w:r>
    </w:p>
    <w:p w14:paraId="77F52300" w14:textId="51B09B18" w:rsidR="00D63911" w:rsidRPr="00CE5093" w:rsidRDefault="00D63911" w:rsidP="00CE5093">
      <w:pPr>
        <w:pStyle w:val="Sinespaciado"/>
        <w:jc w:val="both"/>
        <w:divId w:val="856122147"/>
        <w:rPr>
          <w:rFonts w:ascii="Arial" w:hAnsi="Arial" w:cs="Arial"/>
          <w:sz w:val="28"/>
          <w:szCs w:val="28"/>
          <w:lang w:eastAsia="es-MX"/>
        </w:rPr>
      </w:pPr>
      <w:r w:rsidRPr="00CE5093">
        <w:rPr>
          <w:rFonts w:ascii="Arial" w:hAnsi="Arial" w:cs="Arial"/>
          <w:sz w:val="28"/>
          <w:szCs w:val="28"/>
          <w:lang w:eastAsia="es-MX"/>
        </w:rPr>
        <w:br/>
      </w:r>
      <w:r w:rsidRPr="00F60ECD">
        <w:rPr>
          <w:rFonts w:ascii="Arial" w:hAnsi="Arial" w:cs="Arial"/>
          <w:b/>
          <w:bCs/>
          <w:sz w:val="28"/>
          <w:szCs w:val="28"/>
          <w:lang w:eastAsia="es-MX"/>
        </w:rPr>
        <w:t>Santa Catarina, Nuevo León.-</w:t>
      </w:r>
      <w:r w:rsidRPr="00CE5093">
        <w:rPr>
          <w:rFonts w:ascii="Arial" w:hAnsi="Arial" w:cs="Arial"/>
          <w:sz w:val="28"/>
          <w:szCs w:val="28"/>
          <w:lang w:eastAsia="es-MX"/>
        </w:rPr>
        <w:t xml:space="preserve"> “Leones en Acción”, el programa de voluntariado del Gobierno del </w:t>
      </w:r>
      <w:r w:rsidR="00E30F13" w:rsidRPr="00CE5093">
        <w:rPr>
          <w:rFonts w:ascii="Arial" w:hAnsi="Arial" w:cs="Arial"/>
          <w:sz w:val="28"/>
          <w:szCs w:val="28"/>
          <w:lang w:eastAsia="es-MX"/>
        </w:rPr>
        <w:t>Estado, acumuló</w:t>
      </w:r>
      <w:r w:rsidRPr="00CE5093">
        <w:rPr>
          <w:rFonts w:ascii="Arial" w:hAnsi="Arial" w:cs="Arial"/>
          <w:sz w:val="28"/>
          <w:szCs w:val="28"/>
          <w:lang w:eastAsia="es-MX"/>
        </w:rPr>
        <w:t xml:space="preserve"> un total de 9.3 toneladas de residuos retirados del cauce del Río Santa Catarina en sus primeros tres fines de semana.</w:t>
      </w:r>
    </w:p>
    <w:p w14:paraId="124CABD1" w14:textId="77777777" w:rsidR="00D63911" w:rsidRPr="00CE5093" w:rsidRDefault="00D63911" w:rsidP="00CE5093">
      <w:pPr>
        <w:pStyle w:val="Sinespaciado"/>
        <w:jc w:val="both"/>
        <w:divId w:val="856122147"/>
        <w:rPr>
          <w:rFonts w:ascii="Arial" w:hAnsi="Arial" w:cs="Arial"/>
          <w:sz w:val="28"/>
          <w:szCs w:val="28"/>
          <w:lang w:eastAsia="es-MX"/>
        </w:rPr>
      </w:pPr>
      <w:r w:rsidRPr="00CE5093">
        <w:rPr>
          <w:rFonts w:ascii="Arial" w:hAnsi="Arial" w:cs="Arial"/>
          <w:sz w:val="28"/>
          <w:szCs w:val="28"/>
          <w:lang w:eastAsia="es-MX"/>
        </w:rPr>
        <w:t> </w:t>
      </w:r>
    </w:p>
    <w:p w14:paraId="22682B4C" w14:textId="77777777" w:rsidR="00D63911" w:rsidRPr="00CE5093" w:rsidRDefault="00D63911" w:rsidP="00CE5093">
      <w:pPr>
        <w:pStyle w:val="Sinespaciado"/>
        <w:jc w:val="both"/>
        <w:divId w:val="856122147"/>
        <w:rPr>
          <w:rFonts w:ascii="Arial" w:hAnsi="Arial" w:cs="Arial"/>
          <w:sz w:val="28"/>
          <w:szCs w:val="28"/>
          <w:lang w:eastAsia="es-MX"/>
        </w:rPr>
      </w:pPr>
      <w:r w:rsidRPr="00CE5093">
        <w:rPr>
          <w:rFonts w:ascii="Arial" w:hAnsi="Arial" w:cs="Arial"/>
          <w:sz w:val="28"/>
          <w:szCs w:val="28"/>
          <w:lang w:eastAsia="es-MX"/>
        </w:rPr>
        <w:t>Además, el programa organizado por la Secretaría de Participación Ciudadana sumó 38 llantas para un total de 151 neumáticos que han sido sacados del río.</w:t>
      </w:r>
    </w:p>
    <w:p w14:paraId="1151C932" w14:textId="77777777" w:rsidR="00D63911" w:rsidRPr="00CE5093" w:rsidRDefault="00D63911" w:rsidP="00CE5093">
      <w:pPr>
        <w:pStyle w:val="Sinespaciado"/>
        <w:jc w:val="both"/>
        <w:divId w:val="856122147"/>
        <w:rPr>
          <w:rFonts w:ascii="Arial" w:hAnsi="Arial" w:cs="Arial"/>
          <w:sz w:val="28"/>
          <w:szCs w:val="28"/>
          <w:lang w:eastAsia="es-MX"/>
        </w:rPr>
      </w:pPr>
      <w:r w:rsidRPr="00CE5093">
        <w:rPr>
          <w:rFonts w:ascii="Arial" w:hAnsi="Arial" w:cs="Arial"/>
          <w:sz w:val="28"/>
          <w:szCs w:val="28"/>
          <w:lang w:eastAsia="es-MX"/>
        </w:rPr>
        <w:t> </w:t>
      </w:r>
    </w:p>
    <w:p w14:paraId="09A03AB1" w14:textId="102AC05C" w:rsidR="00D63911" w:rsidRPr="00CE5093" w:rsidRDefault="00D63911" w:rsidP="00CE5093">
      <w:pPr>
        <w:pStyle w:val="Sinespaciado"/>
        <w:jc w:val="both"/>
        <w:divId w:val="856122147"/>
        <w:rPr>
          <w:rFonts w:ascii="Arial" w:hAnsi="Arial" w:cs="Arial"/>
          <w:sz w:val="28"/>
          <w:szCs w:val="28"/>
          <w:lang w:eastAsia="es-MX"/>
        </w:rPr>
      </w:pPr>
      <w:r w:rsidRPr="00CE5093">
        <w:rPr>
          <w:rFonts w:ascii="Arial" w:hAnsi="Arial" w:cs="Arial"/>
          <w:sz w:val="28"/>
          <w:szCs w:val="28"/>
          <w:lang w:eastAsia="es-MX"/>
        </w:rPr>
        <w:t xml:space="preserve">“El Río Santa Catarina es un </w:t>
      </w:r>
      <w:r w:rsidR="00E30F13" w:rsidRPr="00CE5093">
        <w:rPr>
          <w:rFonts w:ascii="Arial" w:hAnsi="Arial" w:cs="Arial"/>
          <w:sz w:val="28"/>
          <w:szCs w:val="28"/>
          <w:lang w:eastAsia="es-MX"/>
        </w:rPr>
        <w:t>icono</w:t>
      </w:r>
      <w:r w:rsidRPr="00CE5093">
        <w:rPr>
          <w:rFonts w:ascii="Arial" w:hAnsi="Arial" w:cs="Arial"/>
          <w:sz w:val="28"/>
          <w:szCs w:val="28"/>
          <w:lang w:eastAsia="es-MX"/>
        </w:rPr>
        <w:t xml:space="preserve"> de Nuevo León y vamos a hacer de él un símbolo de corresponsabilidad”, expresó Daniel Acosta, Secretario de Participación Ciudadana y coordinador del Gabinete de Igualdad para Todas las Personas.</w:t>
      </w:r>
    </w:p>
    <w:p w14:paraId="62F83C44" w14:textId="77777777" w:rsidR="00D63911" w:rsidRPr="00CE5093" w:rsidRDefault="00D63911" w:rsidP="00CE5093">
      <w:pPr>
        <w:pStyle w:val="Sinespaciado"/>
        <w:jc w:val="both"/>
        <w:divId w:val="856122147"/>
        <w:rPr>
          <w:rFonts w:ascii="Arial" w:hAnsi="Arial" w:cs="Arial"/>
          <w:sz w:val="28"/>
          <w:szCs w:val="28"/>
          <w:lang w:eastAsia="es-MX"/>
        </w:rPr>
      </w:pPr>
      <w:r w:rsidRPr="00CE5093">
        <w:rPr>
          <w:rFonts w:ascii="Arial" w:hAnsi="Arial" w:cs="Arial"/>
          <w:sz w:val="28"/>
          <w:szCs w:val="28"/>
          <w:lang w:eastAsia="es-MX"/>
        </w:rPr>
        <w:t> </w:t>
      </w:r>
    </w:p>
    <w:p w14:paraId="1C4357C1" w14:textId="5913F06F" w:rsidR="00D63911" w:rsidRDefault="00D63911" w:rsidP="00CE5093">
      <w:pPr>
        <w:pStyle w:val="Sinespaciado"/>
        <w:jc w:val="both"/>
        <w:divId w:val="856122147"/>
        <w:rPr>
          <w:rFonts w:ascii="Arial" w:hAnsi="Arial" w:cs="Arial"/>
          <w:sz w:val="28"/>
          <w:szCs w:val="28"/>
          <w:lang w:eastAsia="es-MX"/>
        </w:rPr>
      </w:pPr>
      <w:r w:rsidRPr="00CE5093">
        <w:rPr>
          <w:rFonts w:ascii="Arial" w:hAnsi="Arial" w:cs="Arial"/>
          <w:sz w:val="28"/>
          <w:szCs w:val="28"/>
          <w:lang w:eastAsia="es-MX"/>
        </w:rPr>
        <w:t>“Lo que hace este voluntariado es mucho más que limpiar o recoger basura. Es sembrar conciencia, porque cuidar el medio ambiente es tarea de todas y</w:t>
      </w:r>
      <w:r w:rsidR="00E30F13">
        <w:rPr>
          <w:rFonts w:ascii="Arial" w:hAnsi="Arial" w:cs="Arial"/>
          <w:sz w:val="28"/>
          <w:szCs w:val="28"/>
          <w:lang w:eastAsia="es-MX"/>
        </w:rPr>
        <w:t xml:space="preserve"> </w:t>
      </w:r>
      <w:r w:rsidRPr="00CE5093">
        <w:rPr>
          <w:rFonts w:ascii="Arial" w:hAnsi="Arial" w:cs="Arial"/>
          <w:sz w:val="28"/>
          <w:szCs w:val="28"/>
          <w:lang w:eastAsia="es-MX"/>
        </w:rPr>
        <w:t>todos”.</w:t>
      </w:r>
    </w:p>
    <w:p w14:paraId="30DE3E97" w14:textId="77777777" w:rsidR="00E30F13" w:rsidRPr="00CE5093" w:rsidRDefault="00E30F13" w:rsidP="00CE5093">
      <w:pPr>
        <w:pStyle w:val="Sinespaciado"/>
        <w:jc w:val="both"/>
        <w:divId w:val="856122147"/>
        <w:rPr>
          <w:rFonts w:ascii="Arial" w:hAnsi="Arial" w:cs="Arial"/>
          <w:sz w:val="28"/>
          <w:szCs w:val="28"/>
          <w:lang w:eastAsia="es-MX"/>
        </w:rPr>
      </w:pPr>
    </w:p>
    <w:p w14:paraId="5E8A5483" w14:textId="77777777" w:rsidR="00D63911" w:rsidRPr="00CE5093" w:rsidRDefault="00D63911" w:rsidP="00CE5093">
      <w:pPr>
        <w:pStyle w:val="Sinespaciado"/>
        <w:jc w:val="both"/>
        <w:divId w:val="856122147"/>
        <w:rPr>
          <w:rFonts w:ascii="Arial" w:hAnsi="Arial" w:cs="Arial"/>
          <w:sz w:val="28"/>
          <w:szCs w:val="28"/>
          <w:lang w:eastAsia="es-MX"/>
        </w:rPr>
      </w:pPr>
      <w:r w:rsidRPr="00CE5093">
        <w:rPr>
          <w:rFonts w:ascii="Arial" w:hAnsi="Arial" w:cs="Arial"/>
          <w:sz w:val="28"/>
          <w:szCs w:val="28"/>
          <w:lang w:eastAsia="es-MX"/>
        </w:rPr>
        <w:t>“Cuando nos unimos en causas como esta, nos damos cuenta de lo Poderosos que podemos ser juntos como sociedad”.</w:t>
      </w:r>
    </w:p>
    <w:p w14:paraId="7BD917C7" w14:textId="77777777" w:rsidR="00D63911" w:rsidRPr="00CE5093" w:rsidRDefault="00D63911" w:rsidP="00CE5093">
      <w:pPr>
        <w:pStyle w:val="Sinespaciado"/>
        <w:jc w:val="both"/>
        <w:divId w:val="856122147"/>
        <w:rPr>
          <w:rFonts w:ascii="Arial" w:hAnsi="Arial" w:cs="Arial"/>
          <w:sz w:val="28"/>
          <w:szCs w:val="28"/>
          <w:lang w:eastAsia="es-MX"/>
        </w:rPr>
      </w:pPr>
      <w:r w:rsidRPr="00CE5093">
        <w:rPr>
          <w:rFonts w:ascii="Arial" w:hAnsi="Arial" w:cs="Arial"/>
          <w:sz w:val="28"/>
          <w:szCs w:val="28"/>
          <w:lang w:eastAsia="es-MX"/>
        </w:rPr>
        <w:t> </w:t>
      </w:r>
    </w:p>
    <w:p w14:paraId="5272269A" w14:textId="77777777" w:rsidR="00D63911" w:rsidRPr="00CE5093" w:rsidRDefault="00D63911" w:rsidP="00CE5093">
      <w:pPr>
        <w:pStyle w:val="Sinespaciado"/>
        <w:jc w:val="both"/>
        <w:divId w:val="856122147"/>
        <w:rPr>
          <w:rFonts w:ascii="Arial" w:hAnsi="Arial" w:cs="Arial"/>
          <w:sz w:val="28"/>
          <w:szCs w:val="28"/>
          <w:lang w:eastAsia="es-MX"/>
        </w:rPr>
      </w:pPr>
      <w:r w:rsidRPr="00CE5093">
        <w:rPr>
          <w:rFonts w:ascii="Arial" w:hAnsi="Arial" w:cs="Arial"/>
          <w:sz w:val="28"/>
          <w:szCs w:val="28"/>
          <w:lang w:eastAsia="es-MX"/>
        </w:rPr>
        <w:t>Violetta Farías, coordinadora de “Leones en Acción”, coincidió en que las jornadas no solo contribuyen a cuidar el Río, sino que también generan conciencia sobre la importancia de preservar nuestros recursos naturales.</w:t>
      </w:r>
    </w:p>
    <w:p w14:paraId="003FBEC9" w14:textId="77777777" w:rsidR="00D63911" w:rsidRPr="00CE5093" w:rsidRDefault="00D63911" w:rsidP="00CE5093">
      <w:pPr>
        <w:pStyle w:val="Sinespaciado"/>
        <w:jc w:val="both"/>
        <w:divId w:val="856122147"/>
        <w:rPr>
          <w:rFonts w:ascii="Arial" w:hAnsi="Arial" w:cs="Arial"/>
          <w:sz w:val="28"/>
          <w:szCs w:val="28"/>
          <w:lang w:eastAsia="es-MX"/>
        </w:rPr>
      </w:pPr>
      <w:r w:rsidRPr="00CE5093">
        <w:rPr>
          <w:rFonts w:ascii="Arial" w:hAnsi="Arial" w:cs="Arial"/>
          <w:sz w:val="28"/>
          <w:szCs w:val="28"/>
          <w:lang w:eastAsia="es-MX"/>
        </w:rPr>
        <w:lastRenderedPageBreak/>
        <w:t> </w:t>
      </w:r>
    </w:p>
    <w:p w14:paraId="2886DA85" w14:textId="77777777" w:rsidR="00D63911" w:rsidRPr="00CE5093" w:rsidRDefault="00D63911" w:rsidP="00CE5093">
      <w:pPr>
        <w:pStyle w:val="Sinespaciado"/>
        <w:jc w:val="both"/>
        <w:divId w:val="856122147"/>
        <w:rPr>
          <w:rFonts w:ascii="Arial" w:hAnsi="Arial" w:cs="Arial"/>
          <w:sz w:val="28"/>
          <w:szCs w:val="28"/>
          <w:lang w:eastAsia="es-MX"/>
        </w:rPr>
      </w:pPr>
      <w:r w:rsidRPr="00CE5093">
        <w:rPr>
          <w:rFonts w:ascii="Arial" w:hAnsi="Arial" w:cs="Arial"/>
          <w:sz w:val="28"/>
          <w:szCs w:val="28"/>
          <w:lang w:eastAsia="es-MX"/>
        </w:rPr>
        <w:t>“Lo que más nos llena de motivación es el interés que hemos despertado en la ciudadanía, quienes cada semana se han sumado con mucho entusiasmo a esta causa”, puntualizó Farías.</w:t>
      </w:r>
    </w:p>
    <w:p w14:paraId="5879EE51" w14:textId="77777777" w:rsidR="00D63911" w:rsidRPr="00CE5093" w:rsidRDefault="00D63911" w:rsidP="00CE5093">
      <w:pPr>
        <w:pStyle w:val="Sinespaciado"/>
        <w:jc w:val="both"/>
        <w:divId w:val="856122147"/>
        <w:rPr>
          <w:rFonts w:ascii="Arial" w:hAnsi="Arial" w:cs="Arial"/>
          <w:sz w:val="28"/>
          <w:szCs w:val="28"/>
          <w:lang w:eastAsia="es-MX"/>
        </w:rPr>
      </w:pPr>
      <w:r w:rsidRPr="00CE5093">
        <w:rPr>
          <w:rFonts w:ascii="Arial" w:hAnsi="Arial" w:cs="Arial"/>
          <w:sz w:val="28"/>
          <w:szCs w:val="28"/>
          <w:lang w:eastAsia="es-MX"/>
        </w:rPr>
        <w:t> </w:t>
      </w:r>
    </w:p>
    <w:p w14:paraId="58B88506" w14:textId="0F8195B2" w:rsidR="00D63911" w:rsidRPr="00CE5093" w:rsidRDefault="00D63911" w:rsidP="00CE5093">
      <w:pPr>
        <w:pStyle w:val="Sinespaciado"/>
        <w:jc w:val="both"/>
        <w:divId w:val="856122147"/>
        <w:rPr>
          <w:rFonts w:ascii="Arial" w:hAnsi="Arial" w:cs="Arial"/>
          <w:sz w:val="28"/>
          <w:szCs w:val="28"/>
          <w:lang w:eastAsia="es-MX"/>
        </w:rPr>
      </w:pPr>
      <w:r w:rsidRPr="00CE5093">
        <w:rPr>
          <w:rFonts w:ascii="Arial" w:hAnsi="Arial" w:cs="Arial"/>
          <w:sz w:val="28"/>
          <w:szCs w:val="28"/>
          <w:lang w:eastAsia="es-MX"/>
        </w:rPr>
        <w:t xml:space="preserve">“Este Fin de Semana sumamos casi mil voluntarios participantes, quienes han generado un impacto tangible en nuestro entorno. Juntos </w:t>
      </w:r>
      <w:r w:rsidR="00E30F13">
        <w:rPr>
          <w:rFonts w:ascii="Arial" w:hAnsi="Arial" w:cs="Arial"/>
          <w:sz w:val="28"/>
          <w:szCs w:val="28"/>
          <w:lang w:eastAsia="es-MX"/>
        </w:rPr>
        <w:t>estamos construyendo</w:t>
      </w:r>
      <w:r w:rsidRPr="00CE5093">
        <w:rPr>
          <w:rFonts w:ascii="Arial" w:hAnsi="Arial" w:cs="Arial"/>
          <w:sz w:val="28"/>
          <w:szCs w:val="28"/>
          <w:lang w:eastAsia="es-MX"/>
        </w:rPr>
        <w:t xml:space="preserve"> un legado de corresponsabilidad y amor por nuestro Estado”.</w:t>
      </w:r>
    </w:p>
    <w:p w14:paraId="39D40ABA" w14:textId="77777777" w:rsidR="00D63911" w:rsidRPr="00CE5093" w:rsidRDefault="00D63911" w:rsidP="00CE5093">
      <w:pPr>
        <w:pStyle w:val="Sinespaciado"/>
        <w:jc w:val="both"/>
        <w:divId w:val="856122147"/>
        <w:rPr>
          <w:rFonts w:ascii="Arial" w:hAnsi="Arial" w:cs="Arial"/>
          <w:sz w:val="28"/>
          <w:szCs w:val="28"/>
          <w:lang w:eastAsia="es-MX"/>
        </w:rPr>
      </w:pPr>
      <w:r w:rsidRPr="00CE5093">
        <w:rPr>
          <w:rFonts w:ascii="Arial" w:hAnsi="Arial" w:cs="Arial"/>
          <w:sz w:val="28"/>
          <w:szCs w:val="28"/>
          <w:lang w:eastAsia="es-MX"/>
        </w:rPr>
        <w:t> </w:t>
      </w:r>
    </w:p>
    <w:p w14:paraId="16AC495B" w14:textId="77777777" w:rsidR="00D63911" w:rsidRPr="00CE5093" w:rsidRDefault="00D63911" w:rsidP="00CE5093">
      <w:pPr>
        <w:pStyle w:val="Sinespaciado"/>
        <w:jc w:val="both"/>
        <w:divId w:val="856122147"/>
        <w:rPr>
          <w:rFonts w:ascii="Arial" w:hAnsi="Arial" w:cs="Arial"/>
          <w:sz w:val="28"/>
          <w:szCs w:val="28"/>
          <w:lang w:eastAsia="es-MX"/>
        </w:rPr>
      </w:pPr>
      <w:r w:rsidRPr="00CE5093">
        <w:rPr>
          <w:rFonts w:ascii="Arial" w:hAnsi="Arial" w:cs="Arial"/>
          <w:sz w:val="28"/>
          <w:szCs w:val="28"/>
          <w:lang w:eastAsia="es-MX"/>
        </w:rPr>
        <w:t xml:space="preserve">En la tercera jornada participaron voluntarios de la sociedad civil y personal de las Secretarías Educación, encabezados por su titular Juan </w:t>
      </w:r>
      <w:proofErr w:type="spellStart"/>
      <w:r w:rsidRPr="00CE5093">
        <w:rPr>
          <w:rFonts w:ascii="Arial" w:hAnsi="Arial" w:cs="Arial"/>
          <w:sz w:val="28"/>
          <w:szCs w:val="28"/>
          <w:lang w:eastAsia="es-MX"/>
        </w:rPr>
        <w:t>Paura</w:t>
      </w:r>
      <w:proofErr w:type="spellEnd"/>
      <w:r w:rsidRPr="00CE5093">
        <w:rPr>
          <w:rFonts w:ascii="Arial" w:hAnsi="Arial" w:cs="Arial"/>
          <w:sz w:val="28"/>
          <w:szCs w:val="28"/>
          <w:lang w:eastAsia="es-MX"/>
        </w:rPr>
        <w:t xml:space="preserve">; </w:t>
      </w:r>
      <w:proofErr w:type="spellStart"/>
      <w:r w:rsidRPr="00CE5093">
        <w:rPr>
          <w:rFonts w:ascii="Arial" w:hAnsi="Arial" w:cs="Arial"/>
          <w:sz w:val="28"/>
          <w:szCs w:val="28"/>
          <w:lang w:eastAsia="es-MX"/>
        </w:rPr>
        <w:t>MedioAmbiente</w:t>
      </w:r>
      <w:proofErr w:type="spellEnd"/>
      <w:r w:rsidRPr="00CE5093">
        <w:rPr>
          <w:rFonts w:ascii="Arial" w:hAnsi="Arial" w:cs="Arial"/>
          <w:sz w:val="28"/>
          <w:szCs w:val="28"/>
          <w:lang w:eastAsia="es-MX"/>
        </w:rPr>
        <w:t xml:space="preserve"> y Movilidad.</w:t>
      </w:r>
    </w:p>
    <w:p w14:paraId="6A86DBFB" w14:textId="77777777" w:rsidR="00D63911" w:rsidRPr="00CE5093" w:rsidRDefault="00D63911" w:rsidP="00CE5093">
      <w:pPr>
        <w:pStyle w:val="Sinespaciado"/>
        <w:jc w:val="both"/>
        <w:divId w:val="856122147"/>
        <w:rPr>
          <w:rFonts w:ascii="Arial" w:hAnsi="Arial" w:cs="Arial"/>
          <w:sz w:val="28"/>
          <w:szCs w:val="28"/>
          <w:lang w:eastAsia="es-MX"/>
        </w:rPr>
      </w:pPr>
      <w:r w:rsidRPr="00CE5093">
        <w:rPr>
          <w:rFonts w:ascii="Arial" w:hAnsi="Arial" w:cs="Arial"/>
          <w:sz w:val="28"/>
          <w:szCs w:val="28"/>
          <w:lang w:eastAsia="es-MX"/>
        </w:rPr>
        <w:t> </w:t>
      </w:r>
    </w:p>
    <w:p w14:paraId="52B227AA" w14:textId="77777777" w:rsidR="00D63911" w:rsidRPr="00CE5093" w:rsidRDefault="00D63911" w:rsidP="00CE5093">
      <w:pPr>
        <w:pStyle w:val="Sinespaciado"/>
        <w:jc w:val="both"/>
        <w:divId w:val="856122147"/>
        <w:rPr>
          <w:rFonts w:ascii="Arial" w:hAnsi="Arial" w:cs="Arial"/>
          <w:sz w:val="28"/>
          <w:szCs w:val="28"/>
          <w:lang w:eastAsia="es-MX"/>
        </w:rPr>
      </w:pPr>
      <w:r w:rsidRPr="00CE5093">
        <w:rPr>
          <w:rFonts w:ascii="Arial" w:hAnsi="Arial" w:cs="Arial"/>
          <w:sz w:val="28"/>
          <w:szCs w:val="28"/>
          <w:lang w:eastAsia="es-MX"/>
        </w:rPr>
        <w:t>Los ciudadanos o empresas que deseen sumarse al voluntariado “Leones en Acción” pueden llamar al 070 o escribir al WhatsApp 8124 070 070, con atención las 24 horas los 365 días del año.</w:t>
      </w:r>
    </w:p>
    <w:bookmarkEnd w:id="0"/>
    <w:p w14:paraId="78763BE5" w14:textId="29B01A85" w:rsidR="00EA29FA" w:rsidRPr="00E66044" w:rsidRDefault="00EA29FA" w:rsidP="001E2CA6">
      <w:pPr>
        <w:pStyle w:val="Sinespaciado"/>
        <w:jc w:val="center"/>
        <w:divId w:val="1392003647"/>
        <w:rPr>
          <w:color w:val="323E4F"/>
          <w:sz w:val="28"/>
          <w:szCs w:val="28"/>
        </w:rPr>
      </w:pPr>
    </w:p>
    <w:sectPr w:rsidR="00EA29FA" w:rsidRPr="00E66044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ECC494" w14:textId="77777777" w:rsidR="00B65185" w:rsidRDefault="00B65185" w:rsidP="00E83348">
      <w:r>
        <w:separator/>
      </w:r>
    </w:p>
  </w:endnote>
  <w:endnote w:type="continuationSeparator" w:id="0">
    <w:p w14:paraId="7475A47A" w14:textId="77777777" w:rsidR="00B65185" w:rsidRDefault="00B6518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53947F" w14:textId="77777777" w:rsidR="00B65185" w:rsidRDefault="00B65185" w:rsidP="00E83348">
      <w:r>
        <w:separator/>
      </w:r>
    </w:p>
  </w:footnote>
  <w:footnote w:type="continuationSeparator" w:id="0">
    <w:p w14:paraId="44051108" w14:textId="77777777" w:rsidR="00B65185" w:rsidRDefault="00B6518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93095"/>
    <w:multiLevelType w:val="hybridMultilevel"/>
    <w:tmpl w:val="2BD62A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2A147D"/>
    <w:multiLevelType w:val="hybridMultilevel"/>
    <w:tmpl w:val="429830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8"/>
  </w:num>
  <w:num w:numId="7">
    <w:abstractNumId w:val="11"/>
  </w:num>
  <w:num w:numId="8">
    <w:abstractNumId w:val="13"/>
  </w:num>
  <w:num w:numId="9">
    <w:abstractNumId w:val="15"/>
  </w:num>
  <w:num w:numId="10">
    <w:abstractNumId w:val="5"/>
  </w:num>
  <w:num w:numId="11">
    <w:abstractNumId w:val="10"/>
  </w:num>
  <w:num w:numId="12">
    <w:abstractNumId w:val="0"/>
  </w:num>
  <w:num w:numId="13">
    <w:abstractNumId w:val="8"/>
  </w:num>
  <w:num w:numId="14">
    <w:abstractNumId w:val="17"/>
  </w:num>
  <w:num w:numId="15">
    <w:abstractNumId w:val="16"/>
  </w:num>
  <w:num w:numId="16">
    <w:abstractNumId w:val="19"/>
  </w:num>
  <w:num w:numId="17">
    <w:abstractNumId w:val="4"/>
  </w:num>
  <w:num w:numId="18">
    <w:abstractNumId w:val="12"/>
  </w:num>
  <w:num w:numId="19">
    <w:abstractNumId w:val="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7DD4"/>
    <w:rsid w:val="0004426E"/>
    <w:rsid w:val="000607E0"/>
    <w:rsid w:val="000648AE"/>
    <w:rsid w:val="00066CFC"/>
    <w:rsid w:val="00067260"/>
    <w:rsid w:val="000A00B6"/>
    <w:rsid w:val="000A1946"/>
    <w:rsid w:val="000B2F61"/>
    <w:rsid w:val="000D34B6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86D65"/>
    <w:rsid w:val="001927DB"/>
    <w:rsid w:val="00192BC9"/>
    <w:rsid w:val="001961EB"/>
    <w:rsid w:val="001A405E"/>
    <w:rsid w:val="001B54A3"/>
    <w:rsid w:val="001B58B0"/>
    <w:rsid w:val="001C09B3"/>
    <w:rsid w:val="001D42EA"/>
    <w:rsid w:val="001D763A"/>
    <w:rsid w:val="001E2CA6"/>
    <w:rsid w:val="001E5681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0C84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331FE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6335"/>
    <w:rsid w:val="00530E91"/>
    <w:rsid w:val="00537122"/>
    <w:rsid w:val="005418C6"/>
    <w:rsid w:val="00545740"/>
    <w:rsid w:val="00551FB1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5F5CDC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E54EC"/>
    <w:rsid w:val="006F5E1C"/>
    <w:rsid w:val="006F7468"/>
    <w:rsid w:val="007023CA"/>
    <w:rsid w:val="00703B09"/>
    <w:rsid w:val="00703CAE"/>
    <w:rsid w:val="00703D40"/>
    <w:rsid w:val="00703F31"/>
    <w:rsid w:val="007164AD"/>
    <w:rsid w:val="007212EC"/>
    <w:rsid w:val="00723E8A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1CEB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A7A85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31A6F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A60B6"/>
    <w:rsid w:val="009C0E25"/>
    <w:rsid w:val="00A04CDB"/>
    <w:rsid w:val="00A05501"/>
    <w:rsid w:val="00A16AFD"/>
    <w:rsid w:val="00A22E89"/>
    <w:rsid w:val="00A23A57"/>
    <w:rsid w:val="00A63964"/>
    <w:rsid w:val="00A6713F"/>
    <w:rsid w:val="00A67C2C"/>
    <w:rsid w:val="00A705CA"/>
    <w:rsid w:val="00A70F16"/>
    <w:rsid w:val="00A8033B"/>
    <w:rsid w:val="00A87621"/>
    <w:rsid w:val="00AA6D55"/>
    <w:rsid w:val="00AC4106"/>
    <w:rsid w:val="00AD06C4"/>
    <w:rsid w:val="00AF03DD"/>
    <w:rsid w:val="00B01173"/>
    <w:rsid w:val="00B06482"/>
    <w:rsid w:val="00B16EC6"/>
    <w:rsid w:val="00B20134"/>
    <w:rsid w:val="00B30404"/>
    <w:rsid w:val="00B4275A"/>
    <w:rsid w:val="00B51BAE"/>
    <w:rsid w:val="00B65185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575A4"/>
    <w:rsid w:val="00C61FC4"/>
    <w:rsid w:val="00C639F7"/>
    <w:rsid w:val="00C7279F"/>
    <w:rsid w:val="00C730BD"/>
    <w:rsid w:val="00C90637"/>
    <w:rsid w:val="00C955EB"/>
    <w:rsid w:val="00CA29D0"/>
    <w:rsid w:val="00CB116B"/>
    <w:rsid w:val="00CD5526"/>
    <w:rsid w:val="00CE5093"/>
    <w:rsid w:val="00CF3696"/>
    <w:rsid w:val="00CF44B7"/>
    <w:rsid w:val="00D07965"/>
    <w:rsid w:val="00D10FF3"/>
    <w:rsid w:val="00D23AC2"/>
    <w:rsid w:val="00D24196"/>
    <w:rsid w:val="00D30B6F"/>
    <w:rsid w:val="00D30C10"/>
    <w:rsid w:val="00D44F64"/>
    <w:rsid w:val="00D45A8D"/>
    <w:rsid w:val="00D55BB8"/>
    <w:rsid w:val="00D562B6"/>
    <w:rsid w:val="00D63911"/>
    <w:rsid w:val="00D66BFF"/>
    <w:rsid w:val="00D73C4C"/>
    <w:rsid w:val="00D80702"/>
    <w:rsid w:val="00D84456"/>
    <w:rsid w:val="00D85430"/>
    <w:rsid w:val="00D9312F"/>
    <w:rsid w:val="00D931E0"/>
    <w:rsid w:val="00DA7A0E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0F13"/>
    <w:rsid w:val="00E3316A"/>
    <w:rsid w:val="00E4053E"/>
    <w:rsid w:val="00E545C2"/>
    <w:rsid w:val="00E626AA"/>
    <w:rsid w:val="00E6407D"/>
    <w:rsid w:val="00E66044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60ECD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s5">
    <w:name w:val="s5"/>
    <w:basedOn w:val="Normal"/>
    <w:rsid w:val="00C7279F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2">
    <w:name w:val="s2"/>
    <w:basedOn w:val="Fuentedeprrafopredeter"/>
    <w:rsid w:val="00C7279F"/>
  </w:style>
  <w:style w:type="character" w:customStyle="1" w:styleId="s3">
    <w:name w:val="s3"/>
    <w:basedOn w:val="Fuentedeprrafopredeter"/>
    <w:rsid w:val="00C7279F"/>
  </w:style>
  <w:style w:type="character" w:customStyle="1" w:styleId="apple-converted-space">
    <w:name w:val="apple-converted-space"/>
    <w:basedOn w:val="Fuentedeprrafopredeter"/>
    <w:rsid w:val="00C7279F"/>
  </w:style>
  <w:style w:type="character" w:customStyle="1" w:styleId="s4">
    <w:name w:val="s4"/>
    <w:basedOn w:val="Fuentedeprrafopredeter"/>
    <w:rsid w:val="00C7279F"/>
  </w:style>
  <w:style w:type="paragraph" w:customStyle="1" w:styleId="s6">
    <w:name w:val="s6"/>
    <w:basedOn w:val="Normal"/>
    <w:rsid w:val="00C7279F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styleId="Sinespaciado">
    <w:name w:val="No Spacing"/>
    <w:uiPriority w:val="1"/>
    <w:qFormat/>
    <w:rsid w:val="00C7279F"/>
    <w:rPr>
      <w:lang w:val="es-MX"/>
    </w:rPr>
  </w:style>
  <w:style w:type="paragraph" w:customStyle="1" w:styleId="p1">
    <w:name w:val="p1"/>
    <w:basedOn w:val="Normal"/>
    <w:rsid w:val="00D63911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D63911"/>
    <w:rPr>
      <w:rFonts w:ascii=".SFUI-Semibold" w:hAnsi=".SFUI-Semibold" w:hint="default"/>
      <w:b/>
      <w:bCs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F8B75C-CE06-42DC-8FE2-85AD25237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Andrea Guadalupe Rodriguez Flores</cp:lastModifiedBy>
  <cp:revision>2</cp:revision>
  <cp:lastPrinted>2016-10-21T20:06:00Z</cp:lastPrinted>
  <dcterms:created xsi:type="dcterms:W3CDTF">2025-08-11T15:41:00Z</dcterms:created>
  <dcterms:modified xsi:type="dcterms:W3CDTF">2025-08-11T15:41:00Z</dcterms:modified>
</cp:coreProperties>
</file>