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C81DE6D" w:rsidR="00EA29FA" w:rsidRPr="00C60FD1" w:rsidRDefault="0039510C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CP/0314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B9022CA" w:rsidR="00703B09" w:rsidRDefault="007B49C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39510C">
        <w:rPr>
          <w:rFonts w:ascii="Arial" w:hAnsi="Arial" w:cs="Arial"/>
          <w:sz w:val="22"/>
          <w:lang w:val="es-ES"/>
        </w:rPr>
        <w:t>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2238BE97" w:rsidR="00D123A7" w:rsidRDefault="0039510C" w:rsidP="0039510C">
      <w:pPr>
        <w:jc w:val="center"/>
        <w:rPr>
          <w:rFonts w:ascii="Arial" w:hAnsi="Arial" w:cs="Arial"/>
          <w:b/>
          <w:sz w:val="28"/>
          <w:szCs w:val="28"/>
        </w:rPr>
      </w:pPr>
      <w:r w:rsidRPr="0039510C">
        <w:rPr>
          <w:rFonts w:ascii="Arial" w:hAnsi="Arial" w:cs="Arial"/>
          <w:b/>
          <w:sz w:val="28"/>
          <w:szCs w:val="28"/>
        </w:rPr>
        <w:t>LLEGA ENCUENTRO CIUDADANO “UNIDOS POR LA PARTICIPACIÓN, EL CAMBIO EMPIEZA CONTIGO” A BARRIO SANTA ISABEL</w:t>
      </w:r>
      <w:bookmarkStart w:id="0" w:name="_GoBack"/>
      <w:bookmarkEnd w:id="0"/>
    </w:p>
    <w:p w14:paraId="17BF5346" w14:textId="77777777" w:rsidR="0039510C" w:rsidRPr="00221F80" w:rsidRDefault="0039510C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56920757" w:rsidR="001117EE" w:rsidRPr="00524D74" w:rsidRDefault="0039510C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En el Encuentro participaron 15 dependencias, donde se ofrecieron 50 programas y servicios a más de 650 ciudadanos. </w:t>
      </w:r>
    </w:p>
    <w:p w14:paraId="0CB30288" w14:textId="1CEF3C1A" w:rsidR="001117EE" w:rsidRPr="00524D74" w:rsidRDefault="0039510C" w:rsidP="0039510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9510C">
        <w:rPr>
          <w:rFonts w:ascii="Arial" w:hAnsi="Arial" w:cs="Arial"/>
          <w:i/>
        </w:rPr>
        <w:t>El Secretario de Participación Ciudadana, Daniel Acosta Fregoso resaltó, la responsabilidad de la dependencia de permanecer cercana a la ciudadanía</w:t>
      </w:r>
      <w:r w:rsidR="004E7030">
        <w:rPr>
          <w:rFonts w:ascii="Arial" w:hAnsi="Arial" w:cs="Arial"/>
          <w:i/>
        </w:rPr>
        <w:t>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3DCD76FE" w14:textId="3D504579" w:rsidR="0039510C" w:rsidRDefault="00EA29FA" w:rsidP="0039510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39510C" w:rsidRPr="0039510C">
        <w:rPr>
          <w:rFonts w:ascii="Arial" w:hAnsi="Arial" w:cs="Arial"/>
          <w:sz w:val="28"/>
          <w:szCs w:val="28"/>
        </w:rPr>
        <w:t>Con la participación de 15</w:t>
      </w:r>
      <w:r w:rsidR="0039510C">
        <w:rPr>
          <w:rFonts w:ascii="Arial" w:hAnsi="Arial" w:cs="Arial"/>
          <w:sz w:val="28"/>
          <w:szCs w:val="28"/>
        </w:rPr>
        <w:t xml:space="preserve"> </w:t>
      </w:r>
      <w:r w:rsidR="0039510C" w:rsidRPr="0039510C">
        <w:rPr>
          <w:rFonts w:ascii="Arial" w:hAnsi="Arial" w:cs="Arial"/>
          <w:sz w:val="28"/>
          <w:szCs w:val="28"/>
        </w:rPr>
        <w:t>dependencias de Gobierno del Estado que ofrecieron más de 50 programas y servicios a más de 650 ciudadanos que se acercaron para realizar diversos trámites, se llevó a cabo el Encuentro Ciudadano “Unidos por la participación, el cambio empieza contigo”, en Barrio Santa Isabel de la ciudad de Monterrey.</w:t>
      </w:r>
    </w:p>
    <w:p w14:paraId="4B8619E8" w14:textId="77777777" w:rsidR="0039510C" w:rsidRP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</w:p>
    <w:p w14:paraId="0E5AD168" w14:textId="1F915730" w:rsid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  <w:r w:rsidRPr="0039510C">
        <w:rPr>
          <w:rFonts w:ascii="Arial" w:hAnsi="Arial" w:cs="Arial"/>
          <w:sz w:val="28"/>
          <w:szCs w:val="28"/>
        </w:rPr>
        <w:t>El Secretario</w:t>
      </w:r>
      <w:r>
        <w:rPr>
          <w:rFonts w:ascii="Arial" w:hAnsi="Arial" w:cs="Arial"/>
          <w:sz w:val="28"/>
          <w:szCs w:val="28"/>
        </w:rPr>
        <w:t xml:space="preserve"> de Participación Ciudadana,</w:t>
      </w:r>
      <w:r w:rsidRPr="0039510C">
        <w:rPr>
          <w:rFonts w:ascii="Arial" w:hAnsi="Arial" w:cs="Arial"/>
          <w:sz w:val="28"/>
          <w:szCs w:val="28"/>
        </w:rPr>
        <w:t xml:space="preserve"> Daniel Acosta Fregoso resaltó, la responsabilidad </w:t>
      </w:r>
      <w:r>
        <w:rPr>
          <w:rFonts w:ascii="Arial" w:hAnsi="Arial" w:cs="Arial"/>
          <w:sz w:val="28"/>
          <w:szCs w:val="28"/>
        </w:rPr>
        <w:t xml:space="preserve">de la dependencia de permanecer cercana </w:t>
      </w:r>
      <w:r w:rsidRPr="0039510C">
        <w:rPr>
          <w:rFonts w:ascii="Arial" w:hAnsi="Arial" w:cs="Arial"/>
          <w:sz w:val="28"/>
          <w:szCs w:val="28"/>
        </w:rPr>
        <w:t>a la ciudadanía, trabajando de manera conjunta y atendiendo sus demandas logrando mejoras en Nuevo León.</w:t>
      </w:r>
    </w:p>
    <w:p w14:paraId="3B307B7C" w14:textId="77777777" w:rsidR="0039510C" w:rsidRP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</w:p>
    <w:p w14:paraId="4D20422C" w14:textId="27E0B9FA" w:rsid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  <w:r w:rsidRPr="0039510C">
        <w:rPr>
          <w:rFonts w:ascii="Arial" w:hAnsi="Arial" w:cs="Arial"/>
          <w:sz w:val="28"/>
          <w:szCs w:val="28"/>
        </w:rPr>
        <w:t xml:space="preserve">“Es nuestro trabajo y responsabilidad ser un buen gobierno y estar presente para ustedes, esta secretaría fue fundada para hacer esta gran labor de crear una cercanía con ustedes y toda la </w:t>
      </w:r>
      <w:r w:rsidRPr="0039510C">
        <w:rPr>
          <w:rFonts w:ascii="Arial" w:hAnsi="Arial" w:cs="Arial"/>
          <w:sz w:val="28"/>
          <w:szCs w:val="28"/>
        </w:rPr>
        <w:t>ciudadanía para</w:t>
      </w:r>
      <w:r w:rsidRPr="0039510C">
        <w:rPr>
          <w:rFonts w:ascii="Arial" w:hAnsi="Arial" w:cs="Arial"/>
          <w:sz w:val="28"/>
          <w:szCs w:val="28"/>
        </w:rPr>
        <w:t xml:space="preserve"> trabajar en conjunto”, señaló Acosta Fregoso.</w:t>
      </w:r>
    </w:p>
    <w:p w14:paraId="4DFE0695" w14:textId="77777777" w:rsidR="0039510C" w:rsidRP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</w:p>
    <w:p w14:paraId="69975F15" w14:textId="77777777" w:rsid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  <w:r w:rsidRPr="0039510C">
        <w:rPr>
          <w:rFonts w:ascii="Arial" w:hAnsi="Arial" w:cs="Arial"/>
          <w:sz w:val="28"/>
          <w:szCs w:val="28"/>
        </w:rPr>
        <w:t>Durante su mensaje, el funcionario estatal destacó el compromiso del Gobernador Samuel García Sepúlveda, de estar presente para todos los neoleoneses mediante los programas y servicios que se ofrecen de manera gratuita, como el registro en el programa “Ayudamos a Moverte”.</w:t>
      </w:r>
    </w:p>
    <w:p w14:paraId="734B6656" w14:textId="77777777" w:rsidR="0039510C" w:rsidRP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</w:p>
    <w:p w14:paraId="6F27A54F" w14:textId="32C3C46E" w:rsid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  <w:r w:rsidRPr="0039510C">
        <w:rPr>
          <w:rFonts w:ascii="Arial" w:hAnsi="Arial" w:cs="Arial"/>
          <w:sz w:val="28"/>
          <w:szCs w:val="28"/>
        </w:rPr>
        <w:t xml:space="preserve">“Hace 3 años no habían camiones verdes, hoy en </w:t>
      </w:r>
      <w:r w:rsidRPr="0039510C">
        <w:rPr>
          <w:rFonts w:ascii="Arial" w:hAnsi="Arial" w:cs="Arial"/>
          <w:sz w:val="28"/>
          <w:szCs w:val="28"/>
        </w:rPr>
        <w:t>día el</w:t>
      </w:r>
      <w:r w:rsidRPr="0039510C">
        <w:rPr>
          <w:rFonts w:ascii="Arial" w:hAnsi="Arial" w:cs="Arial"/>
          <w:sz w:val="28"/>
          <w:szCs w:val="28"/>
        </w:rPr>
        <w:t xml:space="preserve"> Gobernador sigue con el compromiso de tener la movilidad que siempre debimos tener y es por ello que se les está ofreciendo 10 viajes gratis al mes, significa que para ustedes como ciudadanos no les represente un aumento en el transporte público”, añadió.</w:t>
      </w:r>
    </w:p>
    <w:p w14:paraId="2EA1EC20" w14:textId="77777777" w:rsidR="0039510C" w:rsidRP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</w:p>
    <w:p w14:paraId="5EFDAB21" w14:textId="098D69CC" w:rsid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lo largo de la jornada, </w:t>
      </w:r>
      <w:r w:rsidRPr="0039510C">
        <w:rPr>
          <w:rFonts w:ascii="Arial" w:hAnsi="Arial" w:cs="Arial"/>
          <w:sz w:val="28"/>
          <w:szCs w:val="28"/>
        </w:rPr>
        <w:t xml:space="preserve">Acosta </w:t>
      </w:r>
      <w:r w:rsidRPr="0039510C">
        <w:rPr>
          <w:rFonts w:ascii="Arial" w:hAnsi="Arial" w:cs="Arial"/>
          <w:sz w:val="28"/>
          <w:szCs w:val="28"/>
        </w:rPr>
        <w:t>Fregoso, puntualizó</w:t>
      </w:r>
      <w:r w:rsidRPr="0039510C">
        <w:rPr>
          <w:rFonts w:ascii="Arial" w:hAnsi="Arial" w:cs="Arial"/>
          <w:sz w:val="28"/>
          <w:szCs w:val="28"/>
        </w:rPr>
        <w:t xml:space="preserve"> estar al frente para escuchar y atender las demandas y llevando los servicios y trámites necesarios hasta sus colonias, con los Encuentros </w:t>
      </w:r>
      <w:r>
        <w:rPr>
          <w:rFonts w:ascii="Arial" w:hAnsi="Arial" w:cs="Arial"/>
          <w:sz w:val="28"/>
          <w:szCs w:val="28"/>
        </w:rPr>
        <w:t xml:space="preserve">Ciudadanos </w:t>
      </w:r>
      <w:r w:rsidRPr="0039510C">
        <w:rPr>
          <w:rFonts w:ascii="Arial" w:hAnsi="Arial" w:cs="Arial"/>
          <w:sz w:val="28"/>
          <w:szCs w:val="28"/>
        </w:rPr>
        <w:t>Ayudamos”.</w:t>
      </w:r>
    </w:p>
    <w:p w14:paraId="5062345E" w14:textId="77777777" w:rsidR="0039510C" w:rsidRP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</w:p>
    <w:p w14:paraId="449AEC53" w14:textId="77777777" w:rsid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  <w:r w:rsidRPr="0039510C">
        <w:rPr>
          <w:rFonts w:ascii="Arial" w:hAnsi="Arial" w:cs="Arial"/>
          <w:sz w:val="28"/>
          <w:szCs w:val="28"/>
        </w:rPr>
        <w:t>Lo más importante recalcó, es hacer una gran comunidad de corresponsabilidad con las y los ciudadanos, para que tengan las herramientas necesarias para construir el Nuevo León del mañana y del futuro.</w:t>
      </w:r>
    </w:p>
    <w:p w14:paraId="407CE1F7" w14:textId="77777777" w:rsidR="0039510C" w:rsidRP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</w:p>
    <w:p w14:paraId="0669161B" w14:textId="77777777" w:rsid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  <w:r w:rsidRPr="0039510C">
        <w:rPr>
          <w:rFonts w:ascii="Arial" w:hAnsi="Arial" w:cs="Arial"/>
          <w:sz w:val="28"/>
          <w:szCs w:val="28"/>
        </w:rPr>
        <w:t>“Estamos para servirles y les garantizo que seguiremos trabajando todos los días por hacer de Nuevo León el mejor lugar para nacer, crecer, educarse y vivir”, concluyó el Secretario.</w:t>
      </w:r>
    </w:p>
    <w:p w14:paraId="11F59999" w14:textId="77777777" w:rsidR="0039510C" w:rsidRP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</w:p>
    <w:p w14:paraId="16124665" w14:textId="77777777" w:rsid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  <w:r w:rsidRPr="0039510C">
        <w:rPr>
          <w:rFonts w:ascii="Arial" w:hAnsi="Arial" w:cs="Arial"/>
          <w:sz w:val="28"/>
          <w:szCs w:val="28"/>
        </w:rPr>
        <w:t xml:space="preserve">Entre los servicios y trámites realizados en este encuentro, destacan la asociación civil “Diabetes Vive Feliz”, que donaron más de 20 glucómetros, la asesoría jurídica, expedición de actas de nacimiento, matrimonio y defunción, generación de reportes de agua y drenaje, convenios de pagos, becas, registro y alta en el programa “ayudamos a moverte”, trámite de la tarjeta Cuidar tu salud, vacunas de influenza, hepatitis B, tétanos, adopción de árboles, escrituración y regularización de terrenos, mejoramiento de viviendas, entre otros. </w:t>
      </w:r>
    </w:p>
    <w:p w14:paraId="24313DD1" w14:textId="77777777" w:rsidR="0039510C" w:rsidRDefault="0039510C" w:rsidP="0039510C">
      <w:pPr>
        <w:jc w:val="both"/>
        <w:rPr>
          <w:rFonts w:ascii="Arial" w:hAnsi="Arial" w:cs="Arial"/>
          <w:sz w:val="28"/>
          <w:szCs w:val="28"/>
        </w:rPr>
      </w:pPr>
    </w:p>
    <w:p w14:paraId="065FE6AC" w14:textId="562352ED" w:rsidR="00394AB5" w:rsidRPr="00394AB5" w:rsidRDefault="0039510C" w:rsidP="0039510C">
      <w:pPr>
        <w:jc w:val="both"/>
        <w:rPr>
          <w:rFonts w:ascii="Arial" w:hAnsi="Arial" w:cs="Arial"/>
          <w:sz w:val="28"/>
          <w:szCs w:val="28"/>
        </w:rPr>
      </w:pPr>
      <w:r w:rsidRPr="0039510C">
        <w:rPr>
          <w:rFonts w:ascii="Arial" w:hAnsi="Arial" w:cs="Arial"/>
          <w:sz w:val="28"/>
          <w:szCs w:val="28"/>
        </w:rPr>
        <w:t xml:space="preserve">Además, estuvo presente el show cultural “La Mitotera” para amenizar el Encuentro Ciudadano con el grupo Sandunga y </w:t>
      </w:r>
      <w:proofErr w:type="spellStart"/>
      <w:r w:rsidRPr="0039510C">
        <w:rPr>
          <w:rFonts w:ascii="Arial" w:hAnsi="Arial" w:cs="Arial"/>
          <w:sz w:val="28"/>
          <w:szCs w:val="28"/>
        </w:rPr>
        <w:t>Q.Sion</w:t>
      </w:r>
      <w:proofErr w:type="spellEnd"/>
      <w:r w:rsidRPr="0039510C">
        <w:rPr>
          <w:rFonts w:ascii="Arial" w:hAnsi="Arial" w:cs="Arial"/>
          <w:sz w:val="28"/>
          <w:szCs w:val="28"/>
        </w:rPr>
        <w:t>.</w:t>
      </w:r>
    </w:p>
    <w:p w14:paraId="2821045E" w14:textId="77777777" w:rsidR="00394AB5" w:rsidRPr="00394AB5" w:rsidRDefault="00394AB5" w:rsidP="0039510C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62947" w14:textId="77777777" w:rsidR="006B5051" w:rsidRDefault="006B5051" w:rsidP="00E83348">
      <w:r>
        <w:separator/>
      </w:r>
    </w:p>
  </w:endnote>
  <w:endnote w:type="continuationSeparator" w:id="0">
    <w:p w14:paraId="4EF40EB7" w14:textId="77777777" w:rsidR="006B5051" w:rsidRDefault="006B50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4DAEC" w14:textId="77777777" w:rsidR="006B5051" w:rsidRDefault="006B5051" w:rsidP="00E83348">
      <w:r>
        <w:separator/>
      </w:r>
    </w:p>
  </w:footnote>
  <w:footnote w:type="continuationSeparator" w:id="0">
    <w:p w14:paraId="4DA81096" w14:textId="77777777" w:rsidR="006B5051" w:rsidRDefault="006B50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9510C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E7030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2F285B-7EDD-42E2-A56D-0F93E68D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2025-03-13T22:26:00Z</dcterms:created>
  <dcterms:modified xsi:type="dcterms:W3CDTF">2025-03-13T22:45:00Z</dcterms:modified>
</cp:coreProperties>
</file>