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7EF5233" w:rsidR="00EA29FA" w:rsidRPr="00C60FD1" w:rsidRDefault="009C0EC3" w:rsidP="00EA29FA">
      <w:pPr>
        <w:jc w:val="right"/>
        <w:rPr>
          <w:rFonts w:ascii="Arial" w:hAnsi="Arial" w:cs="Arial"/>
          <w:b/>
          <w:sz w:val="22"/>
          <w:lang w:val="es-ES"/>
        </w:rPr>
      </w:pPr>
      <w:r>
        <w:rPr>
          <w:rFonts w:ascii="Arial" w:hAnsi="Arial" w:cs="Arial"/>
          <w:b/>
          <w:sz w:val="22"/>
          <w:lang w:val="es-ES"/>
        </w:rPr>
        <w:t>CP/0181</w:t>
      </w:r>
      <w:r w:rsidR="00EA29FA">
        <w:rPr>
          <w:rFonts w:ascii="Arial" w:hAnsi="Arial" w:cs="Arial"/>
          <w:b/>
          <w:sz w:val="22"/>
          <w:lang w:val="es-ES"/>
        </w:rPr>
        <w:t>/2025</w:t>
      </w:r>
    </w:p>
    <w:p w14:paraId="695E3F55" w14:textId="34DD0003" w:rsidR="00703B09" w:rsidRDefault="009C0EC3" w:rsidP="00703B09">
      <w:pPr>
        <w:jc w:val="right"/>
        <w:rPr>
          <w:rFonts w:ascii="Arial" w:hAnsi="Arial" w:cs="Arial"/>
          <w:sz w:val="22"/>
          <w:lang w:val="es-ES"/>
        </w:rPr>
      </w:pPr>
      <w:r>
        <w:rPr>
          <w:rFonts w:ascii="Arial" w:hAnsi="Arial" w:cs="Arial"/>
          <w:sz w:val="22"/>
          <w:lang w:val="es-ES"/>
        </w:rPr>
        <w:t>13</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BE765F">
      <w:pPr>
        <w:jc w:val="both"/>
        <w:rPr>
          <w:rFonts w:ascii="Arial" w:hAnsi="Arial" w:cs="Arial"/>
          <w:sz w:val="22"/>
          <w:lang w:val="es-ES"/>
        </w:rPr>
      </w:pPr>
    </w:p>
    <w:p w14:paraId="08BE7F84" w14:textId="221A7A77" w:rsidR="00706B6C" w:rsidRPr="00706B6C" w:rsidRDefault="009C0EC3" w:rsidP="00BE765F">
      <w:pPr>
        <w:jc w:val="center"/>
        <w:rPr>
          <w:b/>
        </w:rPr>
      </w:pPr>
      <w:r w:rsidRPr="009C0EC3">
        <w:rPr>
          <w:rFonts w:ascii="Arial" w:hAnsi="Arial" w:cs="Arial"/>
          <w:b/>
          <w:sz w:val="28"/>
          <w:szCs w:val="28"/>
        </w:rPr>
        <w:t>LANZAN “ENCUENTROS CIUDADANOS" PARA FORTALECER LA PARTICIPACIÓN CIUDADANA</w:t>
      </w:r>
    </w:p>
    <w:p w14:paraId="28F29ACB" w14:textId="20B886AE" w:rsidR="00706B6C" w:rsidRPr="00706B6C" w:rsidRDefault="00706B6C" w:rsidP="00BE765F">
      <w:pPr>
        <w:jc w:val="both"/>
        <w:rPr>
          <w:rFonts w:ascii="Arial" w:hAnsi="Arial" w:cs="Arial"/>
          <w:i/>
        </w:rPr>
      </w:pPr>
    </w:p>
    <w:p w14:paraId="36DB7416" w14:textId="77777777" w:rsidR="009C0EC3" w:rsidRPr="009C0EC3" w:rsidRDefault="009C0EC3" w:rsidP="00BE765F">
      <w:pPr>
        <w:pStyle w:val="Prrafodelista"/>
        <w:numPr>
          <w:ilvl w:val="0"/>
          <w:numId w:val="18"/>
        </w:numPr>
        <w:jc w:val="both"/>
        <w:rPr>
          <w:rFonts w:ascii="Arial" w:hAnsi="Arial" w:cs="Arial"/>
          <w:i/>
          <w:sz w:val="24"/>
          <w:szCs w:val="24"/>
        </w:rPr>
      </w:pPr>
      <w:r w:rsidRPr="009C0EC3">
        <w:rPr>
          <w:rFonts w:ascii="Arial" w:hAnsi="Arial" w:cs="Arial"/>
          <w:i/>
          <w:sz w:val="24"/>
          <w:szCs w:val="24"/>
        </w:rPr>
        <w:t>Es un espacio para el diálogo y la colaboración.</w:t>
      </w:r>
    </w:p>
    <w:p w14:paraId="52DD01B5" w14:textId="15F35D03" w:rsidR="00C90637" w:rsidRPr="009C0EC3" w:rsidRDefault="009C0EC3" w:rsidP="00BE765F">
      <w:pPr>
        <w:pStyle w:val="Prrafodelista"/>
        <w:numPr>
          <w:ilvl w:val="0"/>
          <w:numId w:val="18"/>
        </w:numPr>
        <w:jc w:val="both"/>
        <w:rPr>
          <w:rFonts w:ascii="Arial" w:eastAsiaTheme="minorEastAsia" w:hAnsi="Arial" w:cs="Arial"/>
          <w:i/>
          <w:sz w:val="24"/>
          <w:szCs w:val="24"/>
        </w:rPr>
      </w:pPr>
      <w:r w:rsidRPr="009C0EC3">
        <w:rPr>
          <w:rFonts w:ascii="Arial" w:hAnsi="Arial" w:cs="Arial"/>
          <w:i/>
          <w:sz w:val="24"/>
          <w:szCs w:val="24"/>
        </w:rPr>
        <w:t>Contará con apoyo de 29 dependencias y 100 programas y servicios.</w:t>
      </w:r>
    </w:p>
    <w:p w14:paraId="0D5D3F09" w14:textId="1C8D0B59" w:rsidR="00706B6C" w:rsidRPr="009C0EC3" w:rsidRDefault="009C0EC3" w:rsidP="00BE765F">
      <w:pPr>
        <w:pStyle w:val="Prrafodelista"/>
        <w:numPr>
          <w:ilvl w:val="0"/>
          <w:numId w:val="18"/>
        </w:numPr>
        <w:jc w:val="both"/>
        <w:rPr>
          <w:rFonts w:ascii="Arial" w:eastAsiaTheme="minorEastAsia" w:hAnsi="Arial" w:cs="Arial"/>
          <w:i/>
          <w:sz w:val="24"/>
          <w:szCs w:val="24"/>
        </w:rPr>
      </w:pPr>
      <w:r w:rsidRPr="009C0EC3">
        <w:rPr>
          <w:rFonts w:ascii="Arial" w:hAnsi="Arial" w:cs="Arial"/>
          <w:i/>
          <w:sz w:val="24"/>
          <w:szCs w:val="24"/>
        </w:rPr>
        <w:t>El proyecto lo sostienen tres pilares clave: Atención, Información y Auto-Gestión</w:t>
      </w:r>
      <w:r>
        <w:rPr>
          <w:rFonts w:ascii="Arial" w:hAnsi="Arial" w:cs="Arial"/>
          <w:i/>
          <w:sz w:val="24"/>
          <w:szCs w:val="24"/>
        </w:rPr>
        <w:t>.</w:t>
      </w:r>
    </w:p>
    <w:p w14:paraId="03976595" w14:textId="4C2602F6" w:rsidR="00C90637" w:rsidRPr="00706B6C" w:rsidRDefault="00C90637" w:rsidP="00BE765F">
      <w:pPr>
        <w:pStyle w:val="Prrafodelista"/>
        <w:jc w:val="both"/>
        <w:rPr>
          <w:rFonts w:ascii="Arial" w:eastAsiaTheme="minorEastAsia" w:hAnsi="Arial" w:cs="Arial"/>
          <w:i/>
          <w:sz w:val="24"/>
          <w:szCs w:val="24"/>
        </w:rPr>
      </w:pPr>
    </w:p>
    <w:p w14:paraId="170B4CFC" w14:textId="77777777" w:rsidR="00BE765F" w:rsidRPr="00BE765F" w:rsidRDefault="00EA29FA" w:rsidP="00BE765F">
      <w:pPr>
        <w:jc w:val="both"/>
        <w:rPr>
          <w:rFonts w:ascii="Arial" w:hAnsi="Arial" w:cs="Arial"/>
          <w:sz w:val="28"/>
          <w:szCs w:val="28"/>
        </w:rPr>
      </w:pPr>
      <w:r w:rsidRPr="00927177">
        <w:rPr>
          <w:rFonts w:ascii="Arial" w:hAnsi="Arial" w:cs="Arial"/>
          <w:b/>
          <w:sz w:val="28"/>
          <w:szCs w:val="28"/>
        </w:rPr>
        <w:t>Monterrey, Nuevo León.-</w:t>
      </w:r>
      <w:r w:rsidR="009C0EC3">
        <w:rPr>
          <w:rFonts w:ascii="Arial" w:hAnsi="Arial" w:cs="Arial"/>
          <w:b/>
          <w:sz w:val="28"/>
          <w:szCs w:val="28"/>
        </w:rPr>
        <w:t xml:space="preserve"> </w:t>
      </w:r>
      <w:r w:rsidR="00BE765F" w:rsidRPr="00BE765F">
        <w:rPr>
          <w:rFonts w:ascii="Arial" w:hAnsi="Arial" w:cs="Arial"/>
          <w:sz w:val="28"/>
          <w:szCs w:val="28"/>
        </w:rPr>
        <w:t>La Secretaría de Participación Ciudadana presenta "Encuentros Ciudadanos", un programa que impulsa el encuentro comunitario, el diálogo y la colaboración entre la ciudadanía y el gobierno, facilitando la escucha y atención de necesidades.</w:t>
      </w:r>
    </w:p>
    <w:p w14:paraId="27952E60" w14:textId="77777777" w:rsidR="00BE765F" w:rsidRPr="00BE765F" w:rsidRDefault="00BE765F" w:rsidP="00BE765F">
      <w:pPr>
        <w:jc w:val="both"/>
        <w:rPr>
          <w:rFonts w:ascii="Arial" w:hAnsi="Arial" w:cs="Arial"/>
          <w:sz w:val="28"/>
          <w:szCs w:val="28"/>
        </w:rPr>
      </w:pPr>
    </w:p>
    <w:p w14:paraId="2120CFA6"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t>El secretario Daniel Acosta Fregoso, informó que el programa contará con el involucramiento de 29 dependencias y ofrecerá 100 programas y servicios.</w:t>
      </w:r>
    </w:p>
    <w:p w14:paraId="02CAE4AE" w14:textId="77777777" w:rsidR="00BE765F" w:rsidRPr="00BE765F" w:rsidRDefault="00BE765F" w:rsidP="00BE765F">
      <w:pPr>
        <w:jc w:val="both"/>
        <w:rPr>
          <w:rFonts w:ascii="Arial" w:hAnsi="Arial" w:cs="Arial"/>
          <w:sz w:val="28"/>
          <w:szCs w:val="28"/>
        </w:rPr>
      </w:pPr>
    </w:p>
    <w:p w14:paraId="3CB3A4BA" w14:textId="77777777" w:rsidR="00BE765F" w:rsidRDefault="00BE765F" w:rsidP="00BE765F">
      <w:pPr>
        <w:jc w:val="both"/>
        <w:rPr>
          <w:rFonts w:ascii="Arial" w:hAnsi="Arial" w:cs="Arial"/>
          <w:sz w:val="28"/>
          <w:szCs w:val="28"/>
        </w:rPr>
      </w:pPr>
      <w:r w:rsidRPr="00BE765F">
        <w:rPr>
          <w:rFonts w:ascii="Arial" w:hAnsi="Arial" w:cs="Arial"/>
          <w:sz w:val="28"/>
          <w:szCs w:val="28"/>
        </w:rPr>
        <w:t>“Hoy lo anunciamos como un mecanismo de participación que va a ser permanente por parte de la Secretaría de Participación Ciudadana y ‘Encuentros Ciudadanos’, es un espacio en donde podemos celebrar el encuentro comunitario, el diálogo, la participación pública, la colaboración de la ciudadanía con el gobierno”, explicó el Secretario de Participación Ciudadana.</w:t>
      </w:r>
    </w:p>
    <w:p w14:paraId="6A2C41A9" w14:textId="77777777" w:rsidR="00BE765F" w:rsidRPr="00BE765F" w:rsidRDefault="00BE765F" w:rsidP="00BE765F">
      <w:pPr>
        <w:jc w:val="both"/>
        <w:rPr>
          <w:rFonts w:ascii="Arial" w:hAnsi="Arial" w:cs="Arial"/>
          <w:sz w:val="28"/>
          <w:szCs w:val="28"/>
        </w:rPr>
      </w:pPr>
    </w:p>
    <w:p w14:paraId="52C35248" w14:textId="77777777" w:rsidR="00BE765F" w:rsidRDefault="00BE765F" w:rsidP="00BE765F">
      <w:pPr>
        <w:jc w:val="both"/>
        <w:rPr>
          <w:rFonts w:ascii="Arial" w:hAnsi="Arial" w:cs="Arial"/>
          <w:sz w:val="28"/>
          <w:szCs w:val="28"/>
        </w:rPr>
      </w:pPr>
      <w:r w:rsidRPr="00BE765F">
        <w:rPr>
          <w:rFonts w:ascii="Arial" w:hAnsi="Arial" w:cs="Arial"/>
          <w:sz w:val="28"/>
          <w:szCs w:val="28"/>
        </w:rPr>
        <w:t>“Es llevar el gobierno al territorio, es llevar las dependencias al territorio y es también dar un espacio de escucha. Es vincular también a las organizaciones no gubernamentales y a la sociedad civil a que puedan también llevar diferentes herramientas y mecanismos que puedan beneficiar a la ciudadanía”.</w:t>
      </w:r>
    </w:p>
    <w:p w14:paraId="3EDFE1C3" w14:textId="77777777" w:rsidR="00BE765F" w:rsidRPr="00BE765F" w:rsidRDefault="00BE765F" w:rsidP="00BE765F">
      <w:pPr>
        <w:jc w:val="both"/>
        <w:rPr>
          <w:rFonts w:ascii="Arial" w:hAnsi="Arial" w:cs="Arial"/>
          <w:sz w:val="28"/>
          <w:szCs w:val="28"/>
        </w:rPr>
      </w:pPr>
    </w:p>
    <w:p w14:paraId="2A38756A"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lastRenderedPageBreak/>
        <w:t>El esquema se basa en tres pilares fundamentales: Atención, para soluciones rápidas a trámites y servicios; Información, con acceso a esquemas de participación; y Auto-Gestión, brindando herramientas para comunidades autosuficientes y líderes ciudadanos.</w:t>
      </w:r>
    </w:p>
    <w:p w14:paraId="52FD3481" w14:textId="77777777" w:rsidR="00BE765F" w:rsidRPr="00BE765F" w:rsidRDefault="00BE765F" w:rsidP="00BE765F">
      <w:pPr>
        <w:jc w:val="both"/>
        <w:rPr>
          <w:rFonts w:ascii="Arial" w:hAnsi="Arial" w:cs="Arial"/>
          <w:sz w:val="28"/>
          <w:szCs w:val="28"/>
        </w:rPr>
      </w:pPr>
    </w:p>
    <w:p w14:paraId="56D42043"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t>En el Nuevo León Informa, el funcionario estatal detalló que su objetivo es no solo atender solicitudes, sino también empoderar a la ciudadanía para que participe activamente en la toma de decisiones y en la transformación de sus comunidades.</w:t>
      </w:r>
    </w:p>
    <w:p w14:paraId="22E69DA8" w14:textId="77777777" w:rsidR="00BE765F" w:rsidRPr="00BE765F" w:rsidRDefault="00BE765F" w:rsidP="00BE765F">
      <w:pPr>
        <w:jc w:val="both"/>
        <w:rPr>
          <w:rFonts w:ascii="Arial" w:hAnsi="Arial" w:cs="Arial"/>
          <w:sz w:val="28"/>
          <w:szCs w:val="28"/>
        </w:rPr>
      </w:pPr>
    </w:p>
    <w:p w14:paraId="3CFA83A7" w14:textId="77777777" w:rsidR="00BE765F" w:rsidRDefault="00BE765F" w:rsidP="00BE765F">
      <w:pPr>
        <w:jc w:val="both"/>
        <w:rPr>
          <w:rFonts w:ascii="Arial" w:hAnsi="Arial" w:cs="Arial"/>
          <w:sz w:val="28"/>
          <w:szCs w:val="28"/>
        </w:rPr>
      </w:pPr>
      <w:r w:rsidRPr="00BE765F">
        <w:rPr>
          <w:rFonts w:ascii="Arial" w:hAnsi="Arial" w:cs="Arial"/>
          <w:sz w:val="28"/>
          <w:szCs w:val="28"/>
        </w:rPr>
        <w:t>“Lo que buscamos es construir puentes entre la ciudadanía y el gobierno, ser un gobierno cercano, empoderar a la comunidad para que participe activamente, darles todas las herramientas que necesiten para que su participación realmente tenga incidencia, como lo hicimos en la Asamblea Climática”, destacó Acosta Fregoso.</w:t>
      </w:r>
    </w:p>
    <w:p w14:paraId="262EB78C" w14:textId="77777777" w:rsidR="00BE765F" w:rsidRDefault="00BE765F" w:rsidP="00BE765F">
      <w:pPr>
        <w:jc w:val="both"/>
        <w:rPr>
          <w:rFonts w:ascii="Arial" w:hAnsi="Arial" w:cs="Arial"/>
          <w:sz w:val="28"/>
          <w:szCs w:val="28"/>
        </w:rPr>
      </w:pPr>
    </w:p>
    <w:p w14:paraId="663EEDD1" w14:textId="71996E70" w:rsidR="00BE765F" w:rsidRDefault="00BE765F" w:rsidP="00BE765F">
      <w:pPr>
        <w:jc w:val="both"/>
        <w:rPr>
          <w:rFonts w:ascii="Arial" w:hAnsi="Arial" w:cs="Arial"/>
          <w:sz w:val="28"/>
          <w:szCs w:val="28"/>
        </w:rPr>
      </w:pPr>
      <w:r w:rsidRPr="00BE765F">
        <w:rPr>
          <w:rFonts w:ascii="Arial" w:hAnsi="Arial" w:cs="Arial"/>
          <w:sz w:val="28"/>
          <w:szCs w:val="28"/>
        </w:rPr>
        <w:t xml:space="preserve"> “Y cómo lo vamos a hacer durante todo el plan de este año para poder poner las ideas del ciudadano al centro aumentar el trabajo conjunto entre aliados estratégicos e impulsar soluciones que transformen vidas y por ende comunidades.</w:t>
      </w:r>
    </w:p>
    <w:p w14:paraId="69444F3F" w14:textId="77777777" w:rsidR="00BE765F" w:rsidRPr="00BE765F" w:rsidRDefault="00BE765F" w:rsidP="00BE765F">
      <w:pPr>
        <w:jc w:val="both"/>
        <w:rPr>
          <w:rFonts w:ascii="Arial" w:hAnsi="Arial" w:cs="Arial"/>
          <w:sz w:val="28"/>
          <w:szCs w:val="28"/>
        </w:rPr>
      </w:pPr>
    </w:p>
    <w:p w14:paraId="17364571"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t>Con esta iniciativa, la Secretaría de Participación Ciudadana fortalece el vínculo entre gobierno y sociedad, promoviendo soluciones innovadoras y efectivas que impactan directamente en la calidad de vida de los ciudadanos.</w:t>
      </w:r>
    </w:p>
    <w:p w14:paraId="1812C3B7" w14:textId="77777777" w:rsidR="00BE765F" w:rsidRPr="00BE765F" w:rsidRDefault="00BE765F" w:rsidP="00BE765F">
      <w:pPr>
        <w:jc w:val="both"/>
        <w:rPr>
          <w:rFonts w:ascii="Arial" w:hAnsi="Arial" w:cs="Arial"/>
          <w:sz w:val="28"/>
          <w:szCs w:val="28"/>
        </w:rPr>
      </w:pPr>
    </w:p>
    <w:p w14:paraId="22EAF7C8"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t xml:space="preserve">Previo a dar a conocer este nuevo proyecto, se detalló también que desde su creación en 2024, el programa Encuentros Ciudadanos ha sido una plataforma clave para fortalecer la democracia participativa. </w:t>
      </w:r>
    </w:p>
    <w:p w14:paraId="2B308541" w14:textId="77777777" w:rsidR="00BE765F" w:rsidRPr="00BE765F" w:rsidRDefault="00BE765F" w:rsidP="00BE765F">
      <w:pPr>
        <w:jc w:val="both"/>
        <w:rPr>
          <w:rFonts w:ascii="Arial" w:hAnsi="Arial" w:cs="Arial"/>
          <w:sz w:val="28"/>
          <w:szCs w:val="28"/>
        </w:rPr>
      </w:pPr>
    </w:p>
    <w:p w14:paraId="7F74E108" w14:textId="77777777" w:rsidR="00BE765F" w:rsidRPr="00BE765F" w:rsidRDefault="00BE765F" w:rsidP="00BE765F">
      <w:pPr>
        <w:jc w:val="both"/>
        <w:rPr>
          <w:rFonts w:ascii="Arial" w:hAnsi="Arial" w:cs="Arial"/>
          <w:sz w:val="28"/>
          <w:szCs w:val="28"/>
        </w:rPr>
      </w:pPr>
      <w:r w:rsidRPr="00BE765F">
        <w:rPr>
          <w:rFonts w:ascii="Arial" w:hAnsi="Arial" w:cs="Arial"/>
          <w:sz w:val="28"/>
          <w:szCs w:val="28"/>
        </w:rPr>
        <w:t>A través de este proyecto, el gobierno sale a las calles para escuchar y atender directamente las inquietudes de la ciudadanía, canalizando sus demandas a las áreas gubernamentales correspondientes y brindando soluciones rápidas y efectivas.</w:t>
      </w:r>
    </w:p>
    <w:p w14:paraId="41E9E89E" w14:textId="77777777" w:rsidR="00BE765F" w:rsidRPr="00BE765F" w:rsidRDefault="00BE765F" w:rsidP="00BE765F">
      <w:pPr>
        <w:jc w:val="both"/>
        <w:rPr>
          <w:rFonts w:ascii="Arial" w:hAnsi="Arial" w:cs="Arial"/>
          <w:sz w:val="28"/>
          <w:szCs w:val="28"/>
        </w:rPr>
      </w:pPr>
    </w:p>
    <w:p w14:paraId="7E766260" w14:textId="458DC0DA" w:rsidR="00A56BD8" w:rsidRPr="00BE765F" w:rsidRDefault="00BE765F" w:rsidP="00BE765F">
      <w:pPr>
        <w:jc w:val="both"/>
        <w:rPr>
          <w:rFonts w:ascii="Arial" w:hAnsi="Arial" w:cs="Arial"/>
          <w:sz w:val="28"/>
          <w:szCs w:val="28"/>
        </w:rPr>
      </w:pPr>
      <w:r w:rsidRPr="00BE765F">
        <w:rPr>
          <w:rFonts w:ascii="Arial" w:hAnsi="Arial" w:cs="Arial"/>
          <w:sz w:val="28"/>
          <w:szCs w:val="28"/>
        </w:rPr>
        <w:t>El ejercicio impulsado por la Secretaría de Participación Ciudadana, ha arrojado buenos resultados tras 29 ediciones, participando 14 dependencias, 48 servicios y más de 10 mil  personas atendidas.</w:t>
      </w:r>
    </w:p>
    <w:p w14:paraId="78763BE5" w14:textId="5089820C" w:rsidR="00EA29FA" w:rsidRPr="00BE765F" w:rsidRDefault="00EA29FA" w:rsidP="00BE765F">
      <w:pPr>
        <w:jc w:val="both"/>
        <w:rPr>
          <w:rFonts w:ascii="Arial" w:hAnsi="Arial" w:cs="Arial"/>
          <w:bCs/>
          <w:color w:val="323E4F"/>
        </w:rPr>
      </w:pPr>
      <w:bookmarkStart w:id="0" w:name="_GoBack"/>
      <w:bookmarkEnd w:id="0"/>
    </w:p>
    <w:sectPr w:rsidR="00EA29FA" w:rsidRPr="00BE765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B1F6C"/>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0EC3"/>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E765F"/>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9CA3-1946-4943-8A52-C376AF88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2025-02-13T16:54:00Z</dcterms:created>
  <dcterms:modified xsi:type="dcterms:W3CDTF">2025-02-13T16:54:00Z</dcterms:modified>
</cp:coreProperties>
</file>