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89FD256" w:rsidR="009C0D7E" w:rsidRPr="004667B8" w:rsidRDefault="00A009F8" w:rsidP="009C0D7E">
      <w:pPr>
        <w:jc w:val="right"/>
        <w:rPr>
          <w:rFonts w:ascii="Arial" w:hAnsi="Arial" w:cs="Arial"/>
          <w:b/>
          <w:sz w:val="22"/>
          <w:lang w:val="es-ES"/>
        </w:rPr>
      </w:pPr>
      <w:bookmarkStart w:id="0" w:name="_GoBack"/>
      <w:bookmarkEnd w:id="0"/>
      <w:r>
        <w:rPr>
          <w:rFonts w:ascii="Arial" w:hAnsi="Arial" w:cs="Arial"/>
          <w:b/>
          <w:sz w:val="22"/>
          <w:lang w:val="es-ES"/>
        </w:rPr>
        <w:t>CP/1006</w:t>
      </w:r>
      <w:r w:rsidR="007D065D">
        <w:rPr>
          <w:rFonts w:ascii="Arial" w:hAnsi="Arial" w:cs="Arial"/>
          <w:b/>
          <w:sz w:val="22"/>
          <w:lang w:val="es-ES"/>
        </w:rPr>
        <w:t>/2026</w:t>
      </w:r>
    </w:p>
    <w:p w14:paraId="3F7360A1" w14:textId="78D3964E" w:rsidR="009C0D7E" w:rsidRDefault="00A009F8"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541E210A" w:rsidR="008A3F83" w:rsidRDefault="00A009F8" w:rsidP="007F5780">
      <w:pPr>
        <w:jc w:val="center"/>
        <w:rPr>
          <w:rFonts w:ascii="Arial" w:hAnsi="Arial" w:cs="Arial"/>
          <w:b/>
          <w:sz w:val="28"/>
          <w:szCs w:val="28"/>
        </w:rPr>
      </w:pPr>
      <w:r w:rsidRPr="00A009F8">
        <w:rPr>
          <w:rFonts w:ascii="Arial" w:hAnsi="Arial" w:cs="Arial"/>
          <w:b/>
          <w:sz w:val="28"/>
          <w:szCs w:val="28"/>
        </w:rPr>
        <w:t>SECRETARÍA DE MEDIO AMBIENTE EMITE RECOMENDACIONES ANTE LA LLEGADA DE LA CANÍCULA</w:t>
      </w:r>
    </w:p>
    <w:p w14:paraId="482B8284" w14:textId="77777777" w:rsidR="00E23F8F" w:rsidRDefault="00E23F8F" w:rsidP="007F5780">
      <w:pPr>
        <w:jc w:val="center"/>
        <w:rPr>
          <w:rFonts w:ascii="Arial" w:hAnsi="Arial" w:cs="Arial"/>
          <w:b/>
          <w:sz w:val="28"/>
          <w:szCs w:val="28"/>
        </w:rPr>
      </w:pPr>
    </w:p>
    <w:p w14:paraId="501031D3" w14:textId="0D8DAA31" w:rsidR="00C27394" w:rsidRPr="00A009F8" w:rsidRDefault="00A009F8" w:rsidP="00A009F8">
      <w:pPr>
        <w:pStyle w:val="Prrafodelista"/>
        <w:numPr>
          <w:ilvl w:val="0"/>
          <w:numId w:val="19"/>
        </w:numPr>
        <w:jc w:val="both"/>
        <w:rPr>
          <w:rFonts w:ascii="Arial" w:hAnsi="Arial" w:cs="Arial"/>
          <w:b/>
          <w:sz w:val="28"/>
          <w:szCs w:val="28"/>
        </w:rPr>
      </w:pPr>
      <w:r>
        <w:rPr>
          <w:rFonts w:ascii="Arial" w:hAnsi="Arial" w:cs="Arial"/>
          <w:i/>
          <w:sz w:val="24"/>
          <w:szCs w:val="24"/>
        </w:rPr>
        <w:t>S</w:t>
      </w:r>
      <w:r w:rsidRPr="00A009F8">
        <w:rPr>
          <w:rFonts w:ascii="Arial" w:hAnsi="Arial" w:cs="Arial"/>
          <w:i/>
          <w:sz w:val="24"/>
          <w:szCs w:val="24"/>
        </w:rPr>
        <w:t>e recomienda a la población mantener una hidratación constante, evitar la exposición prolongada al sol durante las horas de mayor radiación, y utilizar ropa ligera y de colores claros.</w:t>
      </w:r>
    </w:p>
    <w:p w14:paraId="18959EBE" w14:textId="108A6230" w:rsidR="00A009F8" w:rsidRPr="00A009F8" w:rsidRDefault="00A009F8" w:rsidP="00A009F8">
      <w:pPr>
        <w:pStyle w:val="Prrafodelista"/>
        <w:numPr>
          <w:ilvl w:val="0"/>
          <w:numId w:val="19"/>
        </w:numPr>
        <w:jc w:val="both"/>
        <w:rPr>
          <w:rFonts w:ascii="Arial" w:hAnsi="Arial" w:cs="Arial"/>
          <w:i/>
          <w:sz w:val="24"/>
          <w:szCs w:val="24"/>
        </w:rPr>
      </w:pPr>
      <w:r w:rsidRPr="00A009F8">
        <w:rPr>
          <w:rFonts w:ascii="Arial" w:hAnsi="Arial" w:cs="Arial"/>
          <w:i/>
          <w:sz w:val="24"/>
          <w:szCs w:val="24"/>
        </w:rPr>
        <w:t>Es fundamental prestar especial atención a los grupos más vulnerables, como personas adultas mayores, niñas y niños, mujeres embarazadas y personas con enfermedades crónicas.</w:t>
      </w:r>
    </w:p>
    <w:p w14:paraId="234EFBA6" w14:textId="77777777" w:rsidR="00145430" w:rsidRDefault="00145430" w:rsidP="00DA13CA">
      <w:pPr>
        <w:jc w:val="both"/>
        <w:rPr>
          <w:rFonts w:ascii="Arial" w:hAnsi="Arial" w:cs="Arial"/>
          <w:b/>
          <w:sz w:val="28"/>
          <w:szCs w:val="28"/>
        </w:rPr>
      </w:pPr>
    </w:p>
    <w:p w14:paraId="42A1CEC0" w14:textId="78AF600B" w:rsidR="00A009F8" w:rsidRDefault="00BF1FBE" w:rsidP="00A009F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009F8" w:rsidRPr="00A009F8">
        <w:rPr>
          <w:rFonts w:ascii="Arial" w:hAnsi="Arial" w:cs="Arial"/>
          <w:sz w:val="28"/>
          <w:szCs w:val="28"/>
        </w:rPr>
        <w:t>La Secretaría de Medio Ambiente del Estado de Nuevo León recuerda a la población que durante la canícula, caracterizada por altas temperaturas y disminución de lluvias, es fundamental extremar precauciones para cuidar la salud y prevenir a</w:t>
      </w:r>
      <w:r w:rsidR="00A009F8">
        <w:rPr>
          <w:rFonts w:ascii="Arial" w:hAnsi="Arial" w:cs="Arial"/>
          <w:sz w:val="28"/>
          <w:szCs w:val="28"/>
        </w:rPr>
        <w:t>fectaciones al entorno natural.</w:t>
      </w:r>
    </w:p>
    <w:p w14:paraId="1C7ED03D" w14:textId="77777777" w:rsidR="00A009F8" w:rsidRDefault="00A009F8" w:rsidP="00A009F8">
      <w:pPr>
        <w:jc w:val="both"/>
        <w:rPr>
          <w:rFonts w:ascii="Arial" w:hAnsi="Arial" w:cs="Arial"/>
          <w:sz w:val="28"/>
          <w:szCs w:val="28"/>
        </w:rPr>
      </w:pPr>
    </w:p>
    <w:p w14:paraId="401B7194" w14:textId="77777777" w:rsidR="00A009F8" w:rsidRDefault="00A009F8" w:rsidP="00A009F8">
      <w:pPr>
        <w:jc w:val="both"/>
        <w:rPr>
          <w:rFonts w:ascii="Arial" w:hAnsi="Arial" w:cs="Arial"/>
          <w:sz w:val="28"/>
          <w:szCs w:val="28"/>
        </w:rPr>
      </w:pPr>
      <w:r w:rsidRPr="00A009F8">
        <w:rPr>
          <w:rFonts w:ascii="Arial" w:hAnsi="Arial" w:cs="Arial"/>
          <w:sz w:val="28"/>
          <w:szCs w:val="28"/>
        </w:rPr>
        <w:t>Raúl Lozano Caballero, Secretario de Medio Ambiente, hizo un llamad</w:t>
      </w:r>
      <w:r>
        <w:rPr>
          <w:rFonts w:ascii="Arial" w:hAnsi="Arial" w:cs="Arial"/>
          <w:sz w:val="28"/>
          <w:szCs w:val="28"/>
        </w:rPr>
        <w:t>o a la ciudadanía y puntualizó:</w:t>
      </w:r>
    </w:p>
    <w:p w14:paraId="0FF1BAB8" w14:textId="77777777" w:rsidR="00A009F8" w:rsidRDefault="00A009F8" w:rsidP="00A009F8">
      <w:pPr>
        <w:jc w:val="both"/>
        <w:rPr>
          <w:rFonts w:ascii="Arial" w:hAnsi="Arial" w:cs="Arial"/>
          <w:sz w:val="28"/>
          <w:szCs w:val="28"/>
        </w:rPr>
      </w:pPr>
    </w:p>
    <w:p w14:paraId="3A7E4C0F" w14:textId="77E10E62" w:rsidR="00A009F8" w:rsidRDefault="00A009F8" w:rsidP="00A009F8">
      <w:pPr>
        <w:jc w:val="both"/>
        <w:rPr>
          <w:rFonts w:ascii="Arial" w:hAnsi="Arial" w:cs="Arial"/>
          <w:sz w:val="28"/>
          <w:szCs w:val="28"/>
        </w:rPr>
      </w:pPr>
      <w:r w:rsidRPr="00A009F8">
        <w:rPr>
          <w:rFonts w:ascii="Arial" w:hAnsi="Arial" w:cs="Arial"/>
          <w:sz w:val="28"/>
          <w:szCs w:val="28"/>
        </w:rPr>
        <w:t>“Si bien la canícula es un fenómeno natural que ocurre cada año, el cambio climático ha intensificado sus efectos: temperaturas más extremas, mayor demanda de agua y un riesgo latente de incendios. Ante esto, la prevención es nuestra principal aliada para proteger l</w:t>
      </w:r>
      <w:r>
        <w:rPr>
          <w:rFonts w:ascii="Arial" w:hAnsi="Arial" w:cs="Arial"/>
          <w:sz w:val="28"/>
          <w:szCs w:val="28"/>
        </w:rPr>
        <w:t>a salud y el medio ambiente.”</w:t>
      </w:r>
    </w:p>
    <w:p w14:paraId="0BDA91B5" w14:textId="77777777" w:rsidR="00A009F8" w:rsidRDefault="00A009F8" w:rsidP="00A009F8">
      <w:pPr>
        <w:jc w:val="both"/>
        <w:rPr>
          <w:rFonts w:ascii="Arial" w:hAnsi="Arial" w:cs="Arial"/>
          <w:sz w:val="28"/>
          <w:szCs w:val="28"/>
        </w:rPr>
      </w:pPr>
    </w:p>
    <w:p w14:paraId="763C15DD" w14:textId="77777777" w:rsidR="00A009F8" w:rsidRDefault="00A009F8" w:rsidP="00A009F8">
      <w:pPr>
        <w:jc w:val="both"/>
        <w:rPr>
          <w:rFonts w:ascii="Arial" w:hAnsi="Arial" w:cs="Arial"/>
          <w:sz w:val="28"/>
          <w:szCs w:val="28"/>
        </w:rPr>
      </w:pPr>
      <w:r w:rsidRPr="00A009F8">
        <w:rPr>
          <w:rFonts w:ascii="Arial" w:hAnsi="Arial" w:cs="Arial"/>
          <w:sz w:val="28"/>
          <w:szCs w:val="28"/>
        </w:rPr>
        <w:t xml:space="preserve">Por lo cual, se recomienda a la población mantener una hidratación constante, evitar la exposición prolongada al sol durante las horas de mayor radiación, y utilizar ropa ligera y de colores claros. Es fundamental prestar especial atención a los grupos más vulnerables, como personas adultas mayores, niñas y niños, mujeres embarazadas </w:t>
      </w:r>
      <w:r w:rsidRPr="00A009F8">
        <w:rPr>
          <w:rFonts w:ascii="Arial" w:hAnsi="Arial" w:cs="Arial"/>
          <w:sz w:val="28"/>
          <w:szCs w:val="28"/>
        </w:rPr>
        <w:lastRenderedPageBreak/>
        <w:t>y personas con enfermedades crónicas, así como a las mascotas, asegurando su hidratación y resguardo e</w:t>
      </w:r>
      <w:r>
        <w:rPr>
          <w:rFonts w:ascii="Arial" w:hAnsi="Arial" w:cs="Arial"/>
          <w:sz w:val="28"/>
          <w:szCs w:val="28"/>
        </w:rPr>
        <w:t>n lugares frescos y ventilados.</w:t>
      </w:r>
    </w:p>
    <w:p w14:paraId="2BFF92D1" w14:textId="77777777" w:rsidR="00A009F8" w:rsidRDefault="00A009F8" w:rsidP="00A009F8">
      <w:pPr>
        <w:jc w:val="both"/>
        <w:rPr>
          <w:rFonts w:ascii="Arial" w:hAnsi="Arial" w:cs="Arial"/>
          <w:sz w:val="28"/>
          <w:szCs w:val="28"/>
        </w:rPr>
      </w:pPr>
    </w:p>
    <w:p w14:paraId="019C31F5" w14:textId="77777777" w:rsidR="00A009F8" w:rsidRDefault="00A009F8" w:rsidP="00A009F8">
      <w:pPr>
        <w:jc w:val="both"/>
        <w:rPr>
          <w:rFonts w:ascii="Arial" w:hAnsi="Arial" w:cs="Arial"/>
          <w:sz w:val="28"/>
          <w:szCs w:val="28"/>
        </w:rPr>
      </w:pPr>
      <w:r w:rsidRPr="00A009F8">
        <w:rPr>
          <w:rFonts w:ascii="Arial" w:hAnsi="Arial" w:cs="Arial"/>
          <w:sz w:val="28"/>
          <w:szCs w:val="28"/>
        </w:rPr>
        <w:t xml:space="preserve">El calor extremo y la falta de lluvias aumentan el riesgo de incendios. Por eso recordamos que, de acuerdo con el Decreto de Veda para el Uso de Fuego, está prohibido encender fuego en bosques, áreas verdes, lotes baldíos y terrenos con árboles, ya sea para fogatas, globos de </w:t>
      </w:r>
      <w:proofErr w:type="spellStart"/>
      <w:r w:rsidRPr="00A009F8">
        <w:rPr>
          <w:rFonts w:ascii="Arial" w:hAnsi="Arial" w:cs="Arial"/>
          <w:sz w:val="28"/>
          <w:szCs w:val="28"/>
        </w:rPr>
        <w:t>cantoya</w:t>
      </w:r>
      <w:proofErr w:type="spellEnd"/>
      <w:r w:rsidRPr="00A009F8">
        <w:rPr>
          <w:rFonts w:ascii="Arial" w:hAnsi="Arial" w:cs="Arial"/>
          <w:sz w:val="28"/>
          <w:szCs w:val="28"/>
        </w:rPr>
        <w:t>, quemas de</w:t>
      </w:r>
      <w:r>
        <w:rPr>
          <w:rFonts w:ascii="Arial" w:hAnsi="Arial" w:cs="Arial"/>
          <w:sz w:val="28"/>
          <w:szCs w:val="28"/>
        </w:rPr>
        <w:t xml:space="preserve"> basura o el uso de pirotecnia.</w:t>
      </w:r>
    </w:p>
    <w:p w14:paraId="71C13C55" w14:textId="77777777" w:rsidR="00A009F8" w:rsidRDefault="00A009F8" w:rsidP="00A009F8">
      <w:pPr>
        <w:jc w:val="both"/>
        <w:rPr>
          <w:rFonts w:ascii="Arial" w:hAnsi="Arial" w:cs="Arial"/>
          <w:sz w:val="28"/>
          <w:szCs w:val="28"/>
        </w:rPr>
      </w:pPr>
    </w:p>
    <w:p w14:paraId="773C8C21" w14:textId="77777777" w:rsidR="00A009F8" w:rsidRDefault="00A009F8" w:rsidP="00A009F8">
      <w:pPr>
        <w:jc w:val="both"/>
        <w:rPr>
          <w:rFonts w:ascii="Arial" w:hAnsi="Arial" w:cs="Arial"/>
          <w:sz w:val="28"/>
          <w:szCs w:val="28"/>
        </w:rPr>
      </w:pPr>
      <w:r w:rsidRPr="00A009F8">
        <w:rPr>
          <w:rFonts w:ascii="Arial" w:hAnsi="Arial" w:cs="Arial"/>
          <w:sz w:val="28"/>
          <w:szCs w:val="28"/>
        </w:rPr>
        <w:t>La Secretaría de Medio Ambiente exhorta a la población a no arrojar residuos sólidos, colillas de cigarro o vidrio en áreas verdes o boscosas, y a mantener libres de pasto seco y materiales combustibles los patios y ter</w:t>
      </w:r>
      <w:r>
        <w:rPr>
          <w:rFonts w:ascii="Arial" w:hAnsi="Arial" w:cs="Arial"/>
          <w:sz w:val="28"/>
          <w:szCs w:val="28"/>
        </w:rPr>
        <w:t>renos aledaños a sus viviendas.</w:t>
      </w:r>
    </w:p>
    <w:p w14:paraId="5C886C4B" w14:textId="77777777" w:rsidR="00A009F8" w:rsidRDefault="00A009F8" w:rsidP="00A009F8">
      <w:pPr>
        <w:jc w:val="both"/>
        <w:rPr>
          <w:rFonts w:ascii="Arial" w:hAnsi="Arial" w:cs="Arial"/>
          <w:sz w:val="28"/>
          <w:szCs w:val="28"/>
        </w:rPr>
      </w:pPr>
    </w:p>
    <w:p w14:paraId="085F5638" w14:textId="68D8B443" w:rsidR="00A009F8" w:rsidRDefault="00A009F8" w:rsidP="00A009F8">
      <w:pPr>
        <w:jc w:val="both"/>
        <w:rPr>
          <w:rFonts w:ascii="Arial" w:hAnsi="Arial" w:cs="Arial"/>
          <w:sz w:val="28"/>
          <w:szCs w:val="28"/>
        </w:rPr>
      </w:pPr>
      <w:r w:rsidRPr="00A009F8">
        <w:rPr>
          <w:rFonts w:ascii="Arial" w:hAnsi="Arial" w:cs="Arial"/>
          <w:sz w:val="28"/>
          <w:szCs w:val="28"/>
        </w:rPr>
        <w:t>La colaboración ciudadana es clave; se invita a reportar cualquier conato de incendio a través del 070 y el 911. Asimismo, desde el nuevo C5 Ambiental se monitoreará puntualmente la calidad del aire y las condiciones meteorológicas, garantizando inform</w:t>
      </w:r>
      <w:r>
        <w:rPr>
          <w:rFonts w:ascii="Arial" w:hAnsi="Arial" w:cs="Arial"/>
          <w:sz w:val="28"/>
          <w:szCs w:val="28"/>
        </w:rPr>
        <w:t>ación oportuna a la ciudadanía.</w:t>
      </w:r>
    </w:p>
    <w:p w14:paraId="31E5F2FB" w14:textId="77777777" w:rsidR="00A009F8" w:rsidRDefault="00A009F8" w:rsidP="00A009F8">
      <w:pPr>
        <w:jc w:val="both"/>
        <w:rPr>
          <w:rFonts w:ascii="Arial" w:hAnsi="Arial" w:cs="Arial"/>
          <w:sz w:val="28"/>
          <w:szCs w:val="28"/>
        </w:rPr>
      </w:pPr>
    </w:p>
    <w:p w14:paraId="4B70D62F" w14:textId="4C7B512C" w:rsidR="00061431" w:rsidRDefault="00A009F8" w:rsidP="00A009F8">
      <w:pPr>
        <w:jc w:val="both"/>
        <w:rPr>
          <w:rFonts w:ascii="Arial" w:hAnsi="Arial" w:cs="Arial"/>
          <w:sz w:val="28"/>
          <w:szCs w:val="28"/>
        </w:rPr>
      </w:pPr>
      <w:r w:rsidRPr="00A009F8">
        <w:rPr>
          <w:rFonts w:ascii="Arial" w:hAnsi="Arial" w:cs="Arial"/>
          <w:sz w:val="28"/>
          <w:szCs w:val="28"/>
        </w:rPr>
        <w:t>La protección del medio ambiente y de la salud de las y los nuevoleoneses es una responsabilidad compartida. Actuemos con precaución y compromiso para cuidar nuestro entorno y a quienes nos rodean.</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664A7" w14:textId="77777777" w:rsidR="003538A5" w:rsidRDefault="003538A5" w:rsidP="00E83348">
      <w:r>
        <w:separator/>
      </w:r>
    </w:p>
  </w:endnote>
  <w:endnote w:type="continuationSeparator" w:id="0">
    <w:p w14:paraId="2460F6CB" w14:textId="77777777" w:rsidR="003538A5" w:rsidRDefault="003538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DB493" w14:textId="77777777" w:rsidR="003538A5" w:rsidRDefault="003538A5" w:rsidP="00E83348">
      <w:r>
        <w:separator/>
      </w:r>
    </w:p>
  </w:footnote>
  <w:footnote w:type="continuationSeparator" w:id="0">
    <w:p w14:paraId="32B62F52" w14:textId="77777777" w:rsidR="003538A5" w:rsidRDefault="003538A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38A5"/>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F59C8"/>
    <w:rsid w:val="00A00302"/>
    <w:rsid w:val="00A009F8"/>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2BC6"/>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7528-2762-43B5-A9EC-F2C42949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2026-07-14T17:34:00Z</dcterms:created>
  <dcterms:modified xsi:type="dcterms:W3CDTF">2026-07-14T17:34:00Z</dcterms:modified>
</cp:coreProperties>
</file>