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D2BB97" w14:textId="12FD959A" w:rsidR="009C0D7E" w:rsidRPr="004667B8" w:rsidRDefault="00A25807" w:rsidP="009C0D7E">
      <w:pPr>
        <w:jc w:val="right"/>
        <w:rPr>
          <w:rFonts w:ascii="Arial" w:hAnsi="Arial" w:cs="Arial"/>
          <w:b/>
          <w:sz w:val="22"/>
          <w:lang w:val="es-ES"/>
        </w:rPr>
      </w:pPr>
      <w:r>
        <w:rPr>
          <w:rFonts w:ascii="Arial" w:hAnsi="Arial" w:cs="Arial"/>
          <w:b/>
          <w:sz w:val="22"/>
          <w:lang w:val="es-ES"/>
        </w:rPr>
        <w:t>CP/1201</w:t>
      </w:r>
      <w:r w:rsidR="009C0D7E">
        <w:rPr>
          <w:rFonts w:ascii="Arial" w:hAnsi="Arial" w:cs="Arial"/>
          <w:b/>
          <w:sz w:val="22"/>
          <w:lang w:val="es-ES"/>
        </w:rPr>
        <w:t>/2025</w:t>
      </w:r>
    </w:p>
    <w:p w14:paraId="3F7360A1" w14:textId="2F92F7FC" w:rsidR="009C0D7E" w:rsidRDefault="00A25807" w:rsidP="009C0D7E">
      <w:pPr>
        <w:jc w:val="right"/>
        <w:rPr>
          <w:rFonts w:ascii="Arial" w:hAnsi="Arial" w:cs="Arial"/>
          <w:sz w:val="22"/>
          <w:lang w:val="es-ES"/>
        </w:rPr>
      </w:pPr>
      <w:r>
        <w:rPr>
          <w:rFonts w:ascii="Arial" w:hAnsi="Arial" w:cs="Arial"/>
          <w:sz w:val="22"/>
          <w:lang w:val="es-ES"/>
        </w:rPr>
        <w:t>13</w:t>
      </w:r>
      <w:r w:rsidR="00EC676A">
        <w:rPr>
          <w:rFonts w:ascii="Arial" w:hAnsi="Arial" w:cs="Arial"/>
          <w:sz w:val="22"/>
          <w:lang w:val="es-ES"/>
        </w:rPr>
        <w:t xml:space="preserve"> de septiembre</w:t>
      </w:r>
      <w:r w:rsidR="009C0D7E">
        <w:rPr>
          <w:rFonts w:ascii="Arial" w:hAnsi="Arial" w:cs="Arial"/>
          <w:sz w:val="22"/>
          <w:lang w:val="es-ES"/>
        </w:rPr>
        <w:t xml:space="preserve"> de 2025</w:t>
      </w:r>
    </w:p>
    <w:p w14:paraId="695E3F55" w14:textId="4E0C818C" w:rsidR="00703B09" w:rsidRDefault="00703B09" w:rsidP="00703B09">
      <w:pPr>
        <w:jc w:val="right"/>
        <w:rPr>
          <w:rFonts w:ascii="Arial" w:hAnsi="Arial" w:cs="Arial"/>
          <w:sz w:val="22"/>
          <w:lang w:val="es-ES"/>
        </w:rPr>
      </w:pPr>
    </w:p>
    <w:p w14:paraId="1464C98A" w14:textId="77777777" w:rsidR="00703B09" w:rsidRDefault="00703B09" w:rsidP="00703B09">
      <w:pPr>
        <w:jc w:val="right"/>
        <w:rPr>
          <w:rFonts w:ascii="Arial" w:hAnsi="Arial" w:cs="Arial"/>
          <w:sz w:val="22"/>
          <w:lang w:val="es-ES"/>
        </w:rPr>
      </w:pPr>
    </w:p>
    <w:p w14:paraId="51C016E3" w14:textId="02176172" w:rsidR="00116D99" w:rsidRDefault="00A25807" w:rsidP="007F5780">
      <w:pPr>
        <w:jc w:val="center"/>
        <w:rPr>
          <w:rFonts w:ascii="Arial" w:hAnsi="Arial" w:cs="Arial"/>
          <w:b/>
          <w:sz w:val="28"/>
          <w:szCs w:val="28"/>
        </w:rPr>
      </w:pPr>
      <w:bookmarkStart w:id="0" w:name="_GoBack"/>
      <w:r w:rsidRPr="00A25807">
        <w:rPr>
          <w:rFonts w:ascii="Arial" w:hAnsi="Arial" w:cs="Arial"/>
          <w:b/>
          <w:sz w:val="28"/>
          <w:szCs w:val="28"/>
        </w:rPr>
        <w:t>DIVISIÓN AMBIENTAL CLAUSURA CENTRO DE BIENESTAR ANIMAL DE SANTA CATARINA</w:t>
      </w:r>
    </w:p>
    <w:bookmarkEnd w:id="0"/>
    <w:p w14:paraId="56020092" w14:textId="77777777" w:rsidR="00A25807" w:rsidRDefault="00A25807" w:rsidP="007F5780">
      <w:pPr>
        <w:jc w:val="center"/>
        <w:rPr>
          <w:rFonts w:ascii="Arial" w:hAnsi="Arial" w:cs="Arial"/>
          <w:b/>
          <w:sz w:val="28"/>
          <w:szCs w:val="28"/>
        </w:rPr>
      </w:pPr>
    </w:p>
    <w:p w14:paraId="014ECE02" w14:textId="382FB676" w:rsidR="00CD6584" w:rsidRDefault="00A25807" w:rsidP="00A25807">
      <w:pPr>
        <w:pStyle w:val="Prrafodelista"/>
        <w:numPr>
          <w:ilvl w:val="0"/>
          <w:numId w:val="19"/>
        </w:numPr>
        <w:jc w:val="both"/>
        <w:rPr>
          <w:rFonts w:ascii="Arial" w:hAnsi="Arial" w:cs="Arial"/>
          <w:b/>
          <w:sz w:val="28"/>
          <w:szCs w:val="28"/>
        </w:rPr>
      </w:pPr>
      <w:r>
        <w:rPr>
          <w:rFonts w:ascii="Arial" w:hAnsi="Arial" w:cs="Arial"/>
          <w:i/>
          <w:sz w:val="24"/>
          <w:szCs w:val="24"/>
        </w:rPr>
        <w:t xml:space="preserve">Durante la diligencia se </w:t>
      </w:r>
      <w:r w:rsidRPr="00A25807">
        <w:rPr>
          <w:rFonts w:ascii="Arial" w:hAnsi="Arial" w:cs="Arial"/>
          <w:i/>
          <w:sz w:val="24"/>
          <w:szCs w:val="24"/>
        </w:rPr>
        <w:t>cons</w:t>
      </w:r>
      <w:r>
        <w:rPr>
          <w:rFonts w:ascii="Arial" w:hAnsi="Arial" w:cs="Arial"/>
          <w:i/>
          <w:sz w:val="24"/>
          <w:szCs w:val="24"/>
        </w:rPr>
        <w:t>tató irregularidades</w:t>
      </w:r>
      <w:r w:rsidRPr="00A25807">
        <w:rPr>
          <w:rFonts w:ascii="Arial" w:hAnsi="Arial" w:cs="Arial"/>
          <w:i/>
          <w:sz w:val="24"/>
          <w:szCs w:val="24"/>
        </w:rPr>
        <w:t xml:space="preserve"> </w:t>
      </w:r>
      <w:r>
        <w:rPr>
          <w:rFonts w:ascii="Arial" w:hAnsi="Arial" w:cs="Arial"/>
          <w:i/>
          <w:sz w:val="24"/>
          <w:szCs w:val="24"/>
        </w:rPr>
        <w:t>como</w:t>
      </w:r>
      <w:r w:rsidRPr="00A25807">
        <w:rPr>
          <w:rFonts w:ascii="Arial" w:hAnsi="Arial" w:cs="Arial"/>
          <w:i/>
          <w:sz w:val="24"/>
          <w:szCs w:val="24"/>
        </w:rPr>
        <w:t xml:space="preserve"> la falta de registros, bitácoras y expedientes relativos a cada uno de los ejemplares, así como la falta de limpieza de algunas de las áreas de estancia y resguardo</w:t>
      </w:r>
      <w:r>
        <w:rPr>
          <w:rFonts w:ascii="Arial" w:hAnsi="Arial" w:cs="Arial"/>
          <w:i/>
          <w:sz w:val="24"/>
          <w:szCs w:val="24"/>
        </w:rPr>
        <w:t>.</w:t>
      </w:r>
    </w:p>
    <w:p w14:paraId="7EF9286D" w14:textId="77777777" w:rsidR="00A97C3E" w:rsidRDefault="00A97C3E" w:rsidP="00116D99">
      <w:pPr>
        <w:jc w:val="both"/>
        <w:rPr>
          <w:rFonts w:ascii="Arial" w:hAnsi="Arial" w:cs="Arial"/>
          <w:b/>
          <w:sz w:val="28"/>
          <w:szCs w:val="28"/>
        </w:rPr>
      </w:pPr>
    </w:p>
    <w:p w14:paraId="5438F280" w14:textId="2E74D5FC" w:rsidR="00A25807" w:rsidRPr="00A25807" w:rsidRDefault="00EA29FA" w:rsidP="00A25807">
      <w:pPr>
        <w:jc w:val="both"/>
        <w:rPr>
          <w:rFonts w:ascii="Arial" w:hAnsi="Arial" w:cs="Arial"/>
          <w:sz w:val="28"/>
          <w:szCs w:val="28"/>
        </w:rPr>
      </w:pPr>
      <w:r w:rsidRPr="00927177">
        <w:rPr>
          <w:rFonts w:ascii="Arial" w:hAnsi="Arial" w:cs="Arial"/>
          <w:b/>
          <w:sz w:val="28"/>
          <w:szCs w:val="28"/>
        </w:rPr>
        <w:t>Monterrey, Nuevo León.-</w:t>
      </w:r>
      <w:r w:rsidR="001A35C5">
        <w:rPr>
          <w:rFonts w:ascii="Arial" w:hAnsi="Arial" w:cs="Arial"/>
          <w:b/>
          <w:sz w:val="28"/>
          <w:szCs w:val="28"/>
        </w:rPr>
        <w:t xml:space="preserve"> </w:t>
      </w:r>
      <w:r w:rsidR="00A25807" w:rsidRPr="00A25807">
        <w:rPr>
          <w:rFonts w:ascii="Arial" w:hAnsi="Arial" w:cs="Arial"/>
          <w:sz w:val="28"/>
          <w:szCs w:val="28"/>
        </w:rPr>
        <w:t>Derivado de diversas denuncias recibidas vía redes sociales, así como notas periodísticas que aludían supuestos casos de maltrato y crueldad animal en el Centro de Bienestar Animal del Municipio de Santa Catarina, fue que elementos de la División Ambiental acudieron al sitio para realizar la visita de inspección correspondiente.</w:t>
      </w:r>
    </w:p>
    <w:p w14:paraId="27BBFA49" w14:textId="77777777" w:rsidR="00A25807" w:rsidRPr="00A25807" w:rsidRDefault="00A25807" w:rsidP="00A25807">
      <w:pPr>
        <w:jc w:val="both"/>
        <w:rPr>
          <w:rFonts w:ascii="Arial" w:hAnsi="Arial" w:cs="Arial"/>
          <w:sz w:val="28"/>
          <w:szCs w:val="28"/>
        </w:rPr>
      </w:pPr>
    </w:p>
    <w:p w14:paraId="717D7791" w14:textId="77777777" w:rsidR="00A25807" w:rsidRPr="00A25807" w:rsidRDefault="00A25807" w:rsidP="00A25807">
      <w:pPr>
        <w:jc w:val="both"/>
        <w:rPr>
          <w:rFonts w:ascii="Arial" w:hAnsi="Arial" w:cs="Arial"/>
          <w:sz w:val="28"/>
          <w:szCs w:val="28"/>
        </w:rPr>
      </w:pPr>
      <w:r w:rsidRPr="00A25807">
        <w:rPr>
          <w:rFonts w:ascii="Arial" w:hAnsi="Arial" w:cs="Arial"/>
          <w:sz w:val="28"/>
          <w:szCs w:val="28"/>
        </w:rPr>
        <w:t>Al desahogar la diligencia, se detectaron 79 ejemplares en el sitio, pudiendo constatar algunas irregularidades consistentes principalmente en la falta de registros, bitácoras y expedientes relativos a cada uno de los ejemplares, así como la falta de limpieza de algunas de las áreas de estancia y resguardo de dichos ejemplares quienes también se encuentran con falta de atención veterinaria y cuentan con estado de maltrato y desnutrición visible.</w:t>
      </w:r>
    </w:p>
    <w:p w14:paraId="7560E697" w14:textId="77777777" w:rsidR="00A25807" w:rsidRPr="00A25807" w:rsidRDefault="00A25807" w:rsidP="00A25807">
      <w:pPr>
        <w:jc w:val="both"/>
        <w:rPr>
          <w:rFonts w:ascii="Arial" w:hAnsi="Arial" w:cs="Arial"/>
          <w:sz w:val="28"/>
          <w:szCs w:val="28"/>
        </w:rPr>
      </w:pPr>
    </w:p>
    <w:p w14:paraId="217B24DF" w14:textId="77777777" w:rsidR="00A25807" w:rsidRPr="00A25807" w:rsidRDefault="00A25807" w:rsidP="00A25807">
      <w:pPr>
        <w:jc w:val="both"/>
        <w:rPr>
          <w:rFonts w:ascii="Arial" w:hAnsi="Arial" w:cs="Arial"/>
          <w:sz w:val="28"/>
          <w:szCs w:val="28"/>
        </w:rPr>
      </w:pPr>
      <w:r w:rsidRPr="00A25807">
        <w:rPr>
          <w:rFonts w:ascii="Arial" w:hAnsi="Arial" w:cs="Arial"/>
          <w:sz w:val="28"/>
          <w:szCs w:val="28"/>
        </w:rPr>
        <w:t xml:space="preserve">Ante esta situación, se determinó imponer la medida de seguridad consistente en la Clausura Temporal del Centro de Bienestar Animal del Municipio de Santa Catarina, ordenando que se privilegie la adopción de los ejemplares presentes en el Centro, procurando su bienestar y cuidado en todo momento. </w:t>
      </w:r>
    </w:p>
    <w:p w14:paraId="0C4235CA" w14:textId="77777777" w:rsidR="00A25807" w:rsidRPr="00A25807" w:rsidRDefault="00A25807" w:rsidP="00A25807">
      <w:pPr>
        <w:jc w:val="both"/>
        <w:rPr>
          <w:rFonts w:ascii="Arial" w:hAnsi="Arial" w:cs="Arial"/>
          <w:sz w:val="28"/>
          <w:szCs w:val="28"/>
        </w:rPr>
      </w:pPr>
    </w:p>
    <w:p w14:paraId="63163164" w14:textId="77777777" w:rsidR="00A25807" w:rsidRPr="00A25807" w:rsidRDefault="00A25807" w:rsidP="00A25807">
      <w:pPr>
        <w:jc w:val="both"/>
        <w:rPr>
          <w:rFonts w:ascii="Arial" w:hAnsi="Arial" w:cs="Arial"/>
          <w:sz w:val="28"/>
          <w:szCs w:val="28"/>
        </w:rPr>
      </w:pPr>
      <w:r w:rsidRPr="00A25807">
        <w:rPr>
          <w:rFonts w:ascii="Arial" w:hAnsi="Arial" w:cs="Arial"/>
          <w:sz w:val="28"/>
          <w:szCs w:val="28"/>
        </w:rPr>
        <w:lastRenderedPageBreak/>
        <w:t xml:space="preserve">Asimismo, se interpondrá la querella correspondiente para que la Fiscalía Especializada en Delitos Ambientales continué con la investigación y esclarecimiento de los hechos denunciados. </w:t>
      </w:r>
    </w:p>
    <w:p w14:paraId="6571AD35" w14:textId="77777777" w:rsidR="00A25807" w:rsidRPr="00A25807" w:rsidRDefault="00A25807" w:rsidP="00A25807">
      <w:pPr>
        <w:jc w:val="both"/>
        <w:rPr>
          <w:rFonts w:ascii="Arial" w:hAnsi="Arial" w:cs="Arial"/>
          <w:sz w:val="28"/>
          <w:szCs w:val="28"/>
        </w:rPr>
      </w:pPr>
    </w:p>
    <w:p w14:paraId="4A7A609A" w14:textId="550EA8F6" w:rsidR="00DF0FC2" w:rsidRPr="00EA29FA" w:rsidRDefault="00A25807" w:rsidP="00A25807">
      <w:pPr>
        <w:jc w:val="both"/>
        <w:rPr>
          <w:rFonts w:ascii="Arial" w:hAnsi="Arial" w:cs="Arial"/>
          <w:bCs/>
          <w:color w:val="323E4F"/>
        </w:rPr>
      </w:pPr>
      <w:r w:rsidRPr="00A25807">
        <w:rPr>
          <w:rFonts w:ascii="Arial" w:hAnsi="Arial" w:cs="Arial"/>
          <w:sz w:val="28"/>
          <w:szCs w:val="28"/>
        </w:rPr>
        <w:t>En ese sentido, la División Ambiental, a través de la Secretaría de Medio Ambiente y la Procuraduría Ambiental, continuarán de manera permanente realizando todas las acciones que sean necesarias para garantizar la protección y bienestar animal de Nuevo León.</w:t>
      </w:r>
    </w:p>
    <w:p w14:paraId="78763BE5" w14:textId="5117DFA3" w:rsidR="00EA29FA" w:rsidRPr="00EA29FA" w:rsidRDefault="00EA29FA" w:rsidP="00C90637">
      <w:pPr>
        <w:jc w:val="both"/>
        <w:rPr>
          <w:rFonts w:ascii="Arial" w:hAnsi="Arial" w:cs="Arial"/>
          <w:bCs/>
          <w:color w:val="323E4F"/>
        </w:rPr>
      </w:pPr>
    </w:p>
    <w:sectPr w:rsidR="00EA29FA" w:rsidRPr="00EA29FA"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A6F12E" w14:textId="77777777" w:rsidR="00051226" w:rsidRDefault="00051226" w:rsidP="00E83348">
      <w:r>
        <w:separator/>
      </w:r>
    </w:p>
  </w:endnote>
  <w:endnote w:type="continuationSeparator" w:id="0">
    <w:p w14:paraId="43B8CF70" w14:textId="77777777" w:rsidR="00051226" w:rsidRDefault="00051226"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E865F5" w14:textId="77777777" w:rsidR="00051226" w:rsidRDefault="00051226" w:rsidP="00E83348">
      <w:r>
        <w:separator/>
      </w:r>
    </w:p>
  </w:footnote>
  <w:footnote w:type="continuationSeparator" w:id="0">
    <w:p w14:paraId="497F773B" w14:textId="77777777" w:rsidR="00051226" w:rsidRDefault="00051226"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E2645D6"/>
    <w:multiLevelType w:val="hybridMultilevel"/>
    <w:tmpl w:val="D3FAD1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0"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1"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2"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3"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8"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3"/>
  </w:num>
  <w:num w:numId="2">
    <w:abstractNumId w:val="2"/>
  </w:num>
  <w:num w:numId="3">
    <w:abstractNumId w:val="6"/>
  </w:num>
  <w:num w:numId="4">
    <w:abstractNumId w:val="3"/>
  </w:num>
  <w:num w:numId="5">
    <w:abstractNumId w:val="7"/>
  </w:num>
  <w:num w:numId="6">
    <w:abstractNumId w:val="17"/>
  </w:num>
  <w:num w:numId="7">
    <w:abstractNumId w:val="10"/>
  </w:num>
  <w:num w:numId="8">
    <w:abstractNumId w:val="12"/>
  </w:num>
  <w:num w:numId="9">
    <w:abstractNumId w:val="14"/>
  </w:num>
  <w:num w:numId="10">
    <w:abstractNumId w:val="5"/>
  </w:num>
  <w:num w:numId="11">
    <w:abstractNumId w:val="9"/>
  </w:num>
  <w:num w:numId="12">
    <w:abstractNumId w:val="0"/>
  </w:num>
  <w:num w:numId="13">
    <w:abstractNumId w:val="8"/>
  </w:num>
  <w:num w:numId="14">
    <w:abstractNumId w:val="16"/>
  </w:num>
  <w:num w:numId="15">
    <w:abstractNumId w:val="15"/>
  </w:num>
  <w:num w:numId="16">
    <w:abstractNumId w:val="18"/>
  </w:num>
  <w:num w:numId="17">
    <w:abstractNumId w:val="4"/>
  </w:num>
  <w:num w:numId="18">
    <w:abstractNumId w:val="11"/>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36E66"/>
    <w:rsid w:val="0004426E"/>
    <w:rsid w:val="00051226"/>
    <w:rsid w:val="000607E0"/>
    <w:rsid w:val="000648AE"/>
    <w:rsid w:val="00066CFC"/>
    <w:rsid w:val="00067260"/>
    <w:rsid w:val="00070D09"/>
    <w:rsid w:val="000A00B6"/>
    <w:rsid w:val="000A1946"/>
    <w:rsid w:val="000A60C8"/>
    <w:rsid w:val="000B2F61"/>
    <w:rsid w:val="000C7CF1"/>
    <w:rsid w:val="000D643B"/>
    <w:rsid w:val="000E599E"/>
    <w:rsid w:val="000E5F86"/>
    <w:rsid w:val="000E75FC"/>
    <w:rsid w:val="000E7FE2"/>
    <w:rsid w:val="000F2A3A"/>
    <w:rsid w:val="000F2EAD"/>
    <w:rsid w:val="0010008A"/>
    <w:rsid w:val="00115911"/>
    <w:rsid w:val="00116D99"/>
    <w:rsid w:val="0013386D"/>
    <w:rsid w:val="00136A02"/>
    <w:rsid w:val="001464B2"/>
    <w:rsid w:val="001545DF"/>
    <w:rsid w:val="0015532D"/>
    <w:rsid w:val="001565CE"/>
    <w:rsid w:val="00160274"/>
    <w:rsid w:val="00162279"/>
    <w:rsid w:val="00163D0D"/>
    <w:rsid w:val="00166902"/>
    <w:rsid w:val="00172991"/>
    <w:rsid w:val="001869DA"/>
    <w:rsid w:val="001927DB"/>
    <w:rsid w:val="00192BC9"/>
    <w:rsid w:val="001961EB"/>
    <w:rsid w:val="001A20A8"/>
    <w:rsid w:val="001A35C5"/>
    <w:rsid w:val="001A405E"/>
    <w:rsid w:val="001A5356"/>
    <w:rsid w:val="001B58B0"/>
    <w:rsid w:val="001C09B3"/>
    <w:rsid w:val="001D42EA"/>
    <w:rsid w:val="001D763A"/>
    <w:rsid w:val="001E5D02"/>
    <w:rsid w:val="001E6B57"/>
    <w:rsid w:val="001F38DD"/>
    <w:rsid w:val="001F3B6A"/>
    <w:rsid w:val="001F5807"/>
    <w:rsid w:val="001F610B"/>
    <w:rsid w:val="001F7033"/>
    <w:rsid w:val="00204A4A"/>
    <w:rsid w:val="00210B4B"/>
    <w:rsid w:val="00217F02"/>
    <w:rsid w:val="002209CA"/>
    <w:rsid w:val="00223741"/>
    <w:rsid w:val="00230706"/>
    <w:rsid w:val="00242492"/>
    <w:rsid w:val="0024607F"/>
    <w:rsid w:val="00246CC5"/>
    <w:rsid w:val="00250D2E"/>
    <w:rsid w:val="002543DD"/>
    <w:rsid w:val="0025561A"/>
    <w:rsid w:val="00257952"/>
    <w:rsid w:val="00262F33"/>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336A3"/>
    <w:rsid w:val="003501A5"/>
    <w:rsid w:val="00351898"/>
    <w:rsid w:val="00365F40"/>
    <w:rsid w:val="0037731A"/>
    <w:rsid w:val="003828CB"/>
    <w:rsid w:val="003844BF"/>
    <w:rsid w:val="003A33FB"/>
    <w:rsid w:val="003A62D0"/>
    <w:rsid w:val="003B12B6"/>
    <w:rsid w:val="003B7C6F"/>
    <w:rsid w:val="003C65BA"/>
    <w:rsid w:val="003E3485"/>
    <w:rsid w:val="003F00B9"/>
    <w:rsid w:val="003F11AF"/>
    <w:rsid w:val="003F50E0"/>
    <w:rsid w:val="003F6D38"/>
    <w:rsid w:val="00402F55"/>
    <w:rsid w:val="0042555F"/>
    <w:rsid w:val="00443F14"/>
    <w:rsid w:val="00464046"/>
    <w:rsid w:val="004667B8"/>
    <w:rsid w:val="00466EC5"/>
    <w:rsid w:val="00476173"/>
    <w:rsid w:val="0048558B"/>
    <w:rsid w:val="00486C41"/>
    <w:rsid w:val="004A211E"/>
    <w:rsid w:val="004A3C61"/>
    <w:rsid w:val="004A47CB"/>
    <w:rsid w:val="004B100E"/>
    <w:rsid w:val="004B238A"/>
    <w:rsid w:val="004C3EBD"/>
    <w:rsid w:val="004C6B3C"/>
    <w:rsid w:val="004F09AE"/>
    <w:rsid w:val="004F52E5"/>
    <w:rsid w:val="00530E91"/>
    <w:rsid w:val="005418C6"/>
    <w:rsid w:val="00545740"/>
    <w:rsid w:val="00561A6A"/>
    <w:rsid w:val="005634BE"/>
    <w:rsid w:val="00580ABF"/>
    <w:rsid w:val="00580E7B"/>
    <w:rsid w:val="00582ACA"/>
    <w:rsid w:val="00592F61"/>
    <w:rsid w:val="00595AA0"/>
    <w:rsid w:val="005A6904"/>
    <w:rsid w:val="005B246F"/>
    <w:rsid w:val="005C1539"/>
    <w:rsid w:val="005C2E37"/>
    <w:rsid w:val="005C4837"/>
    <w:rsid w:val="005E0077"/>
    <w:rsid w:val="006152C6"/>
    <w:rsid w:val="00625AAC"/>
    <w:rsid w:val="006273DD"/>
    <w:rsid w:val="00632A06"/>
    <w:rsid w:val="00635D12"/>
    <w:rsid w:val="00637B54"/>
    <w:rsid w:val="006426DD"/>
    <w:rsid w:val="006512FD"/>
    <w:rsid w:val="006519A8"/>
    <w:rsid w:val="00653915"/>
    <w:rsid w:val="00670EB3"/>
    <w:rsid w:val="0068304E"/>
    <w:rsid w:val="006955DB"/>
    <w:rsid w:val="006B4960"/>
    <w:rsid w:val="006C139B"/>
    <w:rsid w:val="006C4920"/>
    <w:rsid w:val="006F7468"/>
    <w:rsid w:val="007023CA"/>
    <w:rsid w:val="00703B09"/>
    <w:rsid w:val="00703CAE"/>
    <w:rsid w:val="00703D40"/>
    <w:rsid w:val="00703F31"/>
    <w:rsid w:val="007164AD"/>
    <w:rsid w:val="007212EC"/>
    <w:rsid w:val="0073478E"/>
    <w:rsid w:val="00742AF4"/>
    <w:rsid w:val="00743710"/>
    <w:rsid w:val="00750512"/>
    <w:rsid w:val="0076120C"/>
    <w:rsid w:val="0078005E"/>
    <w:rsid w:val="007809B4"/>
    <w:rsid w:val="00785E41"/>
    <w:rsid w:val="00792245"/>
    <w:rsid w:val="00792C0F"/>
    <w:rsid w:val="00796BEE"/>
    <w:rsid w:val="007B067E"/>
    <w:rsid w:val="007C600B"/>
    <w:rsid w:val="007D317F"/>
    <w:rsid w:val="007D5100"/>
    <w:rsid w:val="007E619C"/>
    <w:rsid w:val="007F0B73"/>
    <w:rsid w:val="007F0E45"/>
    <w:rsid w:val="007F4823"/>
    <w:rsid w:val="007F5780"/>
    <w:rsid w:val="0080172F"/>
    <w:rsid w:val="00803A16"/>
    <w:rsid w:val="008047D2"/>
    <w:rsid w:val="00836B8D"/>
    <w:rsid w:val="00842C30"/>
    <w:rsid w:val="00845AB6"/>
    <w:rsid w:val="0085271B"/>
    <w:rsid w:val="0085434A"/>
    <w:rsid w:val="0086073F"/>
    <w:rsid w:val="00870B15"/>
    <w:rsid w:val="008722D7"/>
    <w:rsid w:val="00874FCC"/>
    <w:rsid w:val="008751D4"/>
    <w:rsid w:val="0088134E"/>
    <w:rsid w:val="00885007"/>
    <w:rsid w:val="008916A8"/>
    <w:rsid w:val="008927AA"/>
    <w:rsid w:val="008A5F6A"/>
    <w:rsid w:val="008B1B97"/>
    <w:rsid w:val="008B362D"/>
    <w:rsid w:val="008B4159"/>
    <w:rsid w:val="008C32C7"/>
    <w:rsid w:val="008E3606"/>
    <w:rsid w:val="008F027D"/>
    <w:rsid w:val="008F0815"/>
    <w:rsid w:val="008F3ADF"/>
    <w:rsid w:val="008F7A5E"/>
    <w:rsid w:val="009019D2"/>
    <w:rsid w:val="00902F13"/>
    <w:rsid w:val="00906BB1"/>
    <w:rsid w:val="00942455"/>
    <w:rsid w:val="0094501D"/>
    <w:rsid w:val="00956686"/>
    <w:rsid w:val="00956CE4"/>
    <w:rsid w:val="00962059"/>
    <w:rsid w:val="0096389E"/>
    <w:rsid w:val="009652C7"/>
    <w:rsid w:val="00971AEA"/>
    <w:rsid w:val="00975DDD"/>
    <w:rsid w:val="00975E43"/>
    <w:rsid w:val="0098054B"/>
    <w:rsid w:val="00985FC6"/>
    <w:rsid w:val="00986EAD"/>
    <w:rsid w:val="009A1085"/>
    <w:rsid w:val="009A2E62"/>
    <w:rsid w:val="009A4006"/>
    <w:rsid w:val="009A5EF6"/>
    <w:rsid w:val="009B3354"/>
    <w:rsid w:val="009C0D7E"/>
    <w:rsid w:val="009C0E25"/>
    <w:rsid w:val="00A04CDB"/>
    <w:rsid w:val="00A05501"/>
    <w:rsid w:val="00A16AFD"/>
    <w:rsid w:val="00A20A24"/>
    <w:rsid w:val="00A22E89"/>
    <w:rsid w:val="00A23A57"/>
    <w:rsid w:val="00A25807"/>
    <w:rsid w:val="00A37A12"/>
    <w:rsid w:val="00A6713F"/>
    <w:rsid w:val="00A67C2C"/>
    <w:rsid w:val="00A705CA"/>
    <w:rsid w:val="00A70F16"/>
    <w:rsid w:val="00A8033B"/>
    <w:rsid w:val="00A87621"/>
    <w:rsid w:val="00A97C3E"/>
    <w:rsid w:val="00AA6D55"/>
    <w:rsid w:val="00AD06C4"/>
    <w:rsid w:val="00AF03DD"/>
    <w:rsid w:val="00B01173"/>
    <w:rsid w:val="00B06482"/>
    <w:rsid w:val="00B16EC6"/>
    <w:rsid w:val="00B20134"/>
    <w:rsid w:val="00B4275A"/>
    <w:rsid w:val="00B43473"/>
    <w:rsid w:val="00B717D0"/>
    <w:rsid w:val="00B72928"/>
    <w:rsid w:val="00BA2CCA"/>
    <w:rsid w:val="00BA575F"/>
    <w:rsid w:val="00BC1011"/>
    <w:rsid w:val="00BC31AB"/>
    <w:rsid w:val="00BD4455"/>
    <w:rsid w:val="00BD53A6"/>
    <w:rsid w:val="00BE252C"/>
    <w:rsid w:val="00C04E44"/>
    <w:rsid w:val="00C076B0"/>
    <w:rsid w:val="00C10575"/>
    <w:rsid w:val="00C147D7"/>
    <w:rsid w:val="00C15F5D"/>
    <w:rsid w:val="00C402FB"/>
    <w:rsid w:val="00C40E3E"/>
    <w:rsid w:val="00C44009"/>
    <w:rsid w:val="00C443E3"/>
    <w:rsid w:val="00C44E98"/>
    <w:rsid w:val="00C61FC4"/>
    <w:rsid w:val="00C639F7"/>
    <w:rsid w:val="00C71F65"/>
    <w:rsid w:val="00C730BD"/>
    <w:rsid w:val="00C90637"/>
    <w:rsid w:val="00C955EB"/>
    <w:rsid w:val="00CA29D0"/>
    <w:rsid w:val="00CB116B"/>
    <w:rsid w:val="00CD5508"/>
    <w:rsid w:val="00CD5526"/>
    <w:rsid w:val="00CD6584"/>
    <w:rsid w:val="00CF3696"/>
    <w:rsid w:val="00CF44B7"/>
    <w:rsid w:val="00D07965"/>
    <w:rsid w:val="00D10FF3"/>
    <w:rsid w:val="00D24196"/>
    <w:rsid w:val="00D30B6F"/>
    <w:rsid w:val="00D30C10"/>
    <w:rsid w:val="00D44F64"/>
    <w:rsid w:val="00D45A8D"/>
    <w:rsid w:val="00D55BB8"/>
    <w:rsid w:val="00D562B6"/>
    <w:rsid w:val="00D66BFF"/>
    <w:rsid w:val="00D73C4C"/>
    <w:rsid w:val="00D80702"/>
    <w:rsid w:val="00D84456"/>
    <w:rsid w:val="00D85430"/>
    <w:rsid w:val="00D9312F"/>
    <w:rsid w:val="00D931E0"/>
    <w:rsid w:val="00D97DD3"/>
    <w:rsid w:val="00DC11C2"/>
    <w:rsid w:val="00DC2841"/>
    <w:rsid w:val="00DC39E5"/>
    <w:rsid w:val="00DD570D"/>
    <w:rsid w:val="00DE18D3"/>
    <w:rsid w:val="00DF0FC2"/>
    <w:rsid w:val="00DF16D9"/>
    <w:rsid w:val="00DF19F0"/>
    <w:rsid w:val="00DF6142"/>
    <w:rsid w:val="00E06CC7"/>
    <w:rsid w:val="00E10C35"/>
    <w:rsid w:val="00E215A1"/>
    <w:rsid w:val="00E2683D"/>
    <w:rsid w:val="00E3081F"/>
    <w:rsid w:val="00E3316A"/>
    <w:rsid w:val="00E4053E"/>
    <w:rsid w:val="00E43048"/>
    <w:rsid w:val="00E50923"/>
    <w:rsid w:val="00E545C2"/>
    <w:rsid w:val="00E626AA"/>
    <w:rsid w:val="00E6407D"/>
    <w:rsid w:val="00E6715E"/>
    <w:rsid w:val="00E71944"/>
    <w:rsid w:val="00E83348"/>
    <w:rsid w:val="00E9212A"/>
    <w:rsid w:val="00E92581"/>
    <w:rsid w:val="00E93E9E"/>
    <w:rsid w:val="00EA29FA"/>
    <w:rsid w:val="00EA49EE"/>
    <w:rsid w:val="00EC3A89"/>
    <w:rsid w:val="00EC676A"/>
    <w:rsid w:val="00EC762B"/>
    <w:rsid w:val="00ED11F7"/>
    <w:rsid w:val="00EE125E"/>
    <w:rsid w:val="00EF0F4A"/>
    <w:rsid w:val="00F23455"/>
    <w:rsid w:val="00F27183"/>
    <w:rsid w:val="00F4034B"/>
    <w:rsid w:val="00F5143F"/>
    <w:rsid w:val="00F57F4B"/>
    <w:rsid w:val="00F7066A"/>
    <w:rsid w:val="00F70DFF"/>
    <w:rsid w:val="00F7418C"/>
    <w:rsid w:val="00F75DE7"/>
    <w:rsid w:val="00F97C2A"/>
    <w:rsid w:val="00FA078D"/>
    <w:rsid w:val="00FA13EB"/>
    <w:rsid w:val="00FA6CB6"/>
    <w:rsid w:val="00FB2045"/>
    <w:rsid w:val="00FC06A1"/>
    <w:rsid w:val="00FC7441"/>
    <w:rsid w:val="00FE6843"/>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9EE275-02B5-4CAF-8102-F7273CADC9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290</Words>
  <Characters>1601</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Reynaldo Escalante de leon</cp:lastModifiedBy>
  <cp:revision>2</cp:revision>
  <cp:lastPrinted>2016-10-21T20:06:00Z</cp:lastPrinted>
  <dcterms:created xsi:type="dcterms:W3CDTF">2025-09-13T16:54:00Z</dcterms:created>
  <dcterms:modified xsi:type="dcterms:W3CDTF">2025-09-13T16:54:00Z</dcterms:modified>
</cp:coreProperties>
</file>