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FCF0" w14:textId="31202D8B" w:rsidR="00462B7B" w:rsidRPr="00C60FD1" w:rsidRDefault="00462B7B" w:rsidP="00462B7B">
      <w:pPr>
        <w:jc w:val="right"/>
        <w:rPr>
          <w:rFonts w:ascii="Arial" w:hAnsi="Arial" w:cs="Arial"/>
          <w:b/>
          <w:sz w:val="22"/>
          <w:lang w:val="es-ES"/>
        </w:rPr>
      </w:pPr>
      <w:r>
        <w:rPr>
          <w:rFonts w:ascii="Arial" w:hAnsi="Arial" w:cs="Arial"/>
          <w:b/>
          <w:sz w:val="22"/>
          <w:lang w:val="es-ES"/>
        </w:rPr>
        <w:t>CP/112</w:t>
      </w:r>
      <w:r w:rsidR="00235CEC">
        <w:rPr>
          <w:rFonts w:ascii="Arial" w:hAnsi="Arial" w:cs="Arial"/>
          <w:b/>
          <w:sz w:val="22"/>
          <w:lang w:val="es-ES"/>
        </w:rPr>
        <w:t>4</w:t>
      </w:r>
      <w:r>
        <w:rPr>
          <w:rFonts w:ascii="Arial" w:hAnsi="Arial" w:cs="Arial"/>
          <w:b/>
          <w:sz w:val="22"/>
          <w:lang w:val="es-ES"/>
        </w:rPr>
        <w:t>/2025</w:t>
      </w:r>
    </w:p>
    <w:p w14:paraId="695E3F55" w14:textId="2CE1A98E" w:rsidR="00703B09" w:rsidRDefault="00F138AA"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43F81BE" w14:textId="6D49BFB6" w:rsidR="00235CEC" w:rsidRDefault="00235CEC" w:rsidP="00235CEC">
      <w:pPr>
        <w:jc w:val="center"/>
        <w:rPr>
          <w:rFonts w:ascii="Arial" w:hAnsi="Arial" w:cs="Arial"/>
          <w:b/>
          <w:sz w:val="28"/>
        </w:rPr>
      </w:pPr>
      <w:r w:rsidRPr="00235CEC">
        <w:rPr>
          <w:rFonts w:ascii="Arial" w:hAnsi="Arial" w:cs="Arial"/>
          <w:b/>
          <w:sz w:val="28"/>
        </w:rPr>
        <w:t>EJECUTA DIVISIÓN AMBIENTAL MEGAOPERATIVO EN “EL RANCHITO” EN GUADALUPE</w:t>
      </w:r>
    </w:p>
    <w:p w14:paraId="1DAD3E69" w14:textId="77777777" w:rsidR="00235CEC" w:rsidRDefault="00235CEC" w:rsidP="00235CEC">
      <w:pPr>
        <w:rPr>
          <w:rFonts w:ascii="Arial" w:hAnsi="Arial" w:cs="Arial"/>
          <w:b/>
          <w:sz w:val="28"/>
        </w:rPr>
      </w:pPr>
    </w:p>
    <w:p w14:paraId="1A400E0D" w14:textId="210A39CA" w:rsidR="00235CEC" w:rsidRPr="00235CEC" w:rsidRDefault="00235CEC" w:rsidP="00235CEC">
      <w:pPr>
        <w:pStyle w:val="Prrafodelista"/>
        <w:numPr>
          <w:ilvl w:val="0"/>
          <w:numId w:val="30"/>
        </w:numPr>
        <w:rPr>
          <w:rFonts w:ascii="Arial" w:hAnsi="Arial" w:cs="Arial"/>
          <w:i/>
          <w:sz w:val="24"/>
          <w:szCs w:val="24"/>
        </w:rPr>
      </w:pPr>
      <w:r w:rsidRPr="00235CEC">
        <w:rPr>
          <w:rFonts w:ascii="Arial" w:hAnsi="Arial" w:cs="Arial"/>
          <w:i/>
          <w:sz w:val="24"/>
          <w:szCs w:val="24"/>
        </w:rPr>
        <w:t>Detectan maltrato de animales y acumulación de residuos sólidos en el área.</w:t>
      </w:r>
    </w:p>
    <w:p w14:paraId="2E2354C0" w14:textId="5A13FD87" w:rsidR="00235CEC" w:rsidRPr="00235CEC" w:rsidRDefault="00235CEC" w:rsidP="00235CEC">
      <w:pPr>
        <w:jc w:val="both"/>
        <w:rPr>
          <w:rFonts w:ascii="Arial" w:hAnsi="Arial" w:cs="Arial"/>
          <w:sz w:val="28"/>
        </w:rPr>
      </w:pPr>
      <w:r w:rsidRPr="00235CEC">
        <w:rPr>
          <w:rFonts w:ascii="Arial" w:hAnsi="Arial" w:cs="Arial"/>
          <w:b/>
          <w:sz w:val="28"/>
        </w:rPr>
        <w:t xml:space="preserve">Guadalupe, Nuevo León.- </w:t>
      </w:r>
      <w:r w:rsidRPr="00235CEC">
        <w:rPr>
          <w:rFonts w:ascii="Arial" w:hAnsi="Arial" w:cs="Arial"/>
          <w:sz w:val="28"/>
        </w:rPr>
        <w:t>En un hecho sin precedentes, la División Ambiental coordinada por la Secretaría de Medio Ambiente en conjunto con el municipio de Guadalupe, llevó a cabo su primer operativo de gran escala en la colonia “El Ranchito”, demostrando la eficacia del trabajo coordinado entre instituciones.</w:t>
      </w:r>
    </w:p>
    <w:p w14:paraId="1C770A7E" w14:textId="77777777" w:rsidR="00235CEC" w:rsidRPr="00235CEC" w:rsidRDefault="00235CEC" w:rsidP="00235CEC">
      <w:pPr>
        <w:jc w:val="both"/>
        <w:rPr>
          <w:rFonts w:ascii="Arial" w:hAnsi="Arial" w:cs="Arial"/>
          <w:sz w:val="28"/>
        </w:rPr>
      </w:pPr>
    </w:p>
    <w:p w14:paraId="1DDA34DB" w14:textId="77777777" w:rsidR="00235CEC" w:rsidRPr="00235CEC" w:rsidRDefault="00235CEC" w:rsidP="00235CEC">
      <w:pPr>
        <w:jc w:val="both"/>
        <w:rPr>
          <w:rFonts w:ascii="Arial" w:hAnsi="Arial" w:cs="Arial"/>
          <w:sz w:val="28"/>
        </w:rPr>
      </w:pPr>
      <w:r w:rsidRPr="00235CEC">
        <w:rPr>
          <w:rFonts w:ascii="Arial" w:hAnsi="Arial" w:cs="Arial"/>
          <w:sz w:val="28"/>
        </w:rPr>
        <w:t xml:space="preserve">La operación, realizada este 28 de agosto, fue posible gracias a una cooperación estratégica liderada por el Secretario de Medio Ambiente, Raúl Lozano Caballero, que integró los esfuerzos de la Procuraduría Ambiental, Fuerza Civil, la Dirección de Parques y Vida Silvestre, FIDEURB, </w:t>
      </w:r>
      <w:proofErr w:type="spellStart"/>
      <w:r w:rsidRPr="00235CEC">
        <w:rPr>
          <w:rFonts w:ascii="Arial" w:hAnsi="Arial" w:cs="Arial"/>
          <w:sz w:val="28"/>
        </w:rPr>
        <w:t>LimpiaLeón</w:t>
      </w:r>
      <w:proofErr w:type="spellEnd"/>
      <w:r w:rsidRPr="00235CEC">
        <w:rPr>
          <w:rFonts w:ascii="Arial" w:hAnsi="Arial" w:cs="Arial"/>
          <w:sz w:val="28"/>
        </w:rPr>
        <w:t>, así como la Policía Municipal y Dirección de Servicios Públicos de Guadalupe, sumando un total de 100 elementos desplegados en terreno.</w:t>
      </w:r>
    </w:p>
    <w:p w14:paraId="572A680F" w14:textId="77777777" w:rsidR="00235CEC" w:rsidRPr="00235CEC" w:rsidRDefault="00235CEC" w:rsidP="00235CEC">
      <w:pPr>
        <w:jc w:val="both"/>
        <w:rPr>
          <w:rFonts w:ascii="Arial" w:hAnsi="Arial" w:cs="Arial"/>
          <w:sz w:val="28"/>
        </w:rPr>
      </w:pPr>
    </w:p>
    <w:p w14:paraId="10E6F1A0" w14:textId="77777777" w:rsidR="00235CEC" w:rsidRPr="00235CEC" w:rsidRDefault="00235CEC" w:rsidP="00235CEC">
      <w:pPr>
        <w:jc w:val="both"/>
        <w:rPr>
          <w:rFonts w:ascii="Arial" w:hAnsi="Arial" w:cs="Arial"/>
          <w:sz w:val="28"/>
        </w:rPr>
      </w:pPr>
      <w:r w:rsidRPr="00235CEC">
        <w:rPr>
          <w:rFonts w:ascii="Arial" w:hAnsi="Arial" w:cs="Arial"/>
          <w:sz w:val="28"/>
        </w:rPr>
        <w:t>La intervención se originó a partir de reportes ciudadanos que alertaban sobre la presencia de animales en condiciones de maltrato y la acumulación de residuos sólidos en la zona. Durante un recorrido de reconocimiento, personal de la División Ambiental constató la situación, identificando la explotación de equinos para el transporte ilegal de residuos y la existencia de montículos de basura que generaban focos de insalubridad y representaban un riesgo potencial de incendios.</w:t>
      </w:r>
    </w:p>
    <w:p w14:paraId="06D0495E" w14:textId="77777777" w:rsidR="00235CEC" w:rsidRPr="00235CEC" w:rsidRDefault="00235CEC" w:rsidP="00235CEC">
      <w:pPr>
        <w:jc w:val="both"/>
        <w:rPr>
          <w:rFonts w:ascii="Arial" w:hAnsi="Arial" w:cs="Arial"/>
          <w:sz w:val="28"/>
        </w:rPr>
      </w:pPr>
    </w:p>
    <w:p w14:paraId="7F9B3E23" w14:textId="77777777" w:rsidR="00235CEC" w:rsidRPr="00235CEC" w:rsidRDefault="00235CEC" w:rsidP="00235CEC">
      <w:pPr>
        <w:jc w:val="both"/>
        <w:rPr>
          <w:rFonts w:ascii="Arial" w:hAnsi="Arial" w:cs="Arial"/>
          <w:sz w:val="28"/>
        </w:rPr>
      </w:pPr>
      <w:r w:rsidRPr="00235CEC">
        <w:rPr>
          <w:rFonts w:ascii="Arial" w:hAnsi="Arial" w:cs="Arial"/>
          <w:sz w:val="28"/>
        </w:rPr>
        <w:t>Como resultado de las acciones emprendidas, se impusieron las siguientes medidas de seguridad:</w:t>
      </w:r>
    </w:p>
    <w:p w14:paraId="01ABBE41" w14:textId="77777777" w:rsidR="00235CEC" w:rsidRPr="00235CEC" w:rsidRDefault="00235CEC" w:rsidP="00235CEC">
      <w:pPr>
        <w:jc w:val="both"/>
        <w:rPr>
          <w:rFonts w:ascii="Arial" w:hAnsi="Arial" w:cs="Arial"/>
          <w:sz w:val="28"/>
        </w:rPr>
      </w:pPr>
    </w:p>
    <w:p w14:paraId="34AE68B4" w14:textId="77777777" w:rsidR="00235CEC" w:rsidRPr="00235CEC" w:rsidRDefault="00235CEC" w:rsidP="00235CEC">
      <w:pPr>
        <w:jc w:val="both"/>
        <w:rPr>
          <w:rFonts w:ascii="Arial" w:hAnsi="Arial" w:cs="Arial"/>
          <w:sz w:val="28"/>
        </w:rPr>
      </w:pPr>
      <w:r w:rsidRPr="00235CEC">
        <w:rPr>
          <w:rFonts w:ascii="Arial" w:hAnsi="Arial" w:cs="Arial"/>
          <w:sz w:val="28"/>
        </w:rPr>
        <w:lastRenderedPageBreak/>
        <w:t>* Aseguramiento de 14 animales: 10 caballos (hembras y machos), 2 potrillos, 1 burro y 1 perro, los cuales fueron puestos a resguardo para su posterior evaluación médica y cuidado especializado.</w:t>
      </w:r>
    </w:p>
    <w:p w14:paraId="21F397DD" w14:textId="77777777" w:rsidR="00235CEC" w:rsidRPr="00235CEC" w:rsidRDefault="00235CEC" w:rsidP="00235CEC">
      <w:pPr>
        <w:jc w:val="both"/>
        <w:rPr>
          <w:rFonts w:ascii="Arial" w:hAnsi="Arial" w:cs="Arial"/>
          <w:sz w:val="28"/>
        </w:rPr>
      </w:pPr>
      <w:r w:rsidRPr="00235CEC">
        <w:rPr>
          <w:rFonts w:ascii="Arial" w:hAnsi="Arial" w:cs="Arial"/>
          <w:sz w:val="28"/>
        </w:rPr>
        <w:t xml:space="preserve">* Intervención de limpieza: Se logró el aseguramiento y retiro de residuos sólidos de diversos tipos por parte de </w:t>
      </w:r>
      <w:proofErr w:type="spellStart"/>
      <w:r w:rsidRPr="00235CEC">
        <w:rPr>
          <w:rFonts w:ascii="Arial" w:hAnsi="Arial" w:cs="Arial"/>
          <w:sz w:val="28"/>
        </w:rPr>
        <w:t>LimpiaLeón</w:t>
      </w:r>
      <w:proofErr w:type="spellEnd"/>
      <w:r w:rsidRPr="00235CEC">
        <w:rPr>
          <w:rFonts w:ascii="Arial" w:hAnsi="Arial" w:cs="Arial"/>
          <w:sz w:val="28"/>
        </w:rPr>
        <w:t xml:space="preserve"> y Servicios Públicos de Guadalupe.</w:t>
      </w:r>
    </w:p>
    <w:p w14:paraId="4BF2146F" w14:textId="77777777" w:rsidR="00235CEC" w:rsidRDefault="00235CEC" w:rsidP="00235CEC">
      <w:pPr>
        <w:jc w:val="both"/>
        <w:rPr>
          <w:rFonts w:ascii="Arial" w:hAnsi="Arial" w:cs="Arial"/>
          <w:sz w:val="28"/>
        </w:rPr>
      </w:pPr>
    </w:p>
    <w:p w14:paraId="1915B4EE" w14:textId="77777777" w:rsidR="00235CEC" w:rsidRPr="00235CEC" w:rsidRDefault="00235CEC" w:rsidP="00235CEC">
      <w:pPr>
        <w:jc w:val="both"/>
        <w:rPr>
          <w:rFonts w:ascii="Arial" w:hAnsi="Arial" w:cs="Arial"/>
          <w:sz w:val="28"/>
        </w:rPr>
      </w:pPr>
      <w:r w:rsidRPr="00235CEC">
        <w:rPr>
          <w:rFonts w:ascii="Arial" w:hAnsi="Arial" w:cs="Arial"/>
          <w:sz w:val="28"/>
        </w:rPr>
        <w:t>El Secretario de Medio Ambiente, Raúl Lozano Caballero, supervisó personalmente las tareas y destacó la importancia de esta acción coordinada: "Este operativo es una muestra clara del compromiso y los resultados que está entregando la División Ambiental. Actuamos con firmeza ante delitos que atentan contra nuestra fauna y nuestro entorno. No vamos a permitir la impunidad ambiental y seguiremos desplegando acciones contundentes como esta en todo el territorio de Nuevo León para proteger nuestro medio ambiente y la salud de las familias".</w:t>
      </w:r>
    </w:p>
    <w:p w14:paraId="70CAD86A" w14:textId="77777777" w:rsidR="00235CEC" w:rsidRPr="00235CEC" w:rsidRDefault="00235CEC" w:rsidP="00235CEC">
      <w:pPr>
        <w:jc w:val="both"/>
        <w:rPr>
          <w:rFonts w:ascii="Arial" w:hAnsi="Arial" w:cs="Arial"/>
          <w:sz w:val="28"/>
        </w:rPr>
      </w:pPr>
    </w:p>
    <w:p w14:paraId="32C919A9" w14:textId="77777777" w:rsidR="00235CEC" w:rsidRDefault="00235CEC" w:rsidP="00235CEC">
      <w:pPr>
        <w:jc w:val="both"/>
        <w:rPr>
          <w:rFonts w:ascii="Arial" w:hAnsi="Arial" w:cs="Arial"/>
          <w:sz w:val="28"/>
        </w:rPr>
      </w:pPr>
      <w:r w:rsidRPr="00235CEC">
        <w:rPr>
          <w:rFonts w:ascii="Arial" w:hAnsi="Arial" w:cs="Arial"/>
          <w:sz w:val="28"/>
        </w:rPr>
        <w:t>Adicionalmente, en las horas posteriores al operativo central, el municipio de Guadalupe continuó con los trabajos de limpieza y desalojo en la zona para garantizar la total remediación del sitio.</w:t>
      </w:r>
    </w:p>
    <w:p w14:paraId="20ED6A1E" w14:textId="77777777" w:rsidR="00235CEC" w:rsidRDefault="00235CEC" w:rsidP="00235CEC">
      <w:pPr>
        <w:jc w:val="both"/>
        <w:rPr>
          <w:rFonts w:ascii="Arial" w:hAnsi="Arial" w:cs="Arial"/>
          <w:sz w:val="28"/>
        </w:rPr>
      </w:pPr>
    </w:p>
    <w:p w14:paraId="4F0CC887" w14:textId="77777777" w:rsidR="00235CEC" w:rsidRDefault="00235CEC" w:rsidP="00235CEC">
      <w:pPr>
        <w:jc w:val="both"/>
        <w:rPr>
          <w:rFonts w:ascii="Arial" w:hAnsi="Arial" w:cs="Arial"/>
          <w:sz w:val="28"/>
        </w:rPr>
      </w:pPr>
      <w:bookmarkStart w:id="0" w:name="_GoBack"/>
      <w:bookmarkEnd w:id="0"/>
    </w:p>
    <w:sectPr w:rsidR="00235CE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0F3"/>
    <w:multiLevelType w:val="hybridMultilevel"/>
    <w:tmpl w:val="ABA0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F8325E"/>
    <w:multiLevelType w:val="hybridMultilevel"/>
    <w:tmpl w:val="0F022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003871"/>
    <w:multiLevelType w:val="hybridMultilevel"/>
    <w:tmpl w:val="221032C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51425C0"/>
    <w:multiLevelType w:val="hybridMultilevel"/>
    <w:tmpl w:val="CE2C0B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1448CB"/>
    <w:multiLevelType w:val="hybridMultilevel"/>
    <w:tmpl w:val="A866C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FF637F9"/>
    <w:multiLevelType w:val="hybridMultilevel"/>
    <w:tmpl w:val="0ADCF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0931E8"/>
    <w:multiLevelType w:val="hybridMultilevel"/>
    <w:tmpl w:val="A120C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AC34B6"/>
    <w:multiLevelType w:val="hybridMultilevel"/>
    <w:tmpl w:val="C836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1"/>
  </w:num>
  <w:num w:numId="4">
    <w:abstractNumId w:val="7"/>
  </w:num>
  <w:num w:numId="5">
    <w:abstractNumId w:val="13"/>
  </w:num>
  <w:num w:numId="6">
    <w:abstractNumId w:val="25"/>
  </w:num>
  <w:num w:numId="7">
    <w:abstractNumId w:val="16"/>
  </w:num>
  <w:num w:numId="8">
    <w:abstractNumId w:val="20"/>
  </w:num>
  <w:num w:numId="9">
    <w:abstractNumId w:val="22"/>
  </w:num>
  <w:num w:numId="10">
    <w:abstractNumId w:val="10"/>
  </w:num>
  <w:num w:numId="11">
    <w:abstractNumId w:val="15"/>
  </w:num>
  <w:num w:numId="12">
    <w:abstractNumId w:val="3"/>
  </w:num>
  <w:num w:numId="13">
    <w:abstractNumId w:val="14"/>
  </w:num>
  <w:num w:numId="14">
    <w:abstractNumId w:val="24"/>
  </w:num>
  <w:num w:numId="15">
    <w:abstractNumId w:val="23"/>
  </w:num>
  <w:num w:numId="16">
    <w:abstractNumId w:val="26"/>
  </w:num>
  <w:num w:numId="17">
    <w:abstractNumId w:val="9"/>
  </w:num>
  <w:num w:numId="18">
    <w:abstractNumId w:val="18"/>
  </w:num>
  <w:num w:numId="19">
    <w:abstractNumId w:val="4"/>
  </w:num>
  <w:num w:numId="20">
    <w:abstractNumId w:val="17"/>
  </w:num>
  <w:num w:numId="21">
    <w:abstractNumId w:val="28"/>
  </w:num>
  <w:num w:numId="22">
    <w:abstractNumId w:val="5"/>
  </w:num>
  <w:num w:numId="23">
    <w:abstractNumId w:val="29"/>
  </w:num>
  <w:num w:numId="24">
    <w:abstractNumId w:val="12"/>
  </w:num>
  <w:num w:numId="25">
    <w:abstractNumId w:val="1"/>
  </w:num>
  <w:num w:numId="26">
    <w:abstractNumId w:val="8"/>
  </w:num>
  <w:num w:numId="27">
    <w:abstractNumId w:val="0"/>
  </w:num>
  <w:num w:numId="28">
    <w:abstractNumId w:val="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32F0"/>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5CEC"/>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571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375AF"/>
    <w:rsid w:val="00443F14"/>
    <w:rsid w:val="00462B7B"/>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228E"/>
    <w:rsid w:val="005C4837"/>
    <w:rsid w:val="005D5D21"/>
    <w:rsid w:val="005E0077"/>
    <w:rsid w:val="00611B93"/>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B6B22"/>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50F5E"/>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968"/>
    <w:rsid w:val="00C402FB"/>
    <w:rsid w:val="00C44009"/>
    <w:rsid w:val="00C443E3"/>
    <w:rsid w:val="00C44E98"/>
    <w:rsid w:val="00C56530"/>
    <w:rsid w:val="00C61FC4"/>
    <w:rsid w:val="00C639F7"/>
    <w:rsid w:val="00C7217F"/>
    <w:rsid w:val="00C730BD"/>
    <w:rsid w:val="00C90637"/>
    <w:rsid w:val="00C955EB"/>
    <w:rsid w:val="00CA29D0"/>
    <w:rsid w:val="00CA7B6D"/>
    <w:rsid w:val="00CB116B"/>
    <w:rsid w:val="00CC76C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8AA"/>
    <w:rsid w:val="00F5143F"/>
    <w:rsid w:val="00F57F4B"/>
    <w:rsid w:val="00F7066A"/>
    <w:rsid w:val="00F70DFF"/>
    <w:rsid w:val="00F75DE7"/>
    <w:rsid w:val="00F7608B"/>
    <w:rsid w:val="00F97C2A"/>
    <w:rsid w:val="00FA078D"/>
    <w:rsid w:val="00FA13EB"/>
    <w:rsid w:val="00FB2045"/>
    <w:rsid w:val="00FC06A1"/>
    <w:rsid w:val="00FE32F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611B93"/>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345713"/>
    <w:rPr>
      <w:rFonts w:eastAsiaTheme="minorHAnsi"/>
      <w:sz w:val="22"/>
      <w:szCs w:val="22"/>
      <w:lang w:val="es-MX"/>
    </w:rPr>
  </w:style>
  <w:style w:type="character" w:customStyle="1" w:styleId="PrrafodelistaCar">
    <w:name w:val="Párrafo de lista Car"/>
    <w:basedOn w:val="Fuentedeprrafopredeter"/>
    <w:link w:val="Prrafodelista"/>
    <w:uiPriority w:val="34"/>
    <w:qFormat/>
    <w:locked/>
    <w:rsid w:val="007B6B22"/>
    <w:rPr>
      <w:rFonts w:ascii="Calibri" w:eastAsia="Times New Roman" w:hAnsi="Calibri" w:cs="Times New Roman"/>
      <w:sz w:val="22"/>
      <w:szCs w:val="22"/>
      <w:lang w:val="es-MX"/>
    </w:rPr>
  </w:style>
  <w:style w:type="character" w:customStyle="1" w:styleId="Ttulo1Car">
    <w:name w:val="Título 1 Car"/>
    <w:basedOn w:val="Fuentedeprrafopredeter"/>
    <w:link w:val="Ttulo1"/>
    <w:uiPriority w:val="9"/>
    <w:rsid w:val="00611B93"/>
    <w:rPr>
      <w:rFonts w:asciiTheme="majorHAnsi" w:eastAsiaTheme="majorEastAsia" w:hAnsiTheme="majorHAnsi" w:cstheme="majorBidi"/>
      <w:color w:val="365F91" w:themeColor="accent1" w:themeShade="BF"/>
      <w:sz w:val="40"/>
      <w:szCs w:val="4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419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05393896">
      <w:bodyDiv w:val="1"/>
      <w:marLeft w:val="0"/>
      <w:marRight w:val="0"/>
      <w:marTop w:val="0"/>
      <w:marBottom w:val="0"/>
      <w:divBdr>
        <w:top w:val="none" w:sz="0" w:space="0" w:color="auto"/>
        <w:left w:val="none" w:sz="0" w:space="0" w:color="auto"/>
        <w:bottom w:val="none" w:sz="0" w:space="0" w:color="auto"/>
        <w:right w:val="none" w:sz="0" w:space="0" w:color="auto"/>
      </w:divBdr>
    </w:div>
    <w:div w:id="170671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F9D0-E68A-4AA6-92A7-C0ED53CF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2025-08-29T02:37:00Z</dcterms:created>
  <dcterms:modified xsi:type="dcterms:W3CDTF">2025-08-29T02:37:00Z</dcterms:modified>
</cp:coreProperties>
</file>