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ED1A716" w:rsidR="00EA29FA" w:rsidRPr="00C60FD1" w:rsidRDefault="00E17BEA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CP/0411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14B5AAA" w:rsidR="00703B09" w:rsidRDefault="00E17BE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B398EBE" w14:textId="040F4C91" w:rsidR="00263655" w:rsidRDefault="00E17BEA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E17BEA">
        <w:rPr>
          <w:rFonts w:ascii="Arial" w:hAnsi="Arial" w:cs="Arial"/>
          <w:b/>
          <w:sz w:val="28"/>
          <w:szCs w:val="28"/>
        </w:rPr>
        <w:t>Prevalece bruma en la ZMM</w:t>
      </w:r>
    </w:p>
    <w:bookmarkEnd w:id="0"/>
    <w:p w14:paraId="59F9067B" w14:textId="77777777" w:rsidR="00E17BEA" w:rsidRDefault="00E17BEA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203B428" w14:textId="1CF6D8D2" w:rsidR="001D3BFC" w:rsidRDefault="00E17BEA" w:rsidP="00E17BEA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E17BEA">
        <w:rPr>
          <w:rFonts w:ascii="Arial" w:hAnsi="Arial" w:cs="Arial"/>
          <w:i/>
        </w:rPr>
        <w:t>La bruma afecta de manera significativa la visibilidad atmosférica, más no la calidad del aire, la cual se encuentra en n</w:t>
      </w:r>
      <w:r>
        <w:rPr>
          <w:rFonts w:ascii="Arial" w:hAnsi="Arial" w:cs="Arial"/>
          <w:i/>
        </w:rPr>
        <w:t>iveles Aceptables en toda la zona metropolitana de Monterrey.</w:t>
      </w:r>
    </w:p>
    <w:p w14:paraId="31142CA1" w14:textId="77777777" w:rsidR="007550C7" w:rsidRPr="00263655" w:rsidRDefault="007550C7" w:rsidP="00C52672">
      <w:pPr>
        <w:jc w:val="both"/>
        <w:rPr>
          <w:rFonts w:ascii="Arial" w:hAnsi="Arial" w:cs="Arial"/>
          <w:sz w:val="28"/>
          <w:szCs w:val="28"/>
        </w:rPr>
      </w:pPr>
    </w:p>
    <w:p w14:paraId="037EEB7A" w14:textId="77777777" w:rsidR="00E17BEA" w:rsidRDefault="00EA29FA" w:rsidP="00E17BEA">
      <w:pPr>
        <w:jc w:val="both"/>
        <w:rPr>
          <w:rFonts w:ascii="Arial" w:hAnsi="Arial" w:cs="Arial"/>
          <w:sz w:val="28"/>
          <w:szCs w:val="28"/>
        </w:rPr>
      </w:pPr>
      <w:r w:rsidRPr="00263655">
        <w:rPr>
          <w:rFonts w:ascii="Arial" w:hAnsi="Arial" w:cs="Arial"/>
          <w:b/>
          <w:sz w:val="28"/>
          <w:szCs w:val="28"/>
        </w:rPr>
        <w:t>Monterrey, Nuevo León.-</w:t>
      </w:r>
      <w:r w:rsidRPr="00263655">
        <w:rPr>
          <w:rFonts w:ascii="Arial" w:hAnsi="Arial" w:cs="Arial"/>
          <w:sz w:val="28"/>
          <w:szCs w:val="28"/>
        </w:rPr>
        <w:t xml:space="preserve"> </w:t>
      </w:r>
      <w:r w:rsidR="00E17BEA" w:rsidRPr="00E17BEA">
        <w:rPr>
          <w:rFonts w:ascii="Arial" w:hAnsi="Arial" w:cs="Arial"/>
          <w:sz w:val="28"/>
          <w:szCs w:val="28"/>
        </w:rPr>
        <w:t>Durante este día prevalece ambiente brumoso en la Zona Metropolitana de Monterrey, debido a la elevada humedad relativa existente, ocasionada por la corriente de chorro subtrop</w:t>
      </w:r>
      <w:r w:rsidR="00E17BEA">
        <w:rPr>
          <w:rFonts w:ascii="Arial" w:hAnsi="Arial" w:cs="Arial"/>
          <w:sz w:val="28"/>
          <w:szCs w:val="28"/>
        </w:rPr>
        <w:t>ical, que se acerca al estado.</w:t>
      </w:r>
    </w:p>
    <w:p w14:paraId="5475658F" w14:textId="77777777" w:rsidR="00E17BEA" w:rsidRDefault="00E17BEA" w:rsidP="00E17BEA">
      <w:pPr>
        <w:jc w:val="both"/>
        <w:rPr>
          <w:rFonts w:ascii="Arial" w:hAnsi="Arial" w:cs="Arial"/>
          <w:sz w:val="28"/>
          <w:szCs w:val="28"/>
        </w:rPr>
      </w:pPr>
    </w:p>
    <w:p w14:paraId="543216AB" w14:textId="3DDBE03A" w:rsidR="00E17BEA" w:rsidRPr="00E17BEA" w:rsidRDefault="00E17BEA" w:rsidP="00E17BEA">
      <w:pPr>
        <w:jc w:val="both"/>
        <w:rPr>
          <w:rFonts w:ascii="Arial" w:hAnsi="Arial" w:cs="Arial"/>
          <w:sz w:val="28"/>
          <w:szCs w:val="28"/>
        </w:rPr>
      </w:pPr>
      <w:r w:rsidRPr="00E17BEA">
        <w:rPr>
          <w:rFonts w:ascii="Arial" w:hAnsi="Arial" w:cs="Arial"/>
          <w:sz w:val="28"/>
          <w:szCs w:val="28"/>
        </w:rPr>
        <w:t>La bruma afecta de manera significativa la visib</w:t>
      </w:r>
      <w:r>
        <w:rPr>
          <w:rFonts w:ascii="Arial" w:hAnsi="Arial" w:cs="Arial"/>
          <w:sz w:val="28"/>
          <w:szCs w:val="28"/>
        </w:rPr>
        <w:t>ilidad atmosférica, má</w:t>
      </w:r>
      <w:r w:rsidRPr="00E17BEA">
        <w:rPr>
          <w:rFonts w:ascii="Arial" w:hAnsi="Arial" w:cs="Arial"/>
          <w:sz w:val="28"/>
          <w:szCs w:val="28"/>
        </w:rPr>
        <w:t>s no la calidad del aire, la cual se encuentra en niveles Aceptables en toda la ZMM, con base en la información del Sistema Integral de Monitoreo Ambiental (SIMA).</w:t>
      </w:r>
    </w:p>
    <w:p w14:paraId="209C7C15" w14:textId="77777777" w:rsidR="00E17BEA" w:rsidRPr="00E17BEA" w:rsidRDefault="00E17BEA" w:rsidP="00E17BEA">
      <w:pPr>
        <w:jc w:val="both"/>
        <w:rPr>
          <w:rFonts w:ascii="Arial" w:hAnsi="Arial" w:cs="Arial"/>
          <w:sz w:val="28"/>
          <w:szCs w:val="28"/>
        </w:rPr>
      </w:pPr>
    </w:p>
    <w:p w14:paraId="2E5102ED" w14:textId="77777777" w:rsidR="00E17BEA" w:rsidRPr="00E17BEA" w:rsidRDefault="00E17BEA" w:rsidP="00E17BEA">
      <w:pPr>
        <w:jc w:val="both"/>
        <w:rPr>
          <w:rFonts w:ascii="Arial" w:hAnsi="Arial" w:cs="Arial"/>
          <w:sz w:val="28"/>
          <w:szCs w:val="28"/>
        </w:rPr>
      </w:pPr>
      <w:r w:rsidRPr="00E17BEA">
        <w:rPr>
          <w:rFonts w:ascii="Arial" w:hAnsi="Arial" w:cs="Arial"/>
          <w:sz w:val="28"/>
          <w:szCs w:val="28"/>
        </w:rPr>
        <w:t xml:space="preserve">Del miércoles 02 al viernes 04 de abril se espera el ingreso de polvo a la ZMM,  proveniente del desierto de Coahuila. </w:t>
      </w:r>
    </w:p>
    <w:p w14:paraId="74EA1B01" w14:textId="77777777" w:rsidR="00E17BEA" w:rsidRPr="00E17BEA" w:rsidRDefault="00E17BEA" w:rsidP="00E17BEA">
      <w:pPr>
        <w:jc w:val="both"/>
        <w:rPr>
          <w:rFonts w:ascii="Arial" w:hAnsi="Arial" w:cs="Arial"/>
          <w:sz w:val="28"/>
          <w:szCs w:val="28"/>
        </w:rPr>
      </w:pPr>
    </w:p>
    <w:p w14:paraId="4A7A609A" w14:textId="541AFE8E" w:rsidR="00D21DD3" w:rsidRPr="00263655" w:rsidRDefault="00E17BEA" w:rsidP="00E17BEA">
      <w:pPr>
        <w:jc w:val="both"/>
        <w:rPr>
          <w:rFonts w:ascii="Arial" w:hAnsi="Arial" w:cs="Arial"/>
          <w:bCs/>
          <w:color w:val="323E4F"/>
        </w:rPr>
      </w:pPr>
      <w:r w:rsidRPr="00E17BEA">
        <w:rPr>
          <w:rFonts w:ascii="Arial" w:hAnsi="Arial" w:cs="Arial"/>
          <w:sz w:val="28"/>
          <w:szCs w:val="28"/>
        </w:rPr>
        <w:t>Para mayor información y seguimiento de la calidad del aire consultar la información oficial de la red de monitoreo SIMA, disponible en la página https://aire.nl.gob.mx y en las redes sociales de la Secretaría de Medio Ambiente.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C2230" w14:textId="77777777" w:rsidR="00945514" w:rsidRDefault="00945514" w:rsidP="00E83348">
      <w:r>
        <w:separator/>
      </w:r>
    </w:p>
  </w:endnote>
  <w:endnote w:type="continuationSeparator" w:id="0">
    <w:p w14:paraId="37A5AC53" w14:textId="77777777" w:rsidR="00945514" w:rsidRDefault="0094551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FBECA" w14:textId="77777777" w:rsidR="00945514" w:rsidRDefault="00945514" w:rsidP="00E83348">
      <w:r>
        <w:separator/>
      </w:r>
    </w:p>
  </w:footnote>
  <w:footnote w:type="continuationSeparator" w:id="0">
    <w:p w14:paraId="588E2051" w14:textId="77777777" w:rsidR="00945514" w:rsidRDefault="0094551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3108"/>
    <w:rsid w:val="003844BF"/>
    <w:rsid w:val="003A33FB"/>
    <w:rsid w:val="003A62D0"/>
    <w:rsid w:val="003B12B6"/>
    <w:rsid w:val="003B2169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45514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17BEA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BDAA57-349A-4455-A58A-4074F6EA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2025-04-01T20:24:00Z</dcterms:created>
  <dcterms:modified xsi:type="dcterms:W3CDTF">2025-04-01T20:24:00Z</dcterms:modified>
</cp:coreProperties>
</file>