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5EE0CD5" w:rsidR="00EA29FA" w:rsidRPr="00C60FD1" w:rsidRDefault="00B55424" w:rsidP="00EA29FA">
      <w:pPr>
        <w:jc w:val="right"/>
        <w:rPr>
          <w:rFonts w:ascii="Arial" w:hAnsi="Arial" w:cs="Arial"/>
          <w:b/>
          <w:sz w:val="22"/>
          <w:lang w:val="es-ES"/>
        </w:rPr>
      </w:pPr>
      <w:r>
        <w:rPr>
          <w:rFonts w:ascii="Arial" w:hAnsi="Arial" w:cs="Arial"/>
          <w:b/>
          <w:sz w:val="22"/>
          <w:lang w:val="es-ES"/>
        </w:rPr>
        <w:t>CP/0350</w:t>
      </w:r>
      <w:r w:rsidR="00EA29FA">
        <w:rPr>
          <w:rFonts w:ascii="Arial" w:hAnsi="Arial" w:cs="Arial"/>
          <w:b/>
          <w:sz w:val="22"/>
          <w:lang w:val="es-ES"/>
        </w:rPr>
        <w:t>/2025</w:t>
      </w:r>
    </w:p>
    <w:p w14:paraId="695E3F55" w14:textId="05BBC7A6" w:rsidR="00703B09" w:rsidRDefault="00B55424" w:rsidP="00703B09">
      <w:pPr>
        <w:jc w:val="right"/>
        <w:rPr>
          <w:rFonts w:ascii="Arial" w:hAnsi="Arial" w:cs="Arial"/>
          <w:sz w:val="22"/>
          <w:lang w:val="es-ES"/>
        </w:rPr>
      </w:pPr>
      <w:r>
        <w:rPr>
          <w:rFonts w:ascii="Arial" w:hAnsi="Arial" w:cs="Arial"/>
          <w:sz w:val="22"/>
          <w:lang w:val="es-ES"/>
        </w:rPr>
        <w:t>21</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B55424">
      <w:pPr>
        <w:jc w:val="both"/>
        <w:rPr>
          <w:rFonts w:ascii="Arial" w:hAnsi="Arial" w:cs="Arial"/>
          <w:sz w:val="22"/>
          <w:lang w:val="es-ES"/>
        </w:rPr>
      </w:pPr>
    </w:p>
    <w:p w14:paraId="309A0738" w14:textId="524A5CFF" w:rsidR="00E56F2B" w:rsidRPr="00E56F2B" w:rsidRDefault="00B55424" w:rsidP="00B55424">
      <w:pPr>
        <w:jc w:val="center"/>
        <w:rPr>
          <w:rFonts w:ascii="Arial" w:hAnsi="Arial" w:cs="Arial"/>
          <w:b/>
          <w:sz w:val="28"/>
          <w:szCs w:val="28"/>
        </w:rPr>
      </w:pPr>
      <w:bookmarkStart w:id="0" w:name="_GoBack"/>
      <w:r w:rsidRPr="00B55424">
        <w:rPr>
          <w:rFonts w:ascii="Arial" w:hAnsi="Arial" w:cs="Arial"/>
          <w:b/>
          <w:sz w:val="28"/>
          <w:szCs w:val="28"/>
        </w:rPr>
        <w:t>SUSPENDE PROCURADURÍA ESTATAL DEL MEDIO AMBIENTE TRES GIROS POR CONTAMINACIÓN</w:t>
      </w:r>
    </w:p>
    <w:bookmarkEnd w:id="0"/>
    <w:p w14:paraId="08BE7F84" w14:textId="7E425838" w:rsidR="00706B6C" w:rsidRPr="00706B6C" w:rsidRDefault="00706B6C" w:rsidP="00B55424">
      <w:pPr>
        <w:jc w:val="center"/>
        <w:rPr>
          <w:b/>
        </w:rPr>
      </w:pPr>
    </w:p>
    <w:p w14:paraId="28F29ACB" w14:textId="20B886AE" w:rsidR="00706B6C" w:rsidRPr="00706B6C" w:rsidRDefault="00706B6C" w:rsidP="00B55424">
      <w:pPr>
        <w:jc w:val="both"/>
        <w:rPr>
          <w:rFonts w:ascii="Arial" w:hAnsi="Arial" w:cs="Arial"/>
          <w:i/>
        </w:rPr>
      </w:pPr>
    </w:p>
    <w:p w14:paraId="52DD01B5" w14:textId="76E99399" w:rsidR="00C90637" w:rsidRPr="00812617" w:rsidRDefault="00B55424" w:rsidP="00B55424">
      <w:pPr>
        <w:pStyle w:val="Prrafodelista"/>
        <w:numPr>
          <w:ilvl w:val="0"/>
          <w:numId w:val="18"/>
        </w:numPr>
        <w:jc w:val="both"/>
        <w:rPr>
          <w:rFonts w:ascii="Arial" w:eastAsiaTheme="minorEastAsia" w:hAnsi="Arial" w:cs="Arial"/>
          <w:i/>
          <w:sz w:val="24"/>
          <w:szCs w:val="24"/>
        </w:rPr>
      </w:pPr>
      <w:r w:rsidRPr="00B55424">
        <w:rPr>
          <w:rFonts w:ascii="Arial" w:hAnsi="Arial" w:cs="Arial"/>
          <w:i/>
          <w:sz w:val="24"/>
          <w:szCs w:val="24"/>
        </w:rPr>
        <w:t>Se realizaron además seis querellas por provocación de incendios, 11 recorridos y cinco avisos preventivos.</w:t>
      </w:r>
    </w:p>
    <w:p w14:paraId="5EC0A8BD" w14:textId="3E894B8C" w:rsidR="00E56F2B" w:rsidRDefault="00B55424" w:rsidP="00B55424">
      <w:pPr>
        <w:pStyle w:val="Prrafodelista"/>
        <w:numPr>
          <w:ilvl w:val="0"/>
          <w:numId w:val="18"/>
        </w:numPr>
        <w:jc w:val="both"/>
        <w:rPr>
          <w:rFonts w:ascii="Arial" w:hAnsi="Arial" w:cs="Arial"/>
          <w:i/>
          <w:sz w:val="24"/>
          <w:szCs w:val="24"/>
        </w:rPr>
      </w:pPr>
      <w:r w:rsidRPr="00B55424">
        <w:rPr>
          <w:rFonts w:ascii="Arial" w:hAnsi="Arial" w:cs="Arial"/>
          <w:i/>
          <w:sz w:val="24"/>
          <w:szCs w:val="24"/>
        </w:rPr>
        <w:t>El pronóstico para estos días es de buenas condiciones en la calidad del aire.</w:t>
      </w:r>
    </w:p>
    <w:p w14:paraId="34240863" w14:textId="64B6601D" w:rsidR="00B55424" w:rsidRPr="00E56F2B" w:rsidRDefault="00B55424" w:rsidP="00B55424">
      <w:pPr>
        <w:pStyle w:val="Prrafodelista"/>
        <w:numPr>
          <w:ilvl w:val="0"/>
          <w:numId w:val="18"/>
        </w:numPr>
        <w:jc w:val="both"/>
        <w:rPr>
          <w:rFonts w:ascii="Arial" w:hAnsi="Arial" w:cs="Arial"/>
          <w:i/>
          <w:sz w:val="24"/>
          <w:szCs w:val="24"/>
        </w:rPr>
      </w:pPr>
      <w:r w:rsidRPr="00B55424">
        <w:rPr>
          <w:rFonts w:ascii="Arial" w:hAnsi="Arial" w:cs="Arial"/>
          <w:i/>
          <w:sz w:val="24"/>
          <w:szCs w:val="24"/>
        </w:rPr>
        <w:t>El Estado mantiene la alerta para la prevención de incendios en el área metropolitana.</w:t>
      </w:r>
    </w:p>
    <w:p w14:paraId="0D5D3F09" w14:textId="4A4E82E4" w:rsidR="00706B6C" w:rsidRPr="00812617" w:rsidRDefault="00706B6C" w:rsidP="00B55424">
      <w:pPr>
        <w:pStyle w:val="Prrafodelista"/>
        <w:jc w:val="both"/>
        <w:rPr>
          <w:rFonts w:ascii="Arial" w:hAnsi="Arial" w:cs="Arial"/>
          <w:i/>
          <w:sz w:val="24"/>
          <w:szCs w:val="24"/>
        </w:rPr>
      </w:pPr>
    </w:p>
    <w:p w14:paraId="44CF422D" w14:textId="5EDD5A05" w:rsidR="00B55424" w:rsidRPr="00B55424" w:rsidRDefault="00EA29FA" w:rsidP="00B55424">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B55424" w:rsidRPr="00B55424">
        <w:rPr>
          <w:rFonts w:ascii="Arial" w:hAnsi="Arial" w:cs="Arial"/>
          <w:sz w:val="28"/>
          <w:szCs w:val="28"/>
        </w:rPr>
        <w:t>El Gobierno del Estado, a través de la Procuraduría Estatal de Medio Ambiente llevó a cabo la suspensión de tres giros diversos en el área metropolitana, que con sus emisiones contaminaban el medio ambiente.</w:t>
      </w:r>
    </w:p>
    <w:p w14:paraId="5E2A8D64" w14:textId="77777777" w:rsidR="00B55424" w:rsidRPr="00B55424" w:rsidRDefault="00B55424" w:rsidP="00B55424">
      <w:pPr>
        <w:jc w:val="both"/>
        <w:rPr>
          <w:rFonts w:ascii="Arial" w:hAnsi="Arial" w:cs="Arial"/>
          <w:sz w:val="28"/>
          <w:szCs w:val="28"/>
        </w:rPr>
      </w:pPr>
    </w:p>
    <w:p w14:paraId="217F1563"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 xml:space="preserve">En el Nuevo León Informa, en donde estuvo acompañada del director de Protección Civil, Erik Cavazos, la titular de la Agencia para la Calidad del Aire, </w:t>
      </w:r>
      <w:proofErr w:type="spellStart"/>
      <w:r w:rsidRPr="00B55424">
        <w:rPr>
          <w:rFonts w:ascii="Arial" w:hAnsi="Arial" w:cs="Arial"/>
          <w:sz w:val="28"/>
          <w:szCs w:val="28"/>
        </w:rPr>
        <w:t>Armandina</w:t>
      </w:r>
      <w:proofErr w:type="spellEnd"/>
      <w:r w:rsidRPr="00B55424">
        <w:rPr>
          <w:rFonts w:ascii="Arial" w:hAnsi="Arial" w:cs="Arial"/>
          <w:sz w:val="28"/>
          <w:szCs w:val="28"/>
        </w:rPr>
        <w:t xml:space="preserve"> Valdez Cavazos dijo que los giros de las suspensiones son de un sitio irregular de disposición  de residuos; una construcción; y una empresa de elaboración de prefabricados de concretos.</w:t>
      </w:r>
    </w:p>
    <w:p w14:paraId="23644B90" w14:textId="77777777" w:rsidR="00B55424" w:rsidRPr="00B55424" w:rsidRDefault="00B55424" w:rsidP="00B55424">
      <w:pPr>
        <w:jc w:val="both"/>
        <w:rPr>
          <w:rFonts w:ascii="Arial" w:hAnsi="Arial" w:cs="Arial"/>
          <w:sz w:val="28"/>
          <w:szCs w:val="28"/>
        </w:rPr>
      </w:pPr>
    </w:p>
    <w:p w14:paraId="59B3898F"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“La Secretaría de Medio Ambiente, a través de la Procuraduría Estatal de Medio Ambiente, realizó una serie de acciones para poder asegurar que las fuentes locales que manejan materiales que emiten polvos no aportaran una mayor cantidad o mayor concentración al ambiente de estos polvos”, comentó.</w:t>
      </w:r>
    </w:p>
    <w:p w14:paraId="57B12045" w14:textId="77777777" w:rsidR="00B55424" w:rsidRPr="00B55424" w:rsidRDefault="00B55424" w:rsidP="00B55424">
      <w:pPr>
        <w:jc w:val="both"/>
        <w:rPr>
          <w:rFonts w:ascii="Arial" w:hAnsi="Arial" w:cs="Arial"/>
          <w:sz w:val="28"/>
          <w:szCs w:val="28"/>
        </w:rPr>
      </w:pPr>
    </w:p>
    <w:p w14:paraId="412FD16E"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 xml:space="preserve">“La contingencia se declaró el miércoles en la mañana y se suspendió, se dio fin el día de ayer por la tarde, y durante este periodo se </w:t>
      </w:r>
      <w:r w:rsidRPr="00B55424">
        <w:rPr>
          <w:rFonts w:ascii="Arial" w:hAnsi="Arial" w:cs="Arial"/>
          <w:sz w:val="28"/>
          <w:szCs w:val="28"/>
        </w:rPr>
        <w:lastRenderedPageBreak/>
        <w:t>realizaron seis visitas de inspección, tres suspensiones, seis querellas por provocación de incendios, 11 recorridos y cinco avisos preventivos”, detalló.</w:t>
      </w:r>
    </w:p>
    <w:p w14:paraId="6282450C" w14:textId="77777777" w:rsidR="00B55424" w:rsidRPr="00B55424" w:rsidRDefault="00B55424" w:rsidP="00B55424">
      <w:pPr>
        <w:jc w:val="both"/>
        <w:rPr>
          <w:rFonts w:ascii="Arial" w:hAnsi="Arial" w:cs="Arial"/>
          <w:sz w:val="28"/>
          <w:szCs w:val="28"/>
        </w:rPr>
      </w:pPr>
    </w:p>
    <w:p w14:paraId="3A9FC044"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En lo referente a la calidad del aire para el área metropolitana, Valdez Cavazos dijo que se esperan buenas condiciones y lluvias a partir del próximo domingo por la noche, las cuales se estima prevalezcan en toda la semana entrante.</w:t>
      </w:r>
    </w:p>
    <w:p w14:paraId="1D9FC18E" w14:textId="77777777" w:rsidR="00B55424" w:rsidRPr="00B55424" w:rsidRDefault="00B55424" w:rsidP="00B55424">
      <w:pPr>
        <w:jc w:val="both"/>
        <w:rPr>
          <w:rFonts w:ascii="Arial" w:hAnsi="Arial" w:cs="Arial"/>
          <w:sz w:val="28"/>
          <w:szCs w:val="28"/>
        </w:rPr>
      </w:pPr>
    </w:p>
    <w:p w14:paraId="14D117B1"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“Como ya se había anticipado, posterior a la entrada de viento y mucho polvo proveniente de Texas y de Coahuila, principalmente, tenemos ya muy buenas condiciones de calidad del aire. El día de hoy empezamos con buena calidad del aire en toda la zona metropolitana, lo cual pueden ustedes encontrar a través de la página aire.nl.gob.mx donde pueden consultar la calidad del aire de manera continua”, expresó.</w:t>
      </w:r>
    </w:p>
    <w:p w14:paraId="34869022" w14:textId="77777777" w:rsidR="00B55424" w:rsidRPr="00B55424" w:rsidRDefault="00B55424" w:rsidP="00B55424">
      <w:pPr>
        <w:jc w:val="both"/>
        <w:rPr>
          <w:rFonts w:ascii="Arial" w:hAnsi="Arial" w:cs="Arial"/>
          <w:sz w:val="28"/>
          <w:szCs w:val="28"/>
        </w:rPr>
      </w:pPr>
    </w:p>
    <w:p w14:paraId="29542FFC" w14:textId="77777777" w:rsidR="00B55424" w:rsidRPr="00B55424" w:rsidRDefault="00B55424" w:rsidP="00B55424">
      <w:pPr>
        <w:jc w:val="both"/>
        <w:rPr>
          <w:rFonts w:ascii="Arial" w:hAnsi="Arial" w:cs="Arial"/>
          <w:sz w:val="28"/>
          <w:szCs w:val="28"/>
        </w:rPr>
      </w:pPr>
      <w:proofErr w:type="spellStart"/>
      <w:r w:rsidRPr="00B55424">
        <w:rPr>
          <w:rFonts w:ascii="Arial" w:hAnsi="Arial" w:cs="Arial"/>
          <w:sz w:val="28"/>
          <w:szCs w:val="28"/>
        </w:rPr>
        <w:t>Armandina</w:t>
      </w:r>
      <w:proofErr w:type="spellEnd"/>
      <w:r w:rsidRPr="00B55424">
        <w:rPr>
          <w:rFonts w:ascii="Arial" w:hAnsi="Arial" w:cs="Arial"/>
          <w:sz w:val="28"/>
          <w:szCs w:val="28"/>
        </w:rPr>
        <w:t xml:space="preserve"> Cavazos dijo que durante la contingencia se realizaron medidas que fueran acatadas de manera obligatoria por parte de la industria, como reducir actividades que generan partículas al aire: mantener la limpieza y la humectación de sus patios como de las vialidades que se encuentran en los alrededores de donde se están localizadas las empresas; evitar mantener materiales a granel sin cubierta o sin humectación.</w:t>
      </w:r>
    </w:p>
    <w:p w14:paraId="1DC1A2E7" w14:textId="77777777" w:rsidR="00B55424" w:rsidRPr="00B55424" w:rsidRDefault="00B55424" w:rsidP="00B55424">
      <w:pPr>
        <w:jc w:val="both"/>
        <w:rPr>
          <w:rFonts w:ascii="Arial" w:hAnsi="Arial" w:cs="Arial"/>
          <w:sz w:val="28"/>
          <w:szCs w:val="28"/>
        </w:rPr>
      </w:pPr>
    </w:p>
    <w:p w14:paraId="28932EEB"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“Adicional a esto también es la suspensión de la actividad de las empresas extractoras de caliza mejor conocidas como pedreras. Entonces, esto también fue algo que se realizó y se estuvo dando seguimiento y revisión continua de que las pedreras estuvieran cerradas. Y esto es lo que lo que se llevó a cabo por parte de la Procuraduría Estatal”, añadió.</w:t>
      </w:r>
    </w:p>
    <w:p w14:paraId="317BAD49" w14:textId="77777777" w:rsidR="00B55424" w:rsidRPr="00B55424" w:rsidRDefault="00B55424" w:rsidP="00B55424">
      <w:pPr>
        <w:jc w:val="both"/>
        <w:rPr>
          <w:rFonts w:ascii="Arial" w:hAnsi="Arial" w:cs="Arial"/>
          <w:sz w:val="28"/>
          <w:szCs w:val="28"/>
        </w:rPr>
      </w:pPr>
    </w:p>
    <w:p w14:paraId="70B3A108"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 xml:space="preserve">Por su parte el director de Protección Civil, Erik Cavazos dijo que debido a la baja humedad, vientos y la sequía en pastizales, se </w:t>
      </w:r>
      <w:r w:rsidRPr="00B55424">
        <w:rPr>
          <w:rFonts w:ascii="Arial" w:hAnsi="Arial" w:cs="Arial"/>
          <w:sz w:val="28"/>
          <w:szCs w:val="28"/>
        </w:rPr>
        <w:lastRenderedPageBreak/>
        <w:t>mantiene la alerta por parte del Estado para extremar precauciones para evitar la presencia de incendios.</w:t>
      </w:r>
    </w:p>
    <w:p w14:paraId="3635B61B" w14:textId="77777777" w:rsidR="00B55424" w:rsidRPr="00B55424" w:rsidRDefault="00B55424" w:rsidP="00B55424">
      <w:pPr>
        <w:jc w:val="both"/>
        <w:rPr>
          <w:rFonts w:ascii="Arial" w:hAnsi="Arial" w:cs="Arial"/>
          <w:sz w:val="28"/>
          <w:szCs w:val="28"/>
        </w:rPr>
      </w:pPr>
    </w:p>
    <w:p w14:paraId="4597E993"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"Recuerden que seguimos con una humedad baja y vientos que vamos a estar teniendo en los próximos días arriba de l0os 30 km/h. Esto, sumado a la sequía en los pastizales, ha generado un alto riesgo de incendios. De hecho, ya se han registrado personas detenidas por provocar varios de estos siniestros”, manifestó.</w:t>
      </w:r>
    </w:p>
    <w:p w14:paraId="6FE875FB" w14:textId="77777777" w:rsidR="00B55424" w:rsidRPr="00B55424" w:rsidRDefault="00B55424" w:rsidP="00B55424">
      <w:pPr>
        <w:jc w:val="both"/>
        <w:rPr>
          <w:rFonts w:ascii="Arial" w:hAnsi="Arial" w:cs="Arial"/>
          <w:sz w:val="28"/>
          <w:szCs w:val="28"/>
        </w:rPr>
      </w:pPr>
    </w:p>
    <w:p w14:paraId="44030642" w14:textId="77777777" w:rsidR="00B55424" w:rsidRPr="00B55424" w:rsidRDefault="00B55424" w:rsidP="00B55424">
      <w:pPr>
        <w:jc w:val="both"/>
        <w:rPr>
          <w:rFonts w:ascii="Arial" w:hAnsi="Arial" w:cs="Arial"/>
          <w:sz w:val="28"/>
          <w:szCs w:val="28"/>
        </w:rPr>
      </w:pPr>
      <w:r w:rsidRPr="00B55424">
        <w:rPr>
          <w:rFonts w:ascii="Arial" w:hAnsi="Arial" w:cs="Arial"/>
          <w:sz w:val="28"/>
          <w:szCs w:val="28"/>
        </w:rPr>
        <w:t xml:space="preserve">En cuando a los incendios forestales, el director de PC explicó el protocolo de "ataque agresivo al fuego" que se lleva a cabo en coordinación con CONAFOR, SEDENA y brigadas ejidales, lo que ha </w:t>
      </w:r>
      <w:proofErr w:type="gramStart"/>
      <w:r w:rsidRPr="00B55424">
        <w:rPr>
          <w:rFonts w:ascii="Arial" w:hAnsi="Arial" w:cs="Arial"/>
          <w:sz w:val="28"/>
          <w:szCs w:val="28"/>
        </w:rPr>
        <w:t>reducido</w:t>
      </w:r>
      <w:proofErr w:type="gramEnd"/>
      <w:r w:rsidRPr="00B55424">
        <w:rPr>
          <w:rFonts w:ascii="Arial" w:hAnsi="Arial" w:cs="Arial"/>
          <w:sz w:val="28"/>
          <w:szCs w:val="28"/>
        </w:rPr>
        <w:t xml:space="preserve"> la afectación en comparación con años anteriores.</w:t>
      </w:r>
    </w:p>
    <w:p w14:paraId="4313F75B" w14:textId="77777777" w:rsidR="00B55424" w:rsidRPr="00B55424" w:rsidRDefault="00B55424" w:rsidP="00B55424">
      <w:pPr>
        <w:jc w:val="both"/>
        <w:rPr>
          <w:rFonts w:ascii="Arial" w:hAnsi="Arial" w:cs="Arial"/>
          <w:sz w:val="28"/>
          <w:szCs w:val="28"/>
        </w:rPr>
      </w:pPr>
    </w:p>
    <w:p w14:paraId="7A1C9D4A" w14:textId="70052EAE" w:rsidR="008F7562" w:rsidRDefault="00B55424" w:rsidP="00B55424">
      <w:pPr>
        <w:jc w:val="both"/>
        <w:rPr>
          <w:rFonts w:ascii="Arial" w:hAnsi="Arial" w:cs="Arial"/>
          <w:sz w:val="28"/>
          <w:szCs w:val="28"/>
        </w:rPr>
      </w:pPr>
      <w:r w:rsidRPr="00B55424">
        <w:rPr>
          <w:rFonts w:ascii="Arial" w:hAnsi="Arial" w:cs="Arial"/>
          <w:sz w:val="28"/>
          <w:szCs w:val="28"/>
        </w:rPr>
        <w:t>“En los incendios forestales el protocolo se llama ‘ataque agresivo al fuego’. ¿Qué significa? La gente nos reporta un incendio e inmediatamente se mueven las brigadas de los ejidos, de los municipios, obviamente, la Brigada Fénix de Protección Civil de Nuevo León, la SEDENA, Guardia Nacional, CONAFOR, y es como hemos ido bajando la afectación”, subrayó Cavazos.</w:t>
      </w:r>
    </w:p>
    <w:p w14:paraId="78763BE5" w14:textId="5089820C" w:rsidR="00EA29FA" w:rsidRPr="00EA29FA" w:rsidRDefault="00EA29FA" w:rsidP="00B55424">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72266" w14:textId="77777777" w:rsidR="00DA3951" w:rsidRDefault="00DA3951" w:rsidP="00E83348">
      <w:r>
        <w:separator/>
      </w:r>
    </w:p>
  </w:endnote>
  <w:endnote w:type="continuationSeparator" w:id="0">
    <w:p w14:paraId="40A297CB" w14:textId="77777777" w:rsidR="00DA3951" w:rsidRDefault="00DA39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51F50" w14:textId="77777777" w:rsidR="00DA3951" w:rsidRDefault="00DA3951" w:rsidP="00E83348">
      <w:r>
        <w:separator/>
      </w:r>
    </w:p>
  </w:footnote>
  <w:footnote w:type="continuationSeparator" w:id="0">
    <w:p w14:paraId="035FCF24" w14:textId="77777777" w:rsidR="00DA3951" w:rsidRDefault="00DA39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55424"/>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3951"/>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D076-E34E-4BF8-B5F4-D46FAFEF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3521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2025-03-21T16:08:00Z</dcterms:created>
  <dcterms:modified xsi:type="dcterms:W3CDTF">2025-03-21T16:08:00Z</dcterms:modified>
</cp:coreProperties>
</file>