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88B9A3C" w:rsidR="00EA29FA" w:rsidRPr="00C60FD1" w:rsidRDefault="006711B5" w:rsidP="00EA29FA">
      <w:pPr>
        <w:jc w:val="right"/>
        <w:rPr>
          <w:rFonts w:ascii="Arial" w:hAnsi="Arial" w:cs="Arial"/>
          <w:b/>
          <w:sz w:val="22"/>
          <w:lang w:val="es-ES"/>
        </w:rPr>
      </w:pPr>
      <w:r>
        <w:rPr>
          <w:rFonts w:ascii="Arial" w:hAnsi="Arial" w:cs="Arial"/>
          <w:b/>
          <w:sz w:val="22"/>
          <w:lang w:val="es-ES"/>
        </w:rPr>
        <w:t>CP/0328</w:t>
      </w:r>
      <w:r w:rsidR="00EA29FA">
        <w:rPr>
          <w:rFonts w:ascii="Arial" w:hAnsi="Arial" w:cs="Arial"/>
          <w:b/>
          <w:sz w:val="22"/>
          <w:lang w:val="es-ES"/>
        </w:rPr>
        <w:t>/2025</w:t>
      </w:r>
    </w:p>
    <w:p w14:paraId="695E3F55" w14:textId="3D1B3A93" w:rsidR="00703B09" w:rsidRDefault="006711B5" w:rsidP="00703B09">
      <w:pPr>
        <w:jc w:val="right"/>
        <w:rPr>
          <w:rFonts w:ascii="Arial" w:hAnsi="Arial" w:cs="Arial"/>
          <w:sz w:val="22"/>
          <w:lang w:val="es-ES"/>
        </w:rPr>
      </w:pPr>
      <w:r>
        <w:rPr>
          <w:rFonts w:ascii="Arial" w:hAnsi="Arial" w:cs="Arial"/>
          <w:sz w:val="22"/>
          <w:lang w:val="es-ES"/>
        </w:rPr>
        <w:t>17</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309A0738" w14:textId="36F76AB6" w:rsidR="00E56F2B" w:rsidRPr="00E56F2B" w:rsidRDefault="006711B5" w:rsidP="006711B5">
      <w:pPr>
        <w:jc w:val="center"/>
        <w:rPr>
          <w:rFonts w:ascii="Arial" w:hAnsi="Arial" w:cs="Arial"/>
          <w:b/>
          <w:sz w:val="28"/>
          <w:szCs w:val="28"/>
        </w:rPr>
      </w:pPr>
      <w:bookmarkStart w:id="0" w:name="_GoBack"/>
      <w:r w:rsidRPr="006711B5">
        <w:rPr>
          <w:rFonts w:ascii="Arial" w:hAnsi="Arial" w:cs="Arial"/>
          <w:b/>
          <w:sz w:val="28"/>
          <w:szCs w:val="28"/>
        </w:rPr>
        <w:t>CONTINÚA M</w:t>
      </w:r>
      <w:r>
        <w:rPr>
          <w:rFonts w:ascii="Arial" w:hAnsi="Arial" w:cs="Arial"/>
          <w:b/>
          <w:sz w:val="28"/>
          <w:szCs w:val="28"/>
        </w:rPr>
        <w:t>EDIO AMBIENTE VIGILANCIA ESTRATÉ</w:t>
      </w:r>
      <w:r w:rsidRPr="006711B5">
        <w:rPr>
          <w:rFonts w:ascii="Arial" w:hAnsi="Arial" w:cs="Arial"/>
          <w:b/>
          <w:sz w:val="28"/>
          <w:szCs w:val="28"/>
        </w:rPr>
        <w:t>GICA EN EL ESTADO</w:t>
      </w:r>
    </w:p>
    <w:p w14:paraId="08BE7F84" w14:textId="7E425838" w:rsidR="00706B6C" w:rsidRPr="00706B6C" w:rsidRDefault="00706B6C" w:rsidP="006711B5">
      <w:pPr>
        <w:jc w:val="center"/>
        <w:rPr>
          <w:b/>
        </w:rPr>
      </w:pPr>
    </w:p>
    <w:p w14:paraId="28F29ACB" w14:textId="20B886AE" w:rsidR="00706B6C" w:rsidRPr="00706B6C" w:rsidRDefault="00706B6C" w:rsidP="006711B5">
      <w:pPr>
        <w:jc w:val="both"/>
        <w:rPr>
          <w:rFonts w:ascii="Arial" w:hAnsi="Arial" w:cs="Arial"/>
          <w:i/>
        </w:rPr>
      </w:pPr>
    </w:p>
    <w:bookmarkEnd w:id="0"/>
    <w:p w14:paraId="52DD01B5" w14:textId="006E3481" w:rsidR="00C90637" w:rsidRPr="00812617" w:rsidRDefault="006711B5" w:rsidP="006711B5">
      <w:pPr>
        <w:pStyle w:val="Prrafodelista"/>
        <w:numPr>
          <w:ilvl w:val="0"/>
          <w:numId w:val="18"/>
        </w:numPr>
        <w:jc w:val="both"/>
        <w:rPr>
          <w:rFonts w:ascii="Arial" w:eastAsiaTheme="minorEastAsia" w:hAnsi="Arial" w:cs="Arial"/>
          <w:i/>
          <w:sz w:val="24"/>
          <w:szCs w:val="24"/>
        </w:rPr>
      </w:pPr>
      <w:r w:rsidRPr="006711B5">
        <w:rPr>
          <w:rFonts w:ascii="Arial" w:hAnsi="Arial" w:cs="Arial"/>
          <w:i/>
          <w:sz w:val="24"/>
          <w:szCs w:val="24"/>
        </w:rPr>
        <w:t>Realizan acciones coordinadas en ZMM en pro del medio ambiente.</w:t>
      </w:r>
    </w:p>
    <w:p w14:paraId="0D5D3F09" w14:textId="4A4E82E4" w:rsidR="00706B6C" w:rsidRPr="00812617" w:rsidRDefault="00706B6C" w:rsidP="006711B5">
      <w:pPr>
        <w:pStyle w:val="Prrafodelista"/>
        <w:jc w:val="both"/>
        <w:rPr>
          <w:rFonts w:ascii="Arial" w:hAnsi="Arial" w:cs="Arial"/>
          <w:i/>
          <w:sz w:val="24"/>
          <w:szCs w:val="24"/>
        </w:rPr>
      </w:pPr>
    </w:p>
    <w:p w14:paraId="3FBB42AF" w14:textId="6EA4F597" w:rsidR="006711B5" w:rsidRPr="006711B5" w:rsidRDefault="00EA29FA" w:rsidP="006711B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711B5" w:rsidRPr="006711B5">
        <w:rPr>
          <w:rFonts w:ascii="Arial" w:hAnsi="Arial" w:cs="Arial"/>
          <w:sz w:val="28"/>
          <w:szCs w:val="28"/>
        </w:rPr>
        <w:t>Estratégicamente, se realizó el despliegue por diversos municipios del AMM, del personal de la Procuraduría Estatal de Medio Ambiente, llevando a cabo las siguientes acciones:</w:t>
      </w:r>
    </w:p>
    <w:p w14:paraId="0DFA1403"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 </w:t>
      </w:r>
    </w:p>
    <w:p w14:paraId="4DDE61CC"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Visita de inspección a un sitio incendiado, ubicado en General Escobedo, con el objeto de recabar evidencia para la presentación de la querella correspondiente, ante la Fiscalía General del Estado, por hechos constitutivos del delito contra el medio ambiente.</w:t>
      </w:r>
    </w:p>
    <w:p w14:paraId="675ABD7A"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 </w:t>
      </w:r>
    </w:p>
    <w:p w14:paraId="1F23E084"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 xml:space="preserve">Atención a incendio suscitado en unas bodegas que colindan con vías del tren, municipio de Santa Catarina, presuntamente derivado de la quema de tarimas y </w:t>
      </w:r>
      <w:proofErr w:type="spellStart"/>
      <w:r w:rsidRPr="006711B5">
        <w:rPr>
          <w:rFonts w:ascii="Arial" w:hAnsi="Arial" w:cs="Arial"/>
          <w:sz w:val="28"/>
          <w:szCs w:val="28"/>
        </w:rPr>
        <w:t>pedacería</w:t>
      </w:r>
      <w:proofErr w:type="spellEnd"/>
      <w:r w:rsidRPr="006711B5">
        <w:rPr>
          <w:rFonts w:ascii="Arial" w:hAnsi="Arial" w:cs="Arial"/>
          <w:sz w:val="28"/>
          <w:szCs w:val="28"/>
        </w:rPr>
        <w:t xml:space="preserve"> de madera, el cual fue controlado por personal de Protección Civil del Estado y de Bomberos de dicho municipio.</w:t>
      </w:r>
    </w:p>
    <w:p w14:paraId="3E68F0B5"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 </w:t>
      </w:r>
    </w:p>
    <w:p w14:paraId="5AE737E7"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Recorrido diurno en los municipios de Santa Catarina, General Escobedo y Monterrey; para detección de incendios y fuentes contaminantes.</w:t>
      </w:r>
    </w:p>
    <w:p w14:paraId="73588530" w14:textId="77777777" w:rsidR="006711B5" w:rsidRPr="006711B5" w:rsidRDefault="006711B5" w:rsidP="006711B5">
      <w:pPr>
        <w:jc w:val="both"/>
        <w:rPr>
          <w:rFonts w:ascii="Arial" w:hAnsi="Arial" w:cs="Arial"/>
          <w:sz w:val="28"/>
          <w:szCs w:val="28"/>
        </w:rPr>
      </w:pPr>
      <w:r w:rsidRPr="006711B5">
        <w:rPr>
          <w:rFonts w:ascii="Arial" w:hAnsi="Arial" w:cs="Arial"/>
          <w:sz w:val="28"/>
          <w:szCs w:val="28"/>
        </w:rPr>
        <w:t> </w:t>
      </w:r>
    </w:p>
    <w:p w14:paraId="4CC58A2B" w14:textId="25FA6E56" w:rsidR="006711B5" w:rsidRDefault="006711B5" w:rsidP="006711B5">
      <w:pPr>
        <w:jc w:val="both"/>
        <w:rPr>
          <w:rFonts w:ascii="Arial" w:hAnsi="Arial" w:cs="Arial"/>
          <w:sz w:val="28"/>
          <w:szCs w:val="28"/>
        </w:rPr>
      </w:pPr>
      <w:r w:rsidRPr="006711B5">
        <w:rPr>
          <w:rFonts w:ascii="Arial" w:hAnsi="Arial" w:cs="Arial"/>
          <w:sz w:val="28"/>
          <w:szCs w:val="28"/>
        </w:rPr>
        <w:t>Recorrido nocturno de vigilancia, en municipios de Monterrey, San Pedro Garza García, Juárez y Guadalupe; para detección de incendios y fuentes contaminantes.</w:t>
      </w:r>
    </w:p>
    <w:p w14:paraId="2F8A7E76" w14:textId="6007D304" w:rsidR="00E56F2B" w:rsidRPr="00E56F2B" w:rsidRDefault="00E56F2B" w:rsidP="006711B5">
      <w:pPr>
        <w:jc w:val="both"/>
        <w:rPr>
          <w:rFonts w:ascii="Arial" w:hAnsi="Arial" w:cs="Arial"/>
          <w:sz w:val="28"/>
          <w:szCs w:val="28"/>
        </w:rPr>
      </w:pPr>
    </w:p>
    <w:p w14:paraId="78763BE5" w14:textId="5089820C" w:rsidR="00EA29FA" w:rsidRPr="00EA29FA" w:rsidRDefault="00EA29FA" w:rsidP="006711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DB0BB" w14:textId="77777777" w:rsidR="001F74E0" w:rsidRDefault="001F74E0" w:rsidP="00E83348">
      <w:r>
        <w:separator/>
      </w:r>
    </w:p>
  </w:endnote>
  <w:endnote w:type="continuationSeparator" w:id="0">
    <w:p w14:paraId="6954E8A3" w14:textId="77777777" w:rsidR="001F74E0" w:rsidRDefault="001F74E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88DEE" w14:textId="77777777" w:rsidR="001F74E0" w:rsidRDefault="001F74E0" w:rsidP="00E83348">
      <w:r>
        <w:separator/>
      </w:r>
    </w:p>
  </w:footnote>
  <w:footnote w:type="continuationSeparator" w:id="0">
    <w:p w14:paraId="50CE3CD0" w14:textId="77777777" w:rsidR="001F74E0" w:rsidRDefault="001F74E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1F74E0"/>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11B5"/>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3FA37-49C0-4C07-8180-F0DE3397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2025-03-17T21:05:00Z</dcterms:created>
  <dcterms:modified xsi:type="dcterms:W3CDTF">2025-03-17T21:05:00Z</dcterms:modified>
</cp:coreProperties>
</file>