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504522E" w:rsidR="00EA29FA" w:rsidRPr="00C60FD1" w:rsidRDefault="00AF4BB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CP/010</w:t>
      </w:r>
      <w:r w:rsidR="00F70DE4">
        <w:rPr>
          <w:rFonts w:ascii="Arial" w:hAnsi="Arial" w:cs="Arial"/>
          <w:b/>
          <w:sz w:val="22"/>
          <w:lang w:val="es-ES"/>
        </w:rPr>
        <w:t>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76F687B" w:rsidR="00703B09" w:rsidRDefault="00807AF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97E597" w14:textId="77777777" w:rsidR="00546D91" w:rsidRPr="00F70DE4" w:rsidRDefault="00546D91" w:rsidP="00F70DE4">
      <w:pPr>
        <w:jc w:val="center"/>
        <w:rPr>
          <w:rFonts w:ascii="Arial" w:hAnsi="Arial" w:cs="Arial"/>
          <w:b/>
          <w:sz w:val="32"/>
          <w:szCs w:val="32"/>
        </w:rPr>
      </w:pPr>
      <w:r w:rsidRPr="00F70DE4">
        <w:rPr>
          <w:rFonts w:ascii="Arial" w:hAnsi="Arial" w:cs="Arial"/>
          <w:b/>
          <w:sz w:val="32"/>
          <w:szCs w:val="32"/>
        </w:rPr>
        <w:t>CELEBRAN EL DÍA DE LA EDUCACIÓN AMBIENTAL</w:t>
      </w:r>
    </w:p>
    <w:p w14:paraId="5C4F7D50" w14:textId="77777777" w:rsidR="00546D91" w:rsidRPr="00546D91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 xml:space="preserve"> </w:t>
      </w:r>
    </w:p>
    <w:p w14:paraId="5B41B14A" w14:textId="73B271C5" w:rsidR="00F70DE4" w:rsidRPr="00F70DE4" w:rsidRDefault="00F70DE4" w:rsidP="00F70DE4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F70DE4">
        <w:rPr>
          <w:rFonts w:ascii="Arial" w:hAnsi="Arial" w:cs="Arial"/>
          <w:i/>
        </w:rPr>
        <w:t>Conmemora estado celebración con programa "Acción climática, Transformemos nuestro entorno".</w:t>
      </w:r>
    </w:p>
    <w:p w14:paraId="70874D63" w14:textId="177FCCDC" w:rsidR="00546D91" w:rsidRPr="00546D91" w:rsidRDefault="00F70DE4" w:rsidP="00546D91">
      <w:pPr>
        <w:jc w:val="both"/>
        <w:rPr>
          <w:rFonts w:ascii="Arial" w:hAnsi="Arial" w:cs="Arial"/>
          <w:sz w:val="28"/>
          <w:szCs w:val="28"/>
        </w:rPr>
      </w:pPr>
      <w:r w:rsidRPr="00F70DE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546D91" w:rsidRPr="00546D91">
        <w:rPr>
          <w:rFonts w:ascii="Arial" w:hAnsi="Arial" w:cs="Arial"/>
          <w:sz w:val="28"/>
          <w:szCs w:val="28"/>
        </w:rPr>
        <w:t xml:space="preserve">Para conmemorar el Día Internacional de la Educación Ambiental, </w:t>
      </w:r>
      <w:r>
        <w:rPr>
          <w:rFonts w:ascii="Arial" w:hAnsi="Arial" w:cs="Arial"/>
          <w:sz w:val="28"/>
          <w:szCs w:val="28"/>
        </w:rPr>
        <w:t>l</w:t>
      </w:r>
      <w:r w:rsidR="00546D91" w:rsidRPr="00546D91">
        <w:rPr>
          <w:rFonts w:ascii="Arial" w:hAnsi="Arial" w:cs="Arial"/>
          <w:sz w:val="28"/>
          <w:szCs w:val="28"/>
        </w:rPr>
        <w:t>a Secretaría de Medio Ambiente, realizó el evento "Acción climática, Transformemos nuestro entorno".</w:t>
      </w:r>
    </w:p>
    <w:p w14:paraId="11B0BB50" w14:textId="77777777" w:rsidR="00546D91" w:rsidRPr="00546D91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 xml:space="preserve"> </w:t>
      </w:r>
    </w:p>
    <w:p w14:paraId="440EB8B7" w14:textId="77777777" w:rsidR="00546D91" w:rsidRPr="00546D91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>El propósito es el de sensibilizar a los jóvenes universitarios sobre la importancia del Programa Estatal de Cambio Climático y sus estrategias para hacer frente al cambio climático y a mejorar la calidad del aire desde una perspectiva local, en coordinación con la sociedad civil, gobiernos, mundo académico y el sector privado.</w:t>
      </w:r>
    </w:p>
    <w:p w14:paraId="03D1175B" w14:textId="77777777" w:rsidR="00546D91" w:rsidRPr="00546D91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 xml:space="preserve"> </w:t>
      </w:r>
    </w:p>
    <w:p w14:paraId="0779AD7E" w14:textId="718E33E3" w:rsidR="00546D91" w:rsidRPr="00546D91" w:rsidRDefault="00F70DE4" w:rsidP="00546D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este marco, el titular de la dependencia, Alfonso Martínez Muñoz </w:t>
      </w:r>
      <w:r w:rsidR="00385E60">
        <w:rPr>
          <w:rFonts w:ascii="Arial" w:hAnsi="Arial" w:cs="Arial"/>
          <w:sz w:val="28"/>
          <w:szCs w:val="28"/>
        </w:rPr>
        <w:t xml:space="preserve">encabezó </w:t>
      </w:r>
      <w:r w:rsidR="00546D91" w:rsidRPr="00546D91">
        <w:rPr>
          <w:rFonts w:ascii="Arial" w:hAnsi="Arial" w:cs="Arial"/>
          <w:sz w:val="28"/>
          <w:szCs w:val="28"/>
        </w:rPr>
        <w:t>la conferencia “La importancia de las políticas ambientales” en el auditorio Dr. Reyes S. Tamez, en la Facultad de Ciencias Biológicas</w:t>
      </w:r>
      <w:r>
        <w:rPr>
          <w:rFonts w:ascii="Arial" w:hAnsi="Arial" w:cs="Arial"/>
          <w:sz w:val="28"/>
          <w:szCs w:val="28"/>
        </w:rPr>
        <w:t>-</w:t>
      </w:r>
      <w:r w:rsidR="00546D91" w:rsidRPr="00546D91">
        <w:rPr>
          <w:rFonts w:ascii="Arial" w:hAnsi="Arial" w:cs="Arial"/>
          <w:sz w:val="28"/>
          <w:szCs w:val="28"/>
        </w:rPr>
        <w:t>UANL en Ciudad Universitaria.</w:t>
      </w:r>
    </w:p>
    <w:p w14:paraId="62016D6C" w14:textId="77777777" w:rsidR="00546D91" w:rsidRPr="00546D91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 xml:space="preserve"> </w:t>
      </w:r>
    </w:p>
    <w:p w14:paraId="6BCFC058" w14:textId="77777777" w:rsidR="00546D91" w:rsidRPr="00546D91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>Además, se presentó el Programa Estatal de Cambio Climático, uno de los instrumentos estatales en materia de medio ambiente que promueve políticas públicas alineadas a principios sostenibles, con lo cual se busca crear mejores hábitos y prácticas en la sociedad para lograr un estilo de vida más sustentable y una cultura en donde seamos más conscientes del bienestar de nuestro entorno natural.</w:t>
      </w:r>
    </w:p>
    <w:p w14:paraId="1C12D054" w14:textId="77777777" w:rsidR="00546D91" w:rsidRPr="00546D91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 xml:space="preserve"> </w:t>
      </w:r>
    </w:p>
    <w:p w14:paraId="046611D4" w14:textId="6622EAA4" w:rsidR="00DE1D76" w:rsidRDefault="00546D91" w:rsidP="00546D91">
      <w:pPr>
        <w:jc w:val="both"/>
        <w:rPr>
          <w:rFonts w:ascii="Arial" w:hAnsi="Arial" w:cs="Arial"/>
          <w:sz w:val="28"/>
          <w:szCs w:val="28"/>
        </w:rPr>
      </w:pPr>
      <w:r w:rsidRPr="00546D91">
        <w:rPr>
          <w:rFonts w:ascii="Arial" w:hAnsi="Arial" w:cs="Arial"/>
          <w:sz w:val="28"/>
          <w:szCs w:val="28"/>
        </w:rPr>
        <w:t>Las ponencias estuvieron dirigidas para todos los estudiantes con carreras afines o interesados en materia de medio ambiente, en torno a temas relacionados con la Educación para el Desarrollo Sostenible en Nuevo León.</w:t>
      </w:r>
      <w:bookmarkStart w:id="0" w:name="_GoBack"/>
      <w:bookmarkEnd w:id="0"/>
    </w:p>
    <w:sectPr w:rsidR="00DE1D7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901E50"/>
    <w:multiLevelType w:val="hybridMultilevel"/>
    <w:tmpl w:val="18CC9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5E88"/>
    <w:rsid w:val="00076E3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127C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2F6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5E60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4591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46D91"/>
    <w:rsid w:val="00561A6A"/>
    <w:rsid w:val="00562FCF"/>
    <w:rsid w:val="005634BE"/>
    <w:rsid w:val="00566B14"/>
    <w:rsid w:val="00580ABF"/>
    <w:rsid w:val="00580E7B"/>
    <w:rsid w:val="00582ACA"/>
    <w:rsid w:val="00582B52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537D"/>
    <w:rsid w:val="00742AF4"/>
    <w:rsid w:val="0076120C"/>
    <w:rsid w:val="0078005E"/>
    <w:rsid w:val="007809B4"/>
    <w:rsid w:val="00792C0F"/>
    <w:rsid w:val="007949F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7AF0"/>
    <w:rsid w:val="00814FDA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4BB5"/>
    <w:rsid w:val="00AF6875"/>
    <w:rsid w:val="00B01173"/>
    <w:rsid w:val="00B06482"/>
    <w:rsid w:val="00B16EC6"/>
    <w:rsid w:val="00B20134"/>
    <w:rsid w:val="00B27E9F"/>
    <w:rsid w:val="00B4275A"/>
    <w:rsid w:val="00B46AAC"/>
    <w:rsid w:val="00B677E9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B6A82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E1D76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34B7"/>
    <w:rsid w:val="00F5143F"/>
    <w:rsid w:val="00F57F4B"/>
    <w:rsid w:val="00F7066A"/>
    <w:rsid w:val="00F70DE4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6B4B0-40BC-4CAD-AFF3-7475EC9D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2025-01-28T00:55:00Z</dcterms:created>
  <dcterms:modified xsi:type="dcterms:W3CDTF">2025-01-28T01:05:00Z</dcterms:modified>
</cp:coreProperties>
</file>