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47C21B7" w:rsidR="009C0D7E" w:rsidRPr="004667B8" w:rsidRDefault="00DC7042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CP/0017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7AC2E5BD" w:rsidR="009C0D7E" w:rsidRDefault="00DC7042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54D90F93" w:rsidR="009D118E" w:rsidRDefault="00A014AE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DC7042">
        <w:rPr>
          <w:rFonts w:ascii="Arial" w:hAnsi="Arial" w:cs="Arial"/>
          <w:b/>
          <w:sz w:val="28"/>
          <w:szCs w:val="28"/>
        </w:rPr>
        <w:t>REGRESAN A CLASES ESTUDIANTES DE EDUCACIÓN BÁSICA</w:t>
      </w:r>
    </w:p>
    <w:p w14:paraId="5212E76A" w14:textId="77777777" w:rsidR="00DC7042" w:rsidRDefault="00DC7042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3EBF8802" w:rsidR="00B07242" w:rsidRPr="00A014AE" w:rsidRDefault="00A014AE" w:rsidP="00A014AE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A014AE">
        <w:rPr>
          <w:rFonts w:ascii="Arial" w:hAnsi="Arial" w:cs="Arial"/>
          <w:i/>
          <w:sz w:val="24"/>
          <w:szCs w:val="24"/>
        </w:rPr>
        <w:t>Más de un millón de estudiantes de educación básica en Nuevo León regresan a clases este jueves 8 de enero.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28B88A56" w14:textId="6E180DAB" w:rsidR="00A014AE" w:rsidRPr="00A014AE" w:rsidRDefault="000D7421" w:rsidP="00A014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A014AE" w:rsidRPr="00A014AE">
        <w:rPr>
          <w:rFonts w:ascii="Arial" w:hAnsi="Arial" w:cs="Arial"/>
          <w:sz w:val="28"/>
          <w:szCs w:val="28"/>
        </w:rPr>
        <w:t>En Nuevo León, este jueves 8 de enero de 2026, poco más de un millón de alumnas y alumnos de escuelas públicas y particulares de educación básica regresan a las aulas, tras concluir el receso vacacional decembrino.</w:t>
      </w:r>
    </w:p>
    <w:p w14:paraId="4A9FD424" w14:textId="77777777" w:rsidR="00A014AE" w:rsidRPr="00A014AE" w:rsidRDefault="00A014AE" w:rsidP="00A014AE">
      <w:pPr>
        <w:jc w:val="both"/>
        <w:rPr>
          <w:rFonts w:ascii="Arial" w:hAnsi="Arial" w:cs="Arial"/>
          <w:sz w:val="28"/>
          <w:szCs w:val="28"/>
        </w:rPr>
      </w:pPr>
    </w:p>
    <w:p w14:paraId="709A4D2E" w14:textId="77777777" w:rsidR="00A014AE" w:rsidRPr="00A014AE" w:rsidRDefault="00A014AE" w:rsidP="00A014AE">
      <w:pPr>
        <w:jc w:val="both"/>
        <w:rPr>
          <w:rFonts w:ascii="Arial" w:hAnsi="Arial" w:cs="Arial"/>
          <w:sz w:val="28"/>
          <w:szCs w:val="28"/>
        </w:rPr>
      </w:pPr>
      <w:r w:rsidRPr="00A014AE">
        <w:rPr>
          <w:rFonts w:ascii="Arial" w:hAnsi="Arial" w:cs="Arial"/>
          <w:sz w:val="28"/>
          <w:szCs w:val="28"/>
        </w:rPr>
        <w:t>De acuerdo con el Calendario Escolar autorizado para la Secretaría de Educación de Nuevo León, correspondiente al ciclo escolar 2025–2026, hoy miércoles 7 de enero las maestras y los maestros iniciaron actividades con el Taller Intensivo para el personal con funciones de Dirección y Docente.</w:t>
      </w:r>
    </w:p>
    <w:p w14:paraId="6A8FD153" w14:textId="77777777" w:rsidR="00A014AE" w:rsidRPr="00A014AE" w:rsidRDefault="00A014AE" w:rsidP="00A014AE">
      <w:pPr>
        <w:jc w:val="both"/>
        <w:rPr>
          <w:rFonts w:ascii="Arial" w:hAnsi="Arial" w:cs="Arial"/>
          <w:sz w:val="28"/>
          <w:szCs w:val="28"/>
        </w:rPr>
      </w:pPr>
    </w:p>
    <w:p w14:paraId="2A5E417C" w14:textId="77777777" w:rsidR="00A014AE" w:rsidRPr="00A014AE" w:rsidRDefault="00A014AE" w:rsidP="00A014AE">
      <w:pPr>
        <w:jc w:val="both"/>
        <w:rPr>
          <w:rFonts w:ascii="Arial" w:hAnsi="Arial" w:cs="Arial"/>
          <w:sz w:val="28"/>
          <w:szCs w:val="28"/>
        </w:rPr>
      </w:pPr>
      <w:r w:rsidRPr="00A014AE">
        <w:rPr>
          <w:rFonts w:ascii="Arial" w:hAnsi="Arial" w:cs="Arial"/>
          <w:sz w:val="28"/>
          <w:szCs w:val="28"/>
        </w:rPr>
        <w:t>Asimismo, el personal administrativo y de intendencia se reincorporó a sus actividades correspondientes también este miércoles 7 de enero.</w:t>
      </w:r>
    </w:p>
    <w:p w14:paraId="7D02EDD6" w14:textId="77777777" w:rsidR="00A014AE" w:rsidRPr="00A014AE" w:rsidRDefault="00A014AE" w:rsidP="00A014AE">
      <w:pPr>
        <w:jc w:val="both"/>
        <w:rPr>
          <w:rFonts w:ascii="Arial" w:hAnsi="Arial" w:cs="Arial"/>
          <w:sz w:val="28"/>
          <w:szCs w:val="28"/>
        </w:rPr>
      </w:pPr>
    </w:p>
    <w:p w14:paraId="287728E7" w14:textId="746B28FE" w:rsidR="009D118E" w:rsidRDefault="00A014AE" w:rsidP="00A014AE">
      <w:pPr>
        <w:jc w:val="both"/>
        <w:rPr>
          <w:rFonts w:ascii="Arial" w:hAnsi="Arial" w:cs="Arial"/>
          <w:sz w:val="28"/>
          <w:szCs w:val="28"/>
        </w:rPr>
      </w:pPr>
      <w:r w:rsidRPr="00A014AE">
        <w:rPr>
          <w:rFonts w:ascii="Arial" w:hAnsi="Arial" w:cs="Arial"/>
          <w:sz w:val="28"/>
          <w:szCs w:val="28"/>
        </w:rPr>
        <w:t>Ante el retorno de las actividades escolares, la dependencia exhorta a los automovilistas a extremar precauciones y respetar los límites de velocidad establecidos en las zonas escolares.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8781B" w14:textId="77777777" w:rsidR="00A05764" w:rsidRDefault="00A05764" w:rsidP="00E83348">
      <w:r>
        <w:separator/>
      </w:r>
    </w:p>
  </w:endnote>
  <w:endnote w:type="continuationSeparator" w:id="0">
    <w:p w14:paraId="6E42669D" w14:textId="77777777" w:rsidR="00A05764" w:rsidRDefault="00A0576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DF278" w14:textId="77777777" w:rsidR="00A05764" w:rsidRDefault="00A05764" w:rsidP="00E83348">
      <w:r>
        <w:separator/>
      </w:r>
    </w:p>
  </w:footnote>
  <w:footnote w:type="continuationSeparator" w:id="0">
    <w:p w14:paraId="43697DE8" w14:textId="77777777" w:rsidR="00A05764" w:rsidRDefault="00A0576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14A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C7042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78DA60-AA17-4C2B-B563-1AD371CC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2026-01-07T17:45:00Z</dcterms:created>
  <dcterms:modified xsi:type="dcterms:W3CDTF">2026-01-07T17:46:00Z</dcterms:modified>
</cp:coreProperties>
</file>