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6A5CA" w14:textId="7247F6C2" w:rsidR="004409AA" w:rsidRPr="004667B8" w:rsidRDefault="009B1B77" w:rsidP="004409A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CP/1373</w:t>
      </w:r>
      <w:r w:rsidR="004409AA">
        <w:rPr>
          <w:rFonts w:ascii="Arial" w:hAnsi="Arial" w:cs="Arial"/>
          <w:b/>
          <w:sz w:val="22"/>
          <w:lang w:val="es-ES"/>
        </w:rPr>
        <w:t>/2025</w:t>
      </w:r>
    </w:p>
    <w:p w14:paraId="1BD31F0F" w14:textId="1AF4EF16" w:rsidR="004409AA" w:rsidRDefault="009B1B77" w:rsidP="004409A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11</w:t>
      </w:r>
      <w:r w:rsidR="004409AA">
        <w:rPr>
          <w:rFonts w:ascii="Arial" w:hAnsi="Arial" w:cs="Arial"/>
          <w:sz w:val="22"/>
          <w:lang w:val="es-ES"/>
        </w:rPr>
        <w:t xml:space="preserve"> de octubre de 2025</w:t>
      </w:r>
    </w:p>
    <w:p w14:paraId="0D5B52DA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</w:p>
    <w:p w14:paraId="038624DB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</w:p>
    <w:p w14:paraId="4C4086C0" w14:textId="389E9AC6" w:rsidR="004409AA" w:rsidRDefault="009B1B77" w:rsidP="004409AA">
      <w:pPr>
        <w:jc w:val="center"/>
        <w:rPr>
          <w:rFonts w:ascii="Arial" w:hAnsi="Arial" w:cs="Arial"/>
          <w:b/>
          <w:sz w:val="28"/>
          <w:szCs w:val="28"/>
        </w:rPr>
      </w:pPr>
      <w:r w:rsidRPr="009B1B77">
        <w:rPr>
          <w:rFonts w:ascii="Arial" w:hAnsi="Arial" w:cs="Arial"/>
          <w:b/>
          <w:sz w:val="28"/>
          <w:szCs w:val="28"/>
        </w:rPr>
        <w:t xml:space="preserve">REFORZARÁN </w:t>
      </w:r>
      <w:bookmarkStart w:id="0" w:name="_GoBack"/>
      <w:bookmarkEnd w:id="0"/>
      <w:r w:rsidRPr="009B1B77">
        <w:rPr>
          <w:rFonts w:ascii="Arial" w:hAnsi="Arial" w:cs="Arial"/>
          <w:b/>
          <w:sz w:val="28"/>
          <w:szCs w:val="28"/>
        </w:rPr>
        <w:t>FORMACIÓN DOCENTE EN UNIVERSIDADES CANADIENSES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627E5F7F" w14:textId="77777777" w:rsidR="004409AA" w:rsidRDefault="004409AA" w:rsidP="004409AA">
      <w:pPr>
        <w:jc w:val="center"/>
        <w:rPr>
          <w:rFonts w:ascii="Arial" w:hAnsi="Arial" w:cs="Arial"/>
          <w:b/>
          <w:sz w:val="28"/>
          <w:szCs w:val="28"/>
        </w:rPr>
      </w:pPr>
    </w:p>
    <w:p w14:paraId="25226C9F" w14:textId="14E540E9" w:rsidR="004409AA" w:rsidRPr="009B1B77" w:rsidRDefault="009B1B77" w:rsidP="009B1B77">
      <w:pPr>
        <w:pStyle w:val="Prrafodelista"/>
        <w:numPr>
          <w:ilvl w:val="0"/>
          <w:numId w:val="27"/>
        </w:numPr>
        <w:rPr>
          <w:rFonts w:ascii="Arial" w:hAnsi="Arial" w:cs="Arial"/>
          <w:i/>
          <w:sz w:val="24"/>
          <w:szCs w:val="24"/>
        </w:rPr>
      </w:pPr>
      <w:r w:rsidRPr="009B1B77">
        <w:rPr>
          <w:rFonts w:ascii="Arial" w:hAnsi="Arial" w:cs="Arial"/>
          <w:i/>
          <w:sz w:val="24"/>
          <w:szCs w:val="24"/>
        </w:rPr>
        <w:t>Su permanencia será del 20 de octubre al 12 de diciembre</w:t>
      </w:r>
      <w:r>
        <w:rPr>
          <w:rFonts w:ascii="Arial" w:hAnsi="Arial" w:cs="Arial"/>
          <w:i/>
          <w:sz w:val="24"/>
          <w:szCs w:val="24"/>
        </w:rPr>
        <w:t xml:space="preserve">. </w:t>
      </w:r>
    </w:p>
    <w:p w14:paraId="34ADCF4D" w14:textId="77777777" w:rsidR="004409AA" w:rsidRDefault="004409AA" w:rsidP="004409AA">
      <w:pPr>
        <w:jc w:val="both"/>
        <w:rPr>
          <w:rFonts w:ascii="Arial" w:hAnsi="Arial" w:cs="Arial"/>
          <w:b/>
          <w:sz w:val="28"/>
          <w:szCs w:val="28"/>
        </w:rPr>
      </w:pPr>
    </w:p>
    <w:p w14:paraId="7A863115" w14:textId="479BB8CC" w:rsidR="009B1B77" w:rsidRPr="009B1B77" w:rsidRDefault="004409AA" w:rsidP="009B1B7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Pr="00927177">
        <w:rPr>
          <w:rFonts w:ascii="Arial" w:hAnsi="Arial" w:cs="Arial"/>
          <w:b/>
          <w:sz w:val="28"/>
          <w:szCs w:val="28"/>
        </w:rPr>
        <w:t>.-</w:t>
      </w:r>
      <w:r w:rsidR="009B1B77">
        <w:rPr>
          <w:rFonts w:ascii="Arial" w:hAnsi="Arial" w:cs="Arial"/>
          <w:b/>
          <w:sz w:val="28"/>
          <w:szCs w:val="28"/>
        </w:rPr>
        <w:t xml:space="preserve"> </w:t>
      </w:r>
      <w:r w:rsidR="009B1B77" w:rsidRPr="009B1B77">
        <w:rPr>
          <w:rFonts w:ascii="Arial" w:hAnsi="Arial" w:cs="Arial"/>
          <w:sz w:val="28"/>
          <w:szCs w:val="28"/>
        </w:rPr>
        <w:t xml:space="preserve">Como parte del programa de Movilidad Académica Internacional, 19 alumnas y alumnos de las Instituciones Formadoras de Docentes del Estado reforzarán el aprendizaje del idioma inglés y francés en las Universidades </w:t>
      </w:r>
      <w:proofErr w:type="spellStart"/>
      <w:r w:rsidR="009B1B77" w:rsidRPr="009B1B77">
        <w:rPr>
          <w:rFonts w:ascii="Arial" w:hAnsi="Arial" w:cs="Arial"/>
          <w:sz w:val="28"/>
          <w:szCs w:val="28"/>
        </w:rPr>
        <w:t>Humber</w:t>
      </w:r>
      <w:proofErr w:type="spellEnd"/>
      <w:r w:rsidR="009B1B77" w:rsidRPr="009B1B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B1B77" w:rsidRPr="009B1B77">
        <w:rPr>
          <w:rFonts w:ascii="Arial" w:hAnsi="Arial" w:cs="Arial"/>
          <w:sz w:val="28"/>
          <w:szCs w:val="28"/>
        </w:rPr>
        <w:t>Polytechnic</w:t>
      </w:r>
      <w:proofErr w:type="spellEnd"/>
      <w:r w:rsidR="009B1B77" w:rsidRPr="009B1B77">
        <w:rPr>
          <w:rFonts w:ascii="Arial" w:hAnsi="Arial" w:cs="Arial"/>
          <w:sz w:val="28"/>
          <w:szCs w:val="28"/>
        </w:rPr>
        <w:t xml:space="preserve"> y </w:t>
      </w:r>
      <w:proofErr w:type="spellStart"/>
      <w:r w:rsidR="009B1B77" w:rsidRPr="009B1B77">
        <w:rPr>
          <w:rFonts w:ascii="Arial" w:hAnsi="Arial" w:cs="Arial"/>
          <w:sz w:val="28"/>
          <w:szCs w:val="28"/>
        </w:rPr>
        <w:t>Upper</w:t>
      </w:r>
      <w:proofErr w:type="spellEnd"/>
      <w:r w:rsidR="009B1B77" w:rsidRPr="009B1B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B1B77" w:rsidRPr="009B1B77">
        <w:rPr>
          <w:rFonts w:ascii="Arial" w:hAnsi="Arial" w:cs="Arial"/>
          <w:sz w:val="28"/>
          <w:szCs w:val="28"/>
        </w:rPr>
        <w:t>Madisson</w:t>
      </w:r>
      <w:proofErr w:type="spellEnd"/>
      <w:r w:rsidR="009B1B77" w:rsidRPr="009B1B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B1B77" w:rsidRPr="009B1B77">
        <w:rPr>
          <w:rFonts w:ascii="Arial" w:hAnsi="Arial" w:cs="Arial"/>
          <w:sz w:val="28"/>
          <w:szCs w:val="28"/>
        </w:rPr>
        <w:t>College</w:t>
      </w:r>
      <w:proofErr w:type="spellEnd"/>
      <w:r w:rsidR="009B1B77" w:rsidRPr="009B1B77">
        <w:rPr>
          <w:rFonts w:ascii="Arial" w:hAnsi="Arial" w:cs="Arial"/>
          <w:sz w:val="28"/>
          <w:szCs w:val="28"/>
        </w:rPr>
        <w:t xml:space="preserve"> de Toronto, Canadá.</w:t>
      </w:r>
    </w:p>
    <w:p w14:paraId="0915ECD7" w14:textId="77777777" w:rsidR="009B1B77" w:rsidRPr="009B1B77" w:rsidRDefault="009B1B77" w:rsidP="009B1B77">
      <w:pPr>
        <w:jc w:val="both"/>
        <w:rPr>
          <w:rFonts w:ascii="Arial" w:hAnsi="Arial" w:cs="Arial"/>
          <w:sz w:val="28"/>
          <w:szCs w:val="28"/>
        </w:rPr>
      </w:pPr>
    </w:p>
    <w:p w14:paraId="292BB179" w14:textId="77777777" w:rsidR="009B1B77" w:rsidRPr="009B1B77" w:rsidRDefault="009B1B77" w:rsidP="009B1B77">
      <w:pPr>
        <w:jc w:val="both"/>
        <w:rPr>
          <w:rFonts w:ascii="Arial" w:hAnsi="Arial" w:cs="Arial"/>
          <w:sz w:val="28"/>
          <w:szCs w:val="28"/>
        </w:rPr>
      </w:pPr>
      <w:r w:rsidRPr="009B1B77">
        <w:rPr>
          <w:rFonts w:ascii="Arial" w:hAnsi="Arial" w:cs="Arial"/>
          <w:sz w:val="28"/>
          <w:szCs w:val="28"/>
        </w:rPr>
        <w:t xml:space="preserve">Durante una ceremonia de reconocimiento que se realizó en la Normal Miguel F. Martínez Centenaria y Benemérita, asistió el Secretario de Educación, Juan </w:t>
      </w:r>
      <w:proofErr w:type="spellStart"/>
      <w:r w:rsidRPr="009B1B77">
        <w:rPr>
          <w:rFonts w:ascii="Arial" w:hAnsi="Arial" w:cs="Arial"/>
          <w:sz w:val="28"/>
          <w:szCs w:val="28"/>
        </w:rPr>
        <w:t>Paura</w:t>
      </w:r>
      <w:proofErr w:type="spellEnd"/>
      <w:r w:rsidRPr="009B1B77">
        <w:rPr>
          <w:rFonts w:ascii="Arial" w:hAnsi="Arial" w:cs="Arial"/>
          <w:sz w:val="28"/>
          <w:szCs w:val="28"/>
        </w:rPr>
        <w:t xml:space="preserve"> García, quien estuvo acompañado de la Cónsul General de Canadá en Monterrey, </w:t>
      </w:r>
      <w:proofErr w:type="spellStart"/>
      <w:r w:rsidRPr="009B1B77">
        <w:rPr>
          <w:rFonts w:ascii="Arial" w:hAnsi="Arial" w:cs="Arial"/>
          <w:sz w:val="28"/>
          <w:szCs w:val="28"/>
        </w:rPr>
        <w:t>Annabelle</w:t>
      </w:r>
      <w:proofErr w:type="spellEnd"/>
      <w:r w:rsidRPr="009B1B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B1B77">
        <w:rPr>
          <w:rFonts w:ascii="Arial" w:hAnsi="Arial" w:cs="Arial"/>
          <w:sz w:val="28"/>
          <w:szCs w:val="28"/>
        </w:rPr>
        <w:t>Larouche</w:t>
      </w:r>
      <w:proofErr w:type="spellEnd"/>
      <w:r w:rsidRPr="009B1B77">
        <w:rPr>
          <w:rFonts w:ascii="Arial" w:hAnsi="Arial" w:cs="Arial"/>
          <w:sz w:val="28"/>
          <w:szCs w:val="28"/>
        </w:rPr>
        <w:t>; el Coordinador de Programas de Cooperación Educativa de la Dirección General de Educación Superior para el Magisterio (</w:t>
      </w:r>
      <w:proofErr w:type="spellStart"/>
      <w:r w:rsidRPr="009B1B77">
        <w:rPr>
          <w:rFonts w:ascii="Arial" w:hAnsi="Arial" w:cs="Arial"/>
          <w:sz w:val="28"/>
          <w:szCs w:val="28"/>
        </w:rPr>
        <w:t>DGESuM</w:t>
      </w:r>
      <w:proofErr w:type="spellEnd"/>
      <w:r w:rsidRPr="009B1B77">
        <w:rPr>
          <w:rFonts w:ascii="Arial" w:hAnsi="Arial" w:cs="Arial"/>
          <w:sz w:val="28"/>
          <w:szCs w:val="28"/>
        </w:rPr>
        <w:t>), Arturo Castillo Chávez y la Subsecretaria de Desarrollo Magisterial, Lucía López Cortez,</w:t>
      </w:r>
    </w:p>
    <w:p w14:paraId="0C443FBC" w14:textId="77777777" w:rsidR="009B1B77" w:rsidRPr="009B1B77" w:rsidRDefault="009B1B77" w:rsidP="009B1B77">
      <w:pPr>
        <w:jc w:val="both"/>
        <w:rPr>
          <w:rFonts w:ascii="Arial" w:hAnsi="Arial" w:cs="Arial"/>
          <w:sz w:val="28"/>
          <w:szCs w:val="28"/>
        </w:rPr>
      </w:pPr>
    </w:p>
    <w:p w14:paraId="314DBB6E" w14:textId="77777777" w:rsidR="009B1B77" w:rsidRPr="009B1B77" w:rsidRDefault="009B1B77" w:rsidP="009B1B77">
      <w:pPr>
        <w:jc w:val="both"/>
        <w:rPr>
          <w:rFonts w:ascii="Arial" w:hAnsi="Arial" w:cs="Arial"/>
          <w:sz w:val="28"/>
          <w:szCs w:val="28"/>
        </w:rPr>
      </w:pPr>
      <w:r w:rsidRPr="009B1B77">
        <w:rPr>
          <w:rFonts w:ascii="Arial" w:hAnsi="Arial" w:cs="Arial"/>
          <w:sz w:val="28"/>
          <w:szCs w:val="28"/>
        </w:rPr>
        <w:t xml:space="preserve">Al respecto, </w:t>
      </w:r>
      <w:proofErr w:type="spellStart"/>
      <w:r w:rsidRPr="009B1B77">
        <w:rPr>
          <w:rFonts w:ascii="Arial" w:hAnsi="Arial" w:cs="Arial"/>
          <w:sz w:val="28"/>
          <w:szCs w:val="28"/>
        </w:rPr>
        <w:t>Paura</w:t>
      </w:r>
      <w:proofErr w:type="spellEnd"/>
      <w:r w:rsidRPr="009B1B77">
        <w:rPr>
          <w:rFonts w:ascii="Arial" w:hAnsi="Arial" w:cs="Arial"/>
          <w:sz w:val="28"/>
          <w:szCs w:val="28"/>
        </w:rPr>
        <w:t xml:space="preserve"> García destacó que la movilidad estudiantil favorece la formación profesional y enriquece los procesos de enseñanza, al fomentar una visión cultural y académica distinta.</w:t>
      </w:r>
    </w:p>
    <w:p w14:paraId="6D741F0C" w14:textId="77777777" w:rsidR="009B1B77" w:rsidRPr="009B1B77" w:rsidRDefault="009B1B77" w:rsidP="009B1B77">
      <w:pPr>
        <w:jc w:val="both"/>
        <w:rPr>
          <w:rFonts w:ascii="Arial" w:hAnsi="Arial" w:cs="Arial"/>
          <w:sz w:val="28"/>
          <w:szCs w:val="28"/>
        </w:rPr>
      </w:pPr>
    </w:p>
    <w:p w14:paraId="1AD80599" w14:textId="77777777" w:rsidR="009B1B77" w:rsidRPr="009B1B77" w:rsidRDefault="009B1B77" w:rsidP="009B1B77">
      <w:pPr>
        <w:jc w:val="both"/>
        <w:rPr>
          <w:rFonts w:ascii="Arial" w:hAnsi="Arial" w:cs="Arial"/>
          <w:sz w:val="28"/>
          <w:szCs w:val="28"/>
        </w:rPr>
      </w:pPr>
      <w:r w:rsidRPr="009B1B77">
        <w:rPr>
          <w:rFonts w:ascii="Arial" w:hAnsi="Arial" w:cs="Arial"/>
          <w:sz w:val="28"/>
          <w:szCs w:val="28"/>
        </w:rPr>
        <w:t>Exhortó a las y los alumnos a su regreso compartir y aplicar sus conocimientos en su comunidad educativa, destacando que esta experiencia es una oportunidad que marcará un antes y un después en su camino profesional y personal.</w:t>
      </w:r>
    </w:p>
    <w:p w14:paraId="6C5B8A55" w14:textId="77777777" w:rsidR="009B1B77" w:rsidRPr="009B1B77" w:rsidRDefault="009B1B77" w:rsidP="009B1B77">
      <w:pPr>
        <w:jc w:val="both"/>
        <w:rPr>
          <w:rFonts w:ascii="Arial" w:hAnsi="Arial" w:cs="Arial"/>
          <w:sz w:val="28"/>
          <w:szCs w:val="28"/>
        </w:rPr>
      </w:pPr>
    </w:p>
    <w:p w14:paraId="0ED6D139" w14:textId="77777777" w:rsidR="009B1B77" w:rsidRPr="009B1B77" w:rsidRDefault="009B1B77" w:rsidP="009B1B77">
      <w:pPr>
        <w:jc w:val="both"/>
        <w:rPr>
          <w:rFonts w:ascii="Arial" w:hAnsi="Arial" w:cs="Arial"/>
          <w:sz w:val="28"/>
          <w:szCs w:val="28"/>
        </w:rPr>
      </w:pPr>
      <w:r w:rsidRPr="009B1B77">
        <w:rPr>
          <w:rFonts w:ascii="Arial" w:hAnsi="Arial" w:cs="Arial"/>
          <w:sz w:val="28"/>
          <w:szCs w:val="28"/>
        </w:rPr>
        <w:t xml:space="preserve">Los beneficiados que reforzarán el idioma inglés son Cinthia Paola Ramírez Uribe, de la Escuela Normal </w:t>
      </w:r>
      <w:proofErr w:type="spellStart"/>
      <w:r w:rsidRPr="009B1B77">
        <w:rPr>
          <w:rFonts w:ascii="Arial" w:hAnsi="Arial" w:cs="Arial"/>
          <w:sz w:val="28"/>
          <w:szCs w:val="28"/>
        </w:rPr>
        <w:t>Profr</w:t>
      </w:r>
      <w:proofErr w:type="spellEnd"/>
      <w:r w:rsidRPr="009B1B77">
        <w:rPr>
          <w:rFonts w:ascii="Arial" w:hAnsi="Arial" w:cs="Arial"/>
          <w:sz w:val="28"/>
          <w:szCs w:val="28"/>
        </w:rPr>
        <w:t>. Serafín Peña; mientras que, de la Normal Miguel F. Martínez Centenaria y Benemérita, participan Mia Monserrat Ramos Rodríguez, Daniela Monsiváis Vázquez, Ana Gabriela Gutiérrez Mendoza, Mauricio García Galindo y Luis Eugenio Ramos Ramírez.</w:t>
      </w:r>
    </w:p>
    <w:p w14:paraId="62253260" w14:textId="77777777" w:rsidR="009B1B77" w:rsidRPr="009B1B77" w:rsidRDefault="009B1B77" w:rsidP="009B1B77">
      <w:pPr>
        <w:jc w:val="both"/>
        <w:rPr>
          <w:rFonts w:ascii="Arial" w:hAnsi="Arial" w:cs="Arial"/>
          <w:sz w:val="28"/>
          <w:szCs w:val="28"/>
        </w:rPr>
      </w:pPr>
    </w:p>
    <w:p w14:paraId="480A6F55" w14:textId="77777777" w:rsidR="009B1B77" w:rsidRPr="009B1B77" w:rsidRDefault="009B1B77" w:rsidP="009B1B77">
      <w:pPr>
        <w:jc w:val="both"/>
        <w:rPr>
          <w:rFonts w:ascii="Arial" w:hAnsi="Arial" w:cs="Arial"/>
          <w:sz w:val="28"/>
          <w:szCs w:val="28"/>
        </w:rPr>
      </w:pPr>
      <w:r w:rsidRPr="009B1B77">
        <w:rPr>
          <w:rFonts w:ascii="Arial" w:hAnsi="Arial" w:cs="Arial"/>
          <w:sz w:val="28"/>
          <w:szCs w:val="28"/>
        </w:rPr>
        <w:t xml:space="preserve">De la Escuela Normal Pablo </w:t>
      </w:r>
      <w:proofErr w:type="spellStart"/>
      <w:r w:rsidRPr="009B1B77">
        <w:rPr>
          <w:rFonts w:ascii="Arial" w:hAnsi="Arial" w:cs="Arial"/>
          <w:sz w:val="28"/>
          <w:szCs w:val="28"/>
        </w:rPr>
        <w:t>Livas</w:t>
      </w:r>
      <w:proofErr w:type="spellEnd"/>
      <w:r w:rsidRPr="009B1B77">
        <w:rPr>
          <w:rFonts w:ascii="Arial" w:hAnsi="Arial" w:cs="Arial"/>
          <w:sz w:val="28"/>
          <w:szCs w:val="28"/>
        </w:rPr>
        <w:t xml:space="preserve"> participan Valeria Estefanía Guevara Chapa, Karina Guadalupe Estrada Cruz e Itzel Gabriela Lozano Martel; así como Nelly Elizabeth Muñoz Cavazos, del Centro de Actualización del Magisterio de Monterrey.</w:t>
      </w:r>
    </w:p>
    <w:p w14:paraId="535DDD47" w14:textId="77777777" w:rsidR="009B1B77" w:rsidRPr="009B1B77" w:rsidRDefault="009B1B77" w:rsidP="009B1B77">
      <w:pPr>
        <w:jc w:val="both"/>
        <w:rPr>
          <w:rFonts w:ascii="Arial" w:hAnsi="Arial" w:cs="Arial"/>
          <w:sz w:val="28"/>
          <w:szCs w:val="28"/>
        </w:rPr>
      </w:pPr>
    </w:p>
    <w:p w14:paraId="52FEDEFC" w14:textId="77777777" w:rsidR="009B1B77" w:rsidRPr="009B1B77" w:rsidRDefault="009B1B77" w:rsidP="009B1B77">
      <w:pPr>
        <w:jc w:val="both"/>
        <w:rPr>
          <w:rFonts w:ascii="Arial" w:hAnsi="Arial" w:cs="Arial"/>
          <w:sz w:val="28"/>
          <w:szCs w:val="28"/>
        </w:rPr>
      </w:pPr>
      <w:r w:rsidRPr="009B1B77">
        <w:rPr>
          <w:rFonts w:ascii="Arial" w:hAnsi="Arial" w:cs="Arial"/>
          <w:sz w:val="28"/>
          <w:szCs w:val="28"/>
        </w:rPr>
        <w:t xml:space="preserve">Las estudiantes que reforzarán su aprendizaje en el idioma francés son Blanca Guadalupe Muñoz Herrera y Mariana </w:t>
      </w:r>
      <w:proofErr w:type="spellStart"/>
      <w:r w:rsidRPr="009B1B77">
        <w:rPr>
          <w:rFonts w:ascii="Arial" w:hAnsi="Arial" w:cs="Arial"/>
          <w:sz w:val="28"/>
          <w:szCs w:val="28"/>
        </w:rPr>
        <w:t>Dorely</w:t>
      </w:r>
      <w:proofErr w:type="spellEnd"/>
      <w:r w:rsidRPr="009B1B77">
        <w:rPr>
          <w:rFonts w:ascii="Arial" w:hAnsi="Arial" w:cs="Arial"/>
          <w:sz w:val="28"/>
          <w:szCs w:val="28"/>
        </w:rPr>
        <w:t xml:space="preserve"> Villarreal Pérez, de la Normal </w:t>
      </w:r>
      <w:proofErr w:type="spellStart"/>
      <w:r w:rsidRPr="009B1B77">
        <w:rPr>
          <w:rFonts w:ascii="Arial" w:hAnsi="Arial" w:cs="Arial"/>
          <w:sz w:val="28"/>
          <w:szCs w:val="28"/>
        </w:rPr>
        <w:t>Profr</w:t>
      </w:r>
      <w:proofErr w:type="spellEnd"/>
      <w:r w:rsidRPr="009B1B77">
        <w:rPr>
          <w:rFonts w:ascii="Arial" w:hAnsi="Arial" w:cs="Arial"/>
          <w:sz w:val="28"/>
          <w:szCs w:val="28"/>
        </w:rPr>
        <w:t>. Serafín Peña; mientras que, de la Normal Miguel F. Martínez Centenaria y Benemérita, participan Ana Sofía Coello Olvera, Ximena Elizondo Coronado, Mildred Astrid Sepúlveda Guajardo, Teresa Elizabeth Rodríguez Morales y Nora Luz Amaro Castillo.</w:t>
      </w:r>
    </w:p>
    <w:p w14:paraId="7FBD7EA9" w14:textId="77777777" w:rsidR="009B1B77" w:rsidRPr="009B1B77" w:rsidRDefault="009B1B77" w:rsidP="009B1B77">
      <w:pPr>
        <w:jc w:val="both"/>
        <w:rPr>
          <w:rFonts w:ascii="Arial" w:hAnsi="Arial" w:cs="Arial"/>
          <w:sz w:val="28"/>
          <w:szCs w:val="28"/>
        </w:rPr>
      </w:pPr>
    </w:p>
    <w:p w14:paraId="1F0B61B0" w14:textId="23B111F5" w:rsidR="00727435" w:rsidRPr="000C02EA" w:rsidRDefault="009B1B77" w:rsidP="009B1B77">
      <w:pPr>
        <w:jc w:val="both"/>
        <w:rPr>
          <w:rFonts w:ascii="Arial" w:hAnsi="Arial" w:cs="Arial"/>
          <w:sz w:val="28"/>
          <w:szCs w:val="28"/>
        </w:rPr>
      </w:pPr>
      <w:r w:rsidRPr="009B1B77">
        <w:rPr>
          <w:rFonts w:ascii="Arial" w:hAnsi="Arial" w:cs="Arial"/>
          <w:sz w:val="28"/>
          <w:szCs w:val="28"/>
        </w:rPr>
        <w:t>Por parte de la Normal de Especialización “Humberto Ramos Lozano” las beneficiadas son Katia Yesenia Ramírez de la Torre y Liz Gómez Perales.</w:t>
      </w:r>
    </w:p>
    <w:sectPr w:rsidR="00727435" w:rsidRPr="000C02EA" w:rsidSect="00727435">
      <w:headerReference w:type="default" r:id="rId8"/>
      <w:footerReference w:type="default" r:id="rId9"/>
      <w:pgSz w:w="12240" w:h="15840" w:code="1"/>
      <w:pgMar w:top="2516" w:right="1800" w:bottom="1618" w:left="180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ADECA" w14:textId="77777777" w:rsidR="002963CE" w:rsidRDefault="002963CE" w:rsidP="00E83348">
      <w:r>
        <w:separator/>
      </w:r>
    </w:p>
  </w:endnote>
  <w:endnote w:type="continuationSeparator" w:id="0">
    <w:p w14:paraId="0F27DCD4" w14:textId="77777777" w:rsidR="002963CE" w:rsidRDefault="002963C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4C1F054E" w:rsidR="00E93E9E" w:rsidRDefault="00E93E9E">
    <w:pPr>
      <w:pStyle w:val="Piedepgina"/>
      <w:rPr>
        <w:noProof/>
        <w:lang w:eastAsia="es-MX"/>
      </w:rPr>
    </w:pP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7CE1C663" w:rsidR="00E93E9E" w:rsidRDefault="00727435" w:rsidP="00727435">
    <w:pPr>
      <w:pStyle w:val="Piedepgina"/>
    </w:pPr>
    <w:r>
      <w:rPr>
        <w:noProof/>
        <w:lang w:eastAsia="es-MX"/>
      </w:rPr>
      <w:drawing>
        <wp:inline distT="0" distB="0" distL="0" distR="0" wp14:anchorId="7C84C86F" wp14:editId="3E9C20BA">
          <wp:extent cx="5486400" cy="11023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102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8D513" w14:textId="77777777" w:rsidR="002963CE" w:rsidRDefault="002963CE" w:rsidP="00E83348">
      <w:r>
        <w:separator/>
      </w:r>
    </w:p>
  </w:footnote>
  <w:footnote w:type="continuationSeparator" w:id="0">
    <w:p w14:paraId="0EF1D150" w14:textId="77777777" w:rsidR="002963CE" w:rsidRDefault="002963C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3F23A0FB" w:rsidR="00E83348" w:rsidRPr="00F344D1" w:rsidRDefault="00F344D1" w:rsidP="00F344D1">
    <w:pPr>
      <w:pStyle w:val="Encabezado"/>
    </w:pPr>
    <w:r>
      <w:rPr>
        <w:noProof/>
        <w:lang w:eastAsia="es-MX"/>
      </w:rPr>
      <w:drawing>
        <wp:inline distT="0" distB="0" distL="0" distR="0" wp14:anchorId="54E396A6" wp14:editId="0E9C74B2">
          <wp:extent cx="5381868" cy="1047403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Mesa de trabajo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3397" cy="105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95993"/>
    <w:multiLevelType w:val="hybridMultilevel"/>
    <w:tmpl w:val="ADE014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63475"/>
    <w:multiLevelType w:val="hybridMultilevel"/>
    <w:tmpl w:val="6298D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52001C7"/>
    <w:multiLevelType w:val="hybridMultilevel"/>
    <w:tmpl w:val="A6A6A7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99A2D9C"/>
    <w:multiLevelType w:val="hybridMultilevel"/>
    <w:tmpl w:val="CE564F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D24BF"/>
    <w:multiLevelType w:val="hybridMultilevel"/>
    <w:tmpl w:val="D0C0E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5364D"/>
    <w:multiLevelType w:val="hybridMultilevel"/>
    <w:tmpl w:val="D70A5A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C0051"/>
    <w:multiLevelType w:val="hybridMultilevel"/>
    <w:tmpl w:val="C2A85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8"/>
  </w:num>
  <w:num w:numId="4">
    <w:abstractNumId w:val="5"/>
  </w:num>
  <w:num w:numId="5">
    <w:abstractNumId w:val="10"/>
  </w:num>
  <w:num w:numId="6">
    <w:abstractNumId w:val="24"/>
  </w:num>
  <w:num w:numId="7">
    <w:abstractNumId w:val="14"/>
  </w:num>
  <w:num w:numId="8">
    <w:abstractNumId w:val="19"/>
  </w:num>
  <w:num w:numId="9">
    <w:abstractNumId w:val="21"/>
  </w:num>
  <w:num w:numId="10">
    <w:abstractNumId w:val="7"/>
  </w:num>
  <w:num w:numId="11">
    <w:abstractNumId w:val="12"/>
  </w:num>
  <w:num w:numId="12">
    <w:abstractNumId w:val="0"/>
  </w:num>
  <w:num w:numId="13">
    <w:abstractNumId w:val="11"/>
  </w:num>
  <w:num w:numId="14">
    <w:abstractNumId w:val="23"/>
  </w:num>
  <w:num w:numId="15">
    <w:abstractNumId w:val="22"/>
  </w:num>
  <w:num w:numId="16">
    <w:abstractNumId w:val="25"/>
  </w:num>
  <w:num w:numId="17">
    <w:abstractNumId w:val="6"/>
  </w:num>
  <w:num w:numId="18">
    <w:abstractNumId w:val="17"/>
  </w:num>
  <w:num w:numId="19">
    <w:abstractNumId w:val="9"/>
  </w:num>
  <w:num w:numId="20">
    <w:abstractNumId w:val="15"/>
  </w:num>
  <w:num w:numId="21">
    <w:abstractNumId w:val="13"/>
  </w:num>
  <w:num w:numId="22">
    <w:abstractNumId w:val="26"/>
  </w:num>
  <w:num w:numId="23">
    <w:abstractNumId w:val="2"/>
  </w:num>
  <w:num w:numId="24">
    <w:abstractNumId w:val="16"/>
  </w:num>
  <w:num w:numId="25">
    <w:abstractNumId w:val="1"/>
  </w:num>
  <w:num w:numId="26">
    <w:abstractNumId w:val="1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5292"/>
    <w:rsid w:val="00045AA7"/>
    <w:rsid w:val="0004602C"/>
    <w:rsid w:val="000475EE"/>
    <w:rsid w:val="000607E0"/>
    <w:rsid w:val="000648AE"/>
    <w:rsid w:val="00066CFC"/>
    <w:rsid w:val="00067260"/>
    <w:rsid w:val="00085F00"/>
    <w:rsid w:val="00093F46"/>
    <w:rsid w:val="000A00B6"/>
    <w:rsid w:val="000A1946"/>
    <w:rsid w:val="000B2F61"/>
    <w:rsid w:val="000B4D9A"/>
    <w:rsid w:val="000C02EA"/>
    <w:rsid w:val="000D643B"/>
    <w:rsid w:val="000E599E"/>
    <w:rsid w:val="000E5F86"/>
    <w:rsid w:val="000E75FC"/>
    <w:rsid w:val="000E7FE2"/>
    <w:rsid w:val="000F0BA7"/>
    <w:rsid w:val="000F2A3A"/>
    <w:rsid w:val="000F2EAD"/>
    <w:rsid w:val="0010008A"/>
    <w:rsid w:val="00115911"/>
    <w:rsid w:val="0013386D"/>
    <w:rsid w:val="00135DA5"/>
    <w:rsid w:val="00136A02"/>
    <w:rsid w:val="001464B2"/>
    <w:rsid w:val="001526E3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3894"/>
    <w:rsid w:val="001869DA"/>
    <w:rsid w:val="001927DB"/>
    <w:rsid w:val="00192BC9"/>
    <w:rsid w:val="001961EB"/>
    <w:rsid w:val="001A405E"/>
    <w:rsid w:val="001B58B0"/>
    <w:rsid w:val="001C09B3"/>
    <w:rsid w:val="001D14B8"/>
    <w:rsid w:val="001D42EA"/>
    <w:rsid w:val="001D763A"/>
    <w:rsid w:val="001E42C4"/>
    <w:rsid w:val="001E5D02"/>
    <w:rsid w:val="001E6B57"/>
    <w:rsid w:val="001F1260"/>
    <w:rsid w:val="001F5807"/>
    <w:rsid w:val="001F610B"/>
    <w:rsid w:val="001F7033"/>
    <w:rsid w:val="00204A4A"/>
    <w:rsid w:val="00217F02"/>
    <w:rsid w:val="002209CA"/>
    <w:rsid w:val="00223741"/>
    <w:rsid w:val="00237B7B"/>
    <w:rsid w:val="0024607F"/>
    <w:rsid w:val="00246CC5"/>
    <w:rsid w:val="0025020C"/>
    <w:rsid w:val="002543DD"/>
    <w:rsid w:val="0025561A"/>
    <w:rsid w:val="00257952"/>
    <w:rsid w:val="00262F33"/>
    <w:rsid w:val="0026740E"/>
    <w:rsid w:val="0029050B"/>
    <w:rsid w:val="00295CEA"/>
    <w:rsid w:val="002963CE"/>
    <w:rsid w:val="00297EA9"/>
    <w:rsid w:val="002A0171"/>
    <w:rsid w:val="002A60F8"/>
    <w:rsid w:val="002B15A0"/>
    <w:rsid w:val="002C1DAD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35F5"/>
    <w:rsid w:val="003336A3"/>
    <w:rsid w:val="00340AA7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2266"/>
    <w:rsid w:val="003B7C6F"/>
    <w:rsid w:val="003C65BA"/>
    <w:rsid w:val="003E2FD6"/>
    <w:rsid w:val="003E3485"/>
    <w:rsid w:val="003E683C"/>
    <w:rsid w:val="003F11AF"/>
    <w:rsid w:val="003F50E0"/>
    <w:rsid w:val="003F6D38"/>
    <w:rsid w:val="0040444C"/>
    <w:rsid w:val="0042555F"/>
    <w:rsid w:val="00427605"/>
    <w:rsid w:val="004409AA"/>
    <w:rsid w:val="00443F14"/>
    <w:rsid w:val="00450678"/>
    <w:rsid w:val="004536FB"/>
    <w:rsid w:val="00460D01"/>
    <w:rsid w:val="00464046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158BB"/>
    <w:rsid w:val="00522B21"/>
    <w:rsid w:val="00530E91"/>
    <w:rsid w:val="0053388F"/>
    <w:rsid w:val="005418C6"/>
    <w:rsid w:val="00545740"/>
    <w:rsid w:val="005505FF"/>
    <w:rsid w:val="00554BAE"/>
    <w:rsid w:val="00561A6A"/>
    <w:rsid w:val="005634BE"/>
    <w:rsid w:val="005677E1"/>
    <w:rsid w:val="00580ABF"/>
    <w:rsid w:val="00580E7B"/>
    <w:rsid w:val="00582ACA"/>
    <w:rsid w:val="005902DF"/>
    <w:rsid w:val="0059213E"/>
    <w:rsid w:val="00592F61"/>
    <w:rsid w:val="00595AA0"/>
    <w:rsid w:val="005A585A"/>
    <w:rsid w:val="005A6904"/>
    <w:rsid w:val="005B246F"/>
    <w:rsid w:val="005B3D62"/>
    <w:rsid w:val="005C1539"/>
    <w:rsid w:val="005C4837"/>
    <w:rsid w:val="005C7987"/>
    <w:rsid w:val="005E0077"/>
    <w:rsid w:val="0061393E"/>
    <w:rsid w:val="006152C6"/>
    <w:rsid w:val="006226DF"/>
    <w:rsid w:val="00625AAC"/>
    <w:rsid w:val="00626A0C"/>
    <w:rsid w:val="006273DD"/>
    <w:rsid w:val="00632A06"/>
    <w:rsid w:val="00632DF5"/>
    <w:rsid w:val="00635D12"/>
    <w:rsid w:val="00637B54"/>
    <w:rsid w:val="006426DD"/>
    <w:rsid w:val="006512FD"/>
    <w:rsid w:val="006519A8"/>
    <w:rsid w:val="00653915"/>
    <w:rsid w:val="00665625"/>
    <w:rsid w:val="00670EB3"/>
    <w:rsid w:val="0067167A"/>
    <w:rsid w:val="00675390"/>
    <w:rsid w:val="00680CB6"/>
    <w:rsid w:val="0068304E"/>
    <w:rsid w:val="006955DB"/>
    <w:rsid w:val="006B4960"/>
    <w:rsid w:val="006C139B"/>
    <w:rsid w:val="006C4920"/>
    <w:rsid w:val="006C506B"/>
    <w:rsid w:val="006D3CEF"/>
    <w:rsid w:val="006F36E0"/>
    <w:rsid w:val="006F7468"/>
    <w:rsid w:val="007023CA"/>
    <w:rsid w:val="00703B09"/>
    <w:rsid w:val="00703CAE"/>
    <w:rsid w:val="00703D40"/>
    <w:rsid w:val="00703F31"/>
    <w:rsid w:val="00706B6C"/>
    <w:rsid w:val="00716297"/>
    <w:rsid w:val="007164AD"/>
    <w:rsid w:val="00717D1E"/>
    <w:rsid w:val="007212EC"/>
    <w:rsid w:val="00722C6A"/>
    <w:rsid w:val="00727435"/>
    <w:rsid w:val="007358E4"/>
    <w:rsid w:val="00742AF4"/>
    <w:rsid w:val="00744795"/>
    <w:rsid w:val="00747AD2"/>
    <w:rsid w:val="0076120C"/>
    <w:rsid w:val="00774872"/>
    <w:rsid w:val="0078005E"/>
    <w:rsid w:val="007809B4"/>
    <w:rsid w:val="0078248B"/>
    <w:rsid w:val="0078256E"/>
    <w:rsid w:val="00792C0F"/>
    <w:rsid w:val="00796BEE"/>
    <w:rsid w:val="007B067E"/>
    <w:rsid w:val="007B5473"/>
    <w:rsid w:val="007B7F8C"/>
    <w:rsid w:val="007C23BC"/>
    <w:rsid w:val="007C600B"/>
    <w:rsid w:val="007C6627"/>
    <w:rsid w:val="007D317F"/>
    <w:rsid w:val="007D5100"/>
    <w:rsid w:val="007E1031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25EF3"/>
    <w:rsid w:val="00836B8D"/>
    <w:rsid w:val="00842C30"/>
    <w:rsid w:val="00843CAA"/>
    <w:rsid w:val="00845AB6"/>
    <w:rsid w:val="00847747"/>
    <w:rsid w:val="0085271B"/>
    <w:rsid w:val="0086073F"/>
    <w:rsid w:val="00870B15"/>
    <w:rsid w:val="008722D7"/>
    <w:rsid w:val="00873814"/>
    <w:rsid w:val="00874FCC"/>
    <w:rsid w:val="008751D4"/>
    <w:rsid w:val="0088134E"/>
    <w:rsid w:val="00885007"/>
    <w:rsid w:val="008916A8"/>
    <w:rsid w:val="008927AA"/>
    <w:rsid w:val="008961A9"/>
    <w:rsid w:val="008A5F6A"/>
    <w:rsid w:val="008B1B97"/>
    <w:rsid w:val="008B4159"/>
    <w:rsid w:val="008B604B"/>
    <w:rsid w:val="008C32C7"/>
    <w:rsid w:val="008D033D"/>
    <w:rsid w:val="008D614C"/>
    <w:rsid w:val="008E3606"/>
    <w:rsid w:val="008E4B02"/>
    <w:rsid w:val="008E749C"/>
    <w:rsid w:val="008F027D"/>
    <w:rsid w:val="008F3AB4"/>
    <w:rsid w:val="008F3ADF"/>
    <w:rsid w:val="008F7562"/>
    <w:rsid w:val="008F7A5E"/>
    <w:rsid w:val="009019D2"/>
    <w:rsid w:val="00902F13"/>
    <w:rsid w:val="0090407D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C8B"/>
    <w:rsid w:val="00986EAD"/>
    <w:rsid w:val="009A1085"/>
    <w:rsid w:val="009A3416"/>
    <w:rsid w:val="009A4006"/>
    <w:rsid w:val="009A4A84"/>
    <w:rsid w:val="009A5EF6"/>
    <w:rsid w:val="009B1B77"/>
    <w:rsid w:val="009C0E25"/>
    <w:rsid w:val="009D60FF"/>
    <w:rsid w:val="00A04CDB"/>
    <w:rsid w:val="00A05501"/>
    <w:rsid w:val="00A16AFD"/>
    <w:rsid w:val="00A22E89"/>
    <w:rsid w:val="00A23A57"/>
    <w:rsid w:val="00A35163"/>
    <w:rsid w:val="00A5423E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B1100"/>
    <w:rsid w:val="00AD06C4"/>
    <w:rsid w:val="00AE3128"/>
    <w:rsid w:val="00AE5D05"/>
    <w:rsid w:val="00AF03DD"/>
    <w:rsid w:val="00AF7BA2"/>
    <w:rsid w:val="00B01173"/>
    <w:rsid w:val="00B06482"/>
    <w:rsid w:val="00B16EC6"/>
    <w:rsid w:val="00B20134"/>
    <w:rsid w:val="00B21854"/>
    <w:rsid w:val="00B22F88"/>
    <w:rsid w:val="00B337AF"/>
    <w:rsid w:val="00B4275A"/>
    <w:rsid w:val="00B717D0"/>
    <w:rsid w:val="00B7218C"/>
    <w:rsid w:val="00B72928"/>
    <w:rsid w:val="00BA01E8"/>
    <w:rsid w:val="00BA2CCA"/>
    <w:rsid w:val="00BA575F"/>
    <w:rsid w:val="00BC1011"/>
    <w:rsid w:val="00BC297C"/>
    <w:rsid w:val="00BC31AB"/>
    <w:rsid w:val="00BD4455"/>
    <w:rsid w:val="00BD53A6"/>
    <w:rsid w:val="00BE252C"/>
    <w:rsid w:val="00BF330D"/>
    <w:rsid w:val="00BF793F"/>
    <w:rsid w:val="00C04E44"/>
    <w:rsid w:val="00C076B0"/>
    <w:rsid w:val="00C10575"/>
    <w:rsid w:val="00C147D7"/>
    <w:rsid w:val="00C14998"/>
    <w:rsid w:val="00C343DD"/>
    <w:rsid w:val="00C402FB"/>
    <w:rsid w:val="00C44009"/>
    <w:rsid w:val="00C443E3"/>
    <w:rsid w:val="00C44E98"/>
    <w:rsid w:val="00C61FC4"/>
    <w:rsid w:val="00C62861"/>
    <w:rsid w:val="00C639F7"/>
    <w:rsid w:val="00C64C34"/>
    <w:rsid w:val="00C730BD"/>
    <w:rsid w:val="00C74830"/>
    <w:rsid w:val="00C83337"/>
    <w:rsid w:val="00C90637"/>
    <w:rsid w:val="00C955EB"/>
    <w:rsid w:val="00CA29D0"/>
    <w:rsid w:val="00CA3A27"/>
    <w:rsid w:val="00CB116B"/>
    <w:rsid w:val="00CC3545"/>
    <w:rsid w:val="00CC537D"/>
    <w:rsid w:val="00CD5526"/>
    <w:rsid w:val="00CF3696"/>
    <w:rsid w:val="00CF44B7"/>
    <w:rsid w:val="00CF7C0F"/>
    <w:rsid w:val="00D022FB"/>
    <w:rsid w:val="00D0286A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294"/>
    <w:rsid w:val="00D85430"/>
    <w:rsid w:val="00D90715"/>
    <w:rsid w:val="00D9312F"/>
    <w:rsid w:val="00D931E0"/>
    <w:rsid w:val="00DB1CFF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9752F"/>
    <w:rsid w:val="00EA29FA"/>
    <w:rsid w:val="00EA49EE"/>
    <w:rsid w:val="00EC762B"/>
    <w:rsid w:val="00ED11F7"/>
    <w:rsid w:val="00ED1972"/>
    <w:rsid w:val="00ED267B"/>
    <w:rsid w:val="00EE125E"/>
    <w:rsid w:val="00EE2CB4"/>
    <w:rsid w:val="00EF0F4A"/>
    <w:rsid w:val="00EF67CF"/>
    <w:rsid w:val="00EF79B0"/>
    <w:rsid w:val="00F1009E"/>
    <w:rsid w:val="00F344D1"/>
    <w:rsid w:val="00F46C3C"/>
    <w:rsid w:val="00F5143F"/>
    <w:rsid w:val="00F57F4B"/>
    <w:rsid w:val="00F7066A"/>
    <w:rsid w:val="00F70DFF"/>
    <w:rsid w:val="00F75DE7"/>
    <w:rsid w:val="00F77DCC"/>
    <w:rsid w:val="00F857B5"/>
    <w:rsid w:val="00F859E3"/>
    <w:rsid w:val="00F90972"/>
    <w:rsid w:val="00F97C2A"/>
    <w:rsid w:val="00FA078D"/>
    <w:rsid w:val="00FA13EB"/>
    <w:rsid w:val="00FB2045"/>
    <w:rsid w:val="00FC06A1"/>
    <w:rsid w:val="00FC57DA"/>
    <w:rsid w:val="00FE7456"/>
    <w:rsid w:val="00FF1E62"/>
    <w:rsid w:val="00FF6027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  <w:style w:type="paragraph" w:customStyle="1" w:styleId="p1">
    <w:name w:val="p1"/>
    <w:basedOn w:val="Normal"/>
    <w:rsid w:val="00C64C34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C64C34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C64C34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C64C34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apple-converted-space">
    <w:name w:val="apple-converted-space"/>
    <w:basedOn w:val="Fuentedeprrafopredeter"/>
    <w:rsid w:val="00C64C34"/>
  </w:style>
  <w:style w:type="paragraph" w:customStyle="1" w:styleId="s5">
    <w:name w:val="s5"/>
    <w:basedOn w:val="Normal"/>
    <w:rsid w:val="008E4B0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6">
    <w:name w:val="s6"/>
    <w:basedOn w:val="Fuentedeprrafopredeter"/>
    <w:rsid w:val="008E4B02"/>
  </w:style>
  <w:style w:type="paragraph" w:customStyle="1" w:styleId="p2">
    <w:name w:val="p2"/>
    <w:basedOn w:val="Normal"/>
    <w:rsid w:val="00DB1CFF"/>
    <w:rPr>
      <w:rFonts w:ascii=".SF UI" w:hAnsi=".SF UI" w:cs="Times New Roman"/>
      <w:sz w:val="18"/>
      <w:szCs w:val="18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6297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82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103448-1901-4F21-8335-9F066BAFE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3</cp:revision>
  <cp:lastPrinted>2016-10-21T20:06:00Z</cp:lastPrinted>
  <dcterms:created xsi:type="dcterms:W3CDTF">2025-10-11T20:12:00Z</dcterms:created>
  <dcterms:modified xsi:type="dcterms:W3CDTF">2025-10-11T20:13:00Z</dcterms:modified>
</cp:coreProperties>
</file>