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72BACF4F" w:rsidR="00680CB6" w:rsidRDefault="007D1801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CP/1143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067F80D" w:rsidR="00703B09" w:rsidRPr="00ED267B" w:rsidRDefault="007D1801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7D1801">
      <w:pPr>
        <w:jc w:val="both"/>
        <w:rPr>
          <w:rFonts w:ascii="Arial" w:hAnsi="Arial" w:cs="Arial"/>
          <w:b/>
          <w:sz w:val="28"/>
          <w:szCs w:val="28"/>
        </w:rPr>
      </w:pPr>
    </w:p>
    <w:p w14:paraId="7FA3B1D5" w14:textId="15D65E10" w:rsidR="007D1801" w:rsidRPr="007D1801" w:rsidRDefault="007D1801" w:rsidP="007D1801">
      <w:pPr>
        <w:jc w:val="center"/>
        <w:rPr>
          <w:rStyle w:val="Textoennegrita"/>
          <w:rFonts w:ascii="Arial" w:hAnsi="Arial" w:cs="Arial"/>
          <w:color w:val="0C1C2C"/>
          <w:sz w:val="28"/>
          <w:szCs w:val="28"/>
          <w:shd w:val="clear" w:color="auto" w:fill="FFFFFF"/>
        </w:rPr>
      </w:pPr>
      <w:r w:rsidRPr="007D1801">
        <w:rPr>
          <w:rStyle w:val="Textoennegrita"/>
          <w:rFonts w:ascii="Arial" w:hAnsi="Arial" w:cs="Arial"/>
          <w:color w:val="0C1C2C"/>
          <w:sz w:val="28"/>
          <w:szCs w:val="28"/>
          <w:shd w:val="clear" w:color="auto" w:fill="FFFFFF"/>
        </w:rPr>
        <w:t>REFUERZA</w:t>
      </w:r>
      <w:r w:rsidRPr="007D1801">
        <w:rPr>
          <w:rStyle w:val="Textoennegrita"/>
          <w:rFonts w:ascii="Arial" w:hAnsi="Arial" w:cs="Arial"/>
          <w:color w:val="0C1C2C"/>
          <w:sz w:val="28"/>
          <w:szCs w:val="28"/>
          <w:shd w:val="clear" w:color="auto" w:fill="FFFFFF"/>
        </w:rPr>
        <w:t>N</w:t>
      </w:r>
      <w:r w:rsidRPr="007D1801">
        <w:rPr>
          <w:rStyle w:val="Textoennegrita"/>
          <w:rFonts w:ascii="Arial" w:hAnsi="Arial" w:cs="Arial"/>
          <w:color w:val="0C1C2C"/>
          <w:sz w:val="28"/>
          <w:szCs w:val="28"/>
          <w:shd w:val="clear" w:color="auto" w:fill="FFFFFF"/>
        </w:rPr>
        <w:t xml:space="preserve"> TRABAJOS DE MANTENIMIENTO EN ESCUELAS</w:t>
      </w:r>
    </w:p>
    <w:p w14:paraId="1A39FDDB" w14:textId="38AC084B" w:rsidR="00821278" w:rsidRPr="007D1801" w:rsidRDefault="00821278" w:rsidP="007D1801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D1801" w:rsidRDefault="00706B6C" w:rsidP="007D1801">
      <w:pPr>
        <w:jc w:val="both"/>
        <w:rPr>
          <w:rFonts w:ascii="Arial" w:hAnsi="Arial" w:cs="Arial"/>
          <w:b/>
          <w:i/>
        </w:rPr>
      </w:pPr>
    </w:p>
    <w:p w14:paraId="541A091C" w14:textId="5D278153" w:rsidR="007D1801" w:rsidRPr="007D1801" w:rsidRDefault="007D1801" w:rsidP="007D1801">
      <w:pPr>
        <w:pStyle w:val="Prrafodelista"/>
        <w:numPr>
          <w:ilvl w:val="0"/>
          <w:numId w:val="20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7D1801">
        <w:rPr>
          <w:rFonts w:ascii="Arial" w:eastAsia="Arial" w:hAnsi="Arial" w:cs="Arial"/>
          <w:bCs/>
          <w:i/>
          <w:iCs/>
          <w:sz w:val="24"/>
          <w:szCs w:val="24"/>
        </w:rPr>
        <w:t>Las acciones se intensifican en este arranque de ciclo escolar.</w:t>
      </w:r>
      <w:bookmarkStart w:id="0" w:name="_GoBack"/>
      <w:bookmarkEnd w:id="0"/>
    </w:p>
    <w:p w14:paraId="410C74DC" w14:textId="77777777" w:rsidR="007D1801" w:rsidRDefault="007D1801" w:rsidP="007D1801">
      <w:pPr>
        <w:jc w:val="both"/>
        <w:rPr>
          <w:rFonts w:ascii="Arial" w:hAnsi="Arial" w:cs="Arial"/>
          <w:b/>
          <w:sz w:val="28"/>
          <w:szCs w:val="28"/>
        </w:rPr>
      </w:pPr>
    </w:p>
    <w:p w14:paraId="242AC2B3" w14:textId="3F44259D" w:rsidR="007D1801" w:rsidRDefault="00E50CEF" w:rsidP="007D180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7D1801">
        <w:rPr>
          <w:rFonts w:ascii="Arial" w:eastAsia="Times New Roman" w:hAnsi="Arial" w:cs="Arial"/>
        </w:rPr>
        <w:t xml:space="preserve">La Secretaría de Educación </w:t>
      </w:r>
      <w:r w:rsidR="007D1801">
        <w:rPr>
          <w:rFonts w:ascii="Arial" w:hAnsi="Arial" w:cs="Arial"/>
        </w:rPr>
        <w:t>continua con los trabajos permanentes de mantenimiento y limpieza en escuelas de educación básica, por lo que atiende las solicitudes reportadas en este arranque de ciclo escolar 2025-2026.</w:t>
      </w:r>
    </w:p>
    <w:p w14:paraId="177C01C8" w14:textId="77777777" w:rsidR="007D1801" w:rsidRDefault="007D1801" w:rsidP="007D1801">
      <w:pPr>
        <w:jc w:val="both"/>
        <w:rPr>
          <w:rFonts w:ascii="Arial" w:hAnsi="Arial" w:cs="Arial"/>
        </w:rPr>
      </w:pPr>
    </w:p>
    <w:p w14:paraId="0B5D0457" w14:textId="77777777" w:rsidR="007D1801" w:rsidRDefault="007D1801" w:rsidP="007D1801">
      <w:pPr>
        <w:jc w:val="both"/>
        <w:rPr>
          <w:rFonts w:ascii="Arial" w:hAnsi="Arial" w:cs="Arial"/>
        </w:rPr>
      </w:pPr>
      <w:r w:rsidRPr="00B15899">
        <w:rPr>
          <w:rFonts w:ascii="Arial" w:hAnsi="Arial" w:cs="Arial"/>
        </w:rPr>
        <w:t>La Dirección de Recursos Materiales y Servicios recibió y atendió</w:t>
      </w:r>
      <w:r>
        <w:rPr>
          <w:rFonts w:ascii="Arial" w:hAnsi="Arial" w:cs="Arial"/>
        </w:rPr>
        <w:t xml:space="preserve"> </w:t>
      </w:r>
      <w:r w:rsidRPr="00B15899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 xml:space="preserve">incidencias </w:t>
      </w:r>
      <w:r w:rsidRPr="00B15899">
        <w:rPr>
          <w:rFonts w:ascii="Arial" w:hAnsi="Arial" w:cs="Arial"/>
        </w:rPr>
        <w:t xml:space="preserve">el primer día de clases, mientras que el segundo día se atendieron </w:t>
      </w:r>
      <w:r>
        <w:rPr>
          <w:rFonts w:ascii="Arial" w:hAnsi="Arial" w:cs="Arial"/>
        </w:rPr>
        <w:t>5 más. Aunado a esto, la dependencia sigue trabajando con su programación habitual.</w:t>
      </w:r>
    </w:p>
    <w:p w14:paraId="0A7C374E" w14:textId="77777777" w:rsidR="007D1801" w:rsidRDefault="007D1801" w:rsidP="007D1801">
      <w:pPr>
        <w:jc w:val="both"/>
        <w:rPr>
          <w:rFonts w:ascii="Arial" w:hAnsi="Arial" w:cs="Arial"/>
        </w:rPr>
      </w:pPr>
      <w:r w:rsidRPr="00B15899">
        <w:rPr>
          <w:rFonts w:ascii="Arial" w:hAnsi="Arial" w:cs="Arial"/>
        </w:rPr>
        <w:t xml:space="preserve"> </w:t>
      </w:r>
    </w:p>
    <w:p w14:paraId="5A625991" w14:textId="77777777" w:rsidR="007D1801" w:rsidRDefault="007D1801" w:rsidP="007D1801">
      <w:pPr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La intervención incluye</w:t>
      </w:r>
      <w:r w:rsidRPr="00B15899">
        <w:rPr>
          <w:rFonts w:ascii="Arial" w:hAnsi="Arial" w:cs="Arial"/>
        </w:rPr>
        <w:t xml:space="preserve"> plomería, albañilería, deshierbe, cambio de cableado, revisión de instalaciones eléctricas, restitución de mobiliario, así como mantenimiento en subestación y red eléctri</w:t>
      </w:r>
      <w:r>
        <w:rPr>
          <w:rFonts w:ascii="Arial" w:hAnsi="Arial" w:cs="Arial"/>
        </w:rPr>
        <w:t>ca. Algunos casos se resuelven</w:t>
      </w:r>
      <w:r w:rsidRPr="00B15899">
        <w:rPr>
          <w:rFonts w:ascii="Arial" w:hAnsi="Arial" w:cs="Arial"/>
        </w:rPr>
        <w:t xml:space="preserve"> de manera inmediata, mientras que otros </w:t>
      </w:r>
      <w:r>
        <w:rPr>
          <w:rFonts w:ascii="Arial" w:hAnsi="Arial" w:cs="Arial"/>
        </w:rPr>
        <w:t>se programan</w:t>
      </w:r>
      <w:r w:rsidRPr="00B15899">
        <w:rPr>
          <w:rFonts w:ascii="Arial" w:hAnsi="Arial" w:cs="Arial"/>
        </w:rPr>
        <w:t xml:space="preserve"> para su atención.</w:t>
      </w:r>
    </w:p>
    <w:p w14:paraId="0A12EC4A" w14:textId="77777777" w:rsidR="007D1801" w:rsidRDefault="007D1801" w:rsidP="007D1801">
      <w:pPr>
        <w:jc w:val="both"/>
        <w:rPr>
          <w:rFonts w:ascii="Arial" w:hAnsi="Arial" w:cs="Arial"/>
        </w:rPr>
      </w:pPr>
    </w:p>
    <w:p w14:paraId="12FF99D8" w14:textId="77777777" w:rsidR="007D1801" w:rsidRDefault="007D1801" w:rsidP="007D1801">
      <w:pPr>
        <w:jc w:val="both"/>
        <w:rPr>
          <w:rFonts w:ascii="Arial" w:hAnsi="Arial" w:cs="Arial"/>
        </w:rPr>
      </w:pPr>
      <w:r w:rsidRPr="00880D71">
        <w:rPr>
          <w:rFonts w:ascii="Arial" w:hAnsi="Arial" w:cs="Arial"/>
        </w:rPr>
        <w:t>Cada</w:t>
      </w:r>
      <w:r>
        <w:rPr>
          <w:rFonts w:ascii="Arial" w:hAnsi="Arial" w:cs="Arial"/>
        </w:rPr>
        <w:t xml:space="preserve"> solicitud es atendida</w:t>
      </w:r>
      <w:r w:rsidRPr="00880D71">
        <w:rPr>
          <w:rFonts w:ascii="Arial" w:hAnsi="Arial" w:cs="Arial"/>
        </w:rPr>
        <w:t xml:space="preserve"> de acuerdo con la naturaleza de la problemática; en algunos planteles los trabajos son realizados directamente por cuadrillas de la </w:t>
      </w:r>
      <w:r>
        <w:rPr>
          <w:rFonts w:ascii="Arial" w:hAnsi="Arial" w:cs="Arial"/>
        </w:rPr>
        <w:t>dependencia</w:t>
      </w:r>
      <w:r w:rsidRPr="00880D71">
        <w:rPr>
          <w:rFonts w:ascii="Arial" w:hAnsi="Arial" w:cs="Arial"/>
        </w:rPr>
        <w:t>, y en otros, por especialistas externos que brindan soporte técnico.</w:t>
      </w:r>
    </w:p>
    <w:p w14:paraId="72BDA777" w14:textId="77777777" w:rsidR="007D1801" w:rsidRDefault="007D1801" w:rsidP="007D1801">
      <w:pPr>
        <w:jc w:val="both"/>
        <w:rPr>
          <w:rFonts w:ascii="Arial" w:hAnsi="Arial" w:cs="Arial"/>
        </w:rPr>
      </w:pPr>
    </w:p>
    <w:p w14:paraId="70CE82AE" w14:textId="77777777" w:rsidR="007D1801" w:rsidRDefault="007D1801" w:rsidP="007D18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 las escuelas programadas para su revisión y atención están el Jardín de Niños Simón Bolívar en San Nicolás, las primarias General Mariano Escobedo en Guadalupe y Ponciano Arriaga </w:t>
      </w:r>
      <w:proofErr w:type="spellStart"/>
      <w:r>
        <w:rPr>
          <w:rFonts w:ascii="Arial" w:hAnsi="Arial" w:cs="Arial"/>
        </w:rPr>
        <w:t>Leija</w:t>
      </w:r>
      <w:proofErr w:type="spellEnd"/>
      <w:r>
        <w:rPr>
          <w:rFonts w:ascii="Arial" w:hAnsi="Arial" w:cs="Arial"/>
        </w:rPr>
        <w:t xml:space="preserve"> en Apodaca y la Secundaria No. 12 “Gabino Barreda” en Monterrey, entre otras.</w:t>
      </w:r>
    </w:p>
    <w:p w14:paraId="3D783031" w14:textId="77777777" w:rsidR="007D1801" w:rsidRDefault="007D1801" w:rsidP="007D1801">
      <w:pPr>
        <w:jc w:val="both"/>
        <w:rPr>
          <w:rFonts w:ascii="Arial" w:hAnsi="Arial" w:cs="Arial"/>
        </w:rPr>
      </w:pPr>
    </w:p>
    <w:p w14:paraId="5386D8F5" w14:textId="46DD9FB1" w:rsidR="00E50CEF" w:rsidRDefault="007D1801" w:rsidP="007D1801">
      <w:pPr>
        <w:jc w:val="both"/>
        <w:rPr>
          <w:rFonts w:ascii="Arial" w:hAnsi="Arial" w:cs="Arial"/>
          <w:sz w:val="28"/>
          <w:szCs w:val="28"/>
        </w:rPr>
      </w:pPr>
      <w:r w:rsidRPr="00880D71">
        <w:rPr>
          <w:rFonts w:ascii="Arial" w:hAnsi="Arial" w:cs="Arial"/>
        </w:rPr>
        <w:t xml:space="preserve">El proceso de atención es </w:t>
      </w:r>
      <w:r>
        <w:rPr>
          <w:rFonts w:ascii="Arial" w:hAnsi="Arial" w:cs="Arial"/>
        </w:rPr>
        <w:t>fijo</w:t>
      </w:r>
      <w:r w:rsidRPr="00880D71">
        <w:rPr>
          <w:rFonts w:ascii="Arial" w:hAnsi="Arial" w:cs="Arial"/>
        </w:rPr>
        <w:t xml:space="preserve"> y tiene como objetivo garantizar espacios seguros y dignos para la comunidad educativa. Para solicitar apoyo, las y los directores de los planteles pueden canalizar sus necesidades a través de los teléfonos 81 2020 5460 al 64, o bien, al correo electrónico direccion.drms@uienl.edu.mx</w:t>
      </w:r>
    </w:p>
    <w:p w14:paraId="22AC6F38" w14:textId="77777777" w:rsidR="00E50CEF" w:rsidRDefault="00E50CEF" w:rsidP="007D1801">
      <w:pPr>
        <w:jc w:val="both"/>
        <w:rPr>
          <w:rFonts w:ascii="Arial" w:hAnsi="Arial" w:cs="Arial"/>
          <w:sz w:val="28"/>
          <w:szCs w:val="28"/>
        </w:rPr>
      </w:pPr>
    </w:p>
    <w:p w14:paraId="4F992425" w14:textId="77777777" w:rsidR="007D1801" w:rsidRDefault="007D1801" w:rsidP="00821278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F6F81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500B2"/>
    <w:multiLevelType w:val="hybridMultilevel"/>
    <w:tmpl w:val="CB46B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1801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B44508-2AD3-4F07-8FD1-FE5A4888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2025-09-02T20:21:00Z</dcterms:created>
  <dcterms:modified xsi:type="dcterms:W3CDTF">2025-09-02T20:21:00Z</dcterms:modified>
</cp:coreProperties>
</file>