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9D8EC69" w:rsidR="00EA29FA" w:rsidRPr="00C60FD1" w:rsidRDefault="00A7759B" w:rsidP="00EA29FA">
      <w:pPr>
        <w:jc w:val="right"/>
        <w:rPr>
          <w:rFonts w:ascii="Arial" w:hAnsi="Arial" w:cs="Arial"/>
          <w:b/>
          <w:sz w:val="22"/>
          <w:lang w:val="es-ES"/>
        </w:rPr>
      </w:pPr>
      <w:r>
        <w:rPr>
          <w:rFonts w:ascii="Arial" w:hAnsi="Arial" w:cs="Arial"/>
          <w:b/>
          <w:sz w:val="22"/>
          <w:lang w:val="es-ES"/>
        </w:rPr>
        <w:t>CP/0522</w:t>
      </w:r>
      <w:r w:rsidR="00EA29FA">
        <w:rPr>
          <w:rFonts w:ascii="Arial" w:hAnsi="Arial" w:cs="Arial"/>
          <w:b/>
          <w:sz w:val="22"/>
          <w:lang w:val="es-ES"/>
        </w:rPr>
        <w:t>/2025</w:t>
      </w:r>
    </w:p>
    <w:p w14:paraId="695E3F55" w14:textId="1D98E118" w:rsidR="00703B09" w:rsidRDefault="001F1923" w:rsidP="00703B09">
      <w:pPr>
        <w:jc w:val="right"/>
        <w:rPr>
          <w:rFonts w:ascii="Arial" w:hAnsi="Arial" w:cs="Arial"/>
          <w:sz w:val="22"/>
          <w:lang w:val="es-ES"/>
        </w:rPr>
      </w:pPr>
      <w:r>
        <w:rPr>
          <w:rFonts w:ascii="Arial" w:hAnsi="Arial" w:cs="Arial"/>
          <w:sz w:val="22"/>
          <w:lang w:val="es-ES"/>
        </w:rPr>
        <w:t>25</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902FEAA" w:rsidR="00A23A57" w:rsidRDefault="001F1923" w:rsidP="00580ABF">
      <w:pPr>
        <w:jc w:val="center"/>
        <w:rPr>
          <w:rFonts w:ascii="Arial" w:hAnsi="Arial" w:cs="Arial"/>
          <w:b/>
          <w:sz w:val="28"/>
          <w:szCs w:val="28"/>
        </w:rPr>
      </w:pPr>
      <w:r w:rsidRPr="001F1923">
        <w:rPr>
          <w:rFonts w:ascii="Arial" w:hAnsi="Arial" w:cs="Arial"/>
          <w:b/>
          <w:sz w:val="28"/>
          <w:szCs w:val="28"/>
        </w:rPr>
        <w:t>SE MEJORA LA INFRAESTRUCTURA EDUCAT</w:t>
      </w:r>
      <w:r>
        <w:rPr>
          <w:rFonts w:ascii="Arial" w:hAnsi="Arial" w:cs="Arial"/>
          <w:b/>
          <w:sz w:val="28"/>
          <w:szCs w:val="28"/>
        </w:rPr>
        <w:t>IVA DE 150 PLANTELES EN 60 DÍAS</w:t>
      </w:r>
    </w:p>
    <w:p w14:paraId="4F730ED2" w14:textId="77777777" w:rsidR="00580ABF" w:rsidRDefault="00580ABF" w:rsidP="00580ABF">
      <w:pPr>
        <w:jc w:val="center"/>
        <w:rPr>
          <w:rFonts w:ascii="Arial" w:hAnsi="Arial" w:cs="Arial"/>
          <w:b/>
          <w:sz w:val="28"/>
          <w:szCs w:val="28"/>
        </w:rPr>
      </w:pPr>
    </w:p>
    <w:p w14:paraId="583AAF90" w14:textId="24F865EA" w:rsidR="001F1923" w:rsidRPr="001F1923" w:rsidRDefault="001F1923" w:rsidP="001F1923">
      <w:pPr>
        <w:pStyle w:val="Prrafodelista"/>
        <w:numPr>
          <w:ilvl w:val="0"/>
          <w:numId w:val="18"/>
        </w:numPr>
        <w:jc w:val="both"/>
        <w:rPr>
          <w:rFonts w:ascii="Arial" w:hAnsi="Arial" w:cs="Arial"/>
          <w:sz w:val="28"/>
          <w:szCs w:val="28"/>
        </w:rPr>
      </w:pPr>
      <w:bookmarkStart w:id="0" w:name="_GoBack"/>
      <w:r w:rsidRPr="001F1923">
        <w:rPr>
          <w:rFonts w:ascii="Arial" w:hAnsi="Arial" w:cs="Arial"/>
          <w:i/>
        </w:rPr>
        <w:t xml:space="preserve">Tan solo en mantenimiento y rehabilitación se destinaron </w:t>
      </w:r>
      <w:r>
        <w:rPr>
          <w:rFonts w:ascii="Arial" w:hAnsi="Arial" w:cs="Arial"/>
          <w:i/>
        </w:rPr>
        <w:t>$</w:t>
      </w:r>
      <w:r w:rsidRPr="001F1923">
        <w:rPr>
          <w:rFonts w:ascii="Arial" w:hAnsi="Arial" w:cs="Arial"/>
          <w:i/>
        </w:rPr>
        <w:t>80 millones de pesos, para beneficiar a más de 28 mil estudiantes de 100 planteles</w:t>
      </w:r>
      <w:r>
        <w:rPr>
          <w:rFonts w:ascii="Arial" w:hAnsi="Arial" w:cs="Arial"/>
          <w:i/>
        </w:rPr>
        <w:t xml:space="preserve"> </w:t>
      </w:r>
      <w:r w:rsidRPr="001F1923">
        <w:rPr>
          <w:rFonts w:ascii="Arial" w:hAnsi="Arial" w:cs="Arial"/>
          <w:i/>
        </w:rPr>
        <w:t>educativos.</w:t>
      </w:r>
      <w:r w:rsidRPr="001F1923">
        <w:t xml:space="preserve"> </w:t>
      </w:r>
    </w:p>
    <w:p w14:paraId="20787454" w14:textId="3C51B0CC" w:rsidR="001F1923" w:rsidRPr="001F1923" w:rsidRDefault="001F1923" w:rsidP="001F1923">
      <w:pPr>
        <w:pStyle w:val="Prrafodelista"/>
        <w:numPr>
          <w:ilvl w:val="0"/>
          <w:numId w:val="18"/>
        </w:numPr>
        <w:jc w:val="both"/>
        <w:rPr>
          <w:rFonts w:ascii="Arial" w:hAnsi="Arial" w:cs="Arial"/>
          <w:sz w:val="28"/>
          <w:szCs w:val="28"/>
        </w:rPr>
      </w:pPr>
      <w:r w:rsidRPr="001F1923">
        <w:rPr>
          <w:rFonts w:ascii="Arial" w:hAnsi="Arial" w:cs="Arial"/>
          <w:i/>
        </w:rPr>
        <w:t>Además, se entregarán 60 obras en 60 días con nuevas aulas didácticas y</w:t>
      </w:r>
      <w:r>
        <w:rPr>
          <w:rFonts w:ascii="Arial" w:hAnsi="Arial" w:cs="Arial"/>
          <w:i/>
        </w:rPr>
        <w:t xml:space="preserve"> </w:t>
      </w:r>
      <w:r w:rsidRPr="001F1923">
        <w:rPr>
          <w:rFonts w:ascii="Arial" w:hAnsi="Arial" w:cs="Arial"/>
          <w:i/>
        </w:rPr>
        <w:t>ampliaciones.</w:t>
      </w:r>
    </w:p>
    <w:p w14:paraId="2BAE84F8" w14:textId="782DDE72" w:rsidR="001F1923" w:rsidRPr="001F1923" w:rsidRDefault="00EA29FA" w:rsidP="001F1923">
      <w:pPr>
        <w:jc w:val="both"/>
        <w:rPr>
          <w:rFonts w:ascii="Arial" w:hAnsi="Arial" w:cs="Arial"/>
          <w:sz w:val="28"/>
          <w:szCs w:val="28"/>
        </w:rPr>
      </w:pPr>
      <w:r w:rsidRPr="001F1923">
        <w:rPr>
          <w:rFonts w:ascii="Arial" w:hAnsi="Arial" w:cs="Arial"/>
          <w:b/>
          <w:sz w:val="28"/>
          <w:szCs w:val="28"/>
        </w:rPr>
        <w:t xml:space="preserve">Monterrey, Nuevo León.- </w:t>
      </w:r>
      <w:r w:rsidR="001F1923" w:rsidRPr="001F1923">
        <w:rPr>
          <w:rFonts w:ascii="Arial" w:hAnsi="Arial" w:cs="Arial"/>
          <w:sz w:val="28"/>
          <w:szCs w:val="28"/>
        </w:rPr>
        <w:t>El Gobierno del estado de Nuevo León</w:t>
      </w:r>
      <w:r w:rsidR="001F1923">
        <w:rPr>
          <w:rFonts w:ascii="Arial" w:hAnsi="Arial" w:cs="Arial"/>
          <w:sz w:val="28"/>
          <w:szCs w:val="28"/>
        </w:rPr>
        <w:t>,</w:t>
      </w:r>
      <w:r w:rsidR="001F1923" w:rsidRPr="001F1923">
        <w:rPr>
          <w:rFonts w:ascii="Arial" w:hAnsi="Arial" w:cs="Arial"/>
          <w:sz w:val="28"/>
          <w:szCs w:val="28"/>
        </w:rPr>
        <w:t xml:space="preserve"> a través de la Secretaría de Educación y el Instituto Constructor de la Infraestructura Física y Deportiva (ICIFED)</w:t>
      </w:r>
      <w:r w:rsidR="001F1923">
        <w:rPr>
          <w:rFonts w:ascii="Arial" w:hAnsi="Arial" w:cs="Arial"/>
          <w:sz w:val="28"/>
          <w:szCs w:val="28"/>
        </w:rPr>
        <w:t>,</w:t>
      </w:r>
      <w:r w:rsidR="001F1923" w:rsidRPr="001F1923">
        <w:rPr>
          <w:rFonts w:ascii="Arial" w:hAnsi="Arial" w:cs="Arial"/>
          <w:sz w:val="28"/>
          <w:szCs w:val="28"/>
        </w:rPr>
        <w:t xml:space="preserve"> dio a conocer una inversión de </w:t>
      </w:r>
      <w:r w:rsidR="001F1923">
        <w:rPr>
          <w:rFonts w:ascii="Arial" w:hAnsi="Arial" w:cs="Arial"/>
          <w:sz w:val="28"/>
          <w:szCs w:val="28"/>
        </w:rPr>
        <w:t>$</w:t>
      </w:r>
      <w:r w:rsidR="001F1923" w:rsidRPr="001F1923">
        <w:rPr>
          <w:rFonts w:ascii="Arial" w:hAnsi="Arial" w:cs="Arial"/>
          <w:sz w:val="28"/>
          <w:szCs w:val="28"/>
        </w:rPr>
        <w:t>437 millones de pesos, en beneficio de más de 33 mil alumnos y alumnas de 150 planteles educativos, mediante la mejora en la infraestructura y equipamiento escolar.</w:t>
      </w:r>
    </w:p>
    <w:p w14:paraId="612FECEB" w14:textId="4DAD888F" w:rsidR="001F1923" w:rsidRPr="001F1923" w:rsidRDefault="001F1923" w:rsidP="00472CD4">
      <w:pPr>
        <w:tabs>
          <w:tab w:val="right" w:pos="8640"/>
        </w:tabs>
        <w:jc w:val="both"/>
        <w:rPr>
          <w:rFonts w:ascii="Arial" w:hAnsi="Arial" w:cs="Arial"/>
          <w:sz w:val="28"/>
          <w:szCs w:val="28"/>
        </w:rPr>
      </w:pPr>
      <w:r w:rsidRPr="001F1923">
        <w:rPr>
          <w:rFonts w:ascii="Arial" w:hAnsi="Arial" w:cs="Arial"/>
          <w:sz w:val="28"/>
          <w:szCs w:val="28"/>
        </w:rPr>
        <w:t> </w:t>
      </w:r>
      <w:r w:rsidR="00472CD4">
        <w:rPr>
          <w:rFonts w:ascii="Arial" w:hAnsi="Arial" w:cs="Arial"/>
          <w:sz w:val="28"/>
          <w:szCs w:val="28"/>
        </w:rPr>
        <w:tab/>
      </w:r>
    </w:p>
    <w:p w14:paraId="06A0D083"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Las autoridades educativas al respecto informaron que inició el Programa 60 planteles educativos en 60 días, que consiste en la entrega de 60 obras de infraestructura que incluyen planteles educativos completamente nuevos, así como otros renovados con obras de rehabilitación, ampliación y equipamiento.</w:t>
      </w:r>
    </w:p>
    <w:p w14:paraId="626BDC99"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5EFABD76"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Las obras se estarán entregando durante los meses de abril a mayo en 16 municipios urbanos y conurbados, impactando a más de 8 mil 500 estudiantes, maestros y familias, lo que permite contar con espacios seguros, funcionales y dignos, que cumplen con los más altos estándares de calidad.</w:t>
      </w:r>
    </w:p>
    <w:p w14:paraId="54433693"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31919605" w14:textId="12BBA3CB" w:rsidR="001F1923" w:rsidRPr="001F1923" w:rsidRDefault="001F1923" w:rsidP="001F1923">
      <w:pPr>
        <w:jc w:val="both"/>
        <w:rPr>
          <w:rFonts w:ascii="Arial" w:hAnsi="Arial" w:cs="Arial"/>
          <w:sz w:val="28"/>
          <w:szCs w:val="28"/>
        </w:rPr>
      </w:pPr>
      <w:r w:rsidRPr="001F1923">
        <w:rPr>
          <w:rFonts w:ascii="Arial" w:hAnsi="Arial" w:cs="Arial"/>
          <w:sz w:val="28"/>
          <w:szCs w:val="28"/>
        </w:rPr>
        <w:t>Adicional a ello en este 2025, arrancó el programa</w:t>
      </w:r>
      <w:r>
        <w:rPr>
          <w:rFonts w:ascii="Arial" w:hAnsi="Arial" w:cs="Arial"/>
          <w:sz w:val="28"/>
          <w:szCs w:val="28"/>
        </w:rPr>
        <w:t xml:space="preserve"> </w:t>
      </w:r>
      <w:r w:rsidRPr="001F1923">
        <w:rPr>
          <w:rFonts w:ascii="Arial" w:hAnsi="Arial" w:cs="Arial"/>
          <w:sz w:val="28"/>
          <w:szCs w:val="28"/>
        </w:rPr>
        <w:t xml:space="preserve">“Ayudamos a mejorar tu escuela. Mejoramos espacios, potenciamos aprendizajes” el cual tiene como objetivo dar continuidad al plan permanente de </w:t>
      </w:r>
      <w:r w:rsidRPr="001F1923">
        <w:rPr>
          <w:rFonts w:ascii="Arial" w:hAnsi="Arial" w:cs="Arial"/>
          <w:sz w:val="28"/>
          <w:szCs w:val="28"/>
        </w:rPr>
        <w:lastRenderedPageBreak/>
        <w:t>mantenimiento y rehabilitación de espacios en planteles de Educación Básica.</w:t>
      </w:r>
    </w:p>
    <w:p w14:paraId="393517E2"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44E1F951" w14:textId="43875745" w:rsidR="001F1923" w:rsidRPr="001F1923" w:rsidRDefault="001F1923" w:rsidP="001F1923">
      <w:pPr>
        <w:jc w:val="both"/>
        <w:rPr>
          <w:rFonts w:ascii="Arial" w:hAnsi="Arial" w:cs="Arial"/>
          <w:sz w:val="28"/>
          <w:szCs w:val="28"/>
        </w:rPr>
      </w:pPr>
      <w:r w:rsidRPr="001F1923">
        <w:rPr>
          <w:rFonts w:ascii="Arial" w:hAnsi="Arial" w:cs="Arial"/>
          <w:sz w:val="28"/>
          <w:szCs w:val="28"/>
        </w:rPr>
        <w:t xml:space="preserve">El programa antes mencionado contará con una inversión aproximada de </w:t>
      </w:r>
      <w:r>
        <w:rPr>
          <w:rFonts w:ascii="Arial" w:hAnsi="Arial" w:cs="Arial"/>
          <w:sz w:val="28"/>
          <w:szCs w:val="28"/>
        </w:rPr>
        <w:t>$</w:t>
      </w:r>
      <w:r w:rsidRPr="001F1923">
        <w:rPr>
          <w:rFonts w:ascii="Arial" w:hAnsi="Arial" w:cs="Arial"/>
          <w:sz w:val="28"/>
          <w:szCs w:val="28"/>
        </w:rPr>
        <w:t>80 millones de pesos, el cual beneficiará a más de 28 mil personas y a 100 edificios escolares durante los meses de abril y mayo.</w:t>
      </w:r>
    </w:p>
    <w:p w14:paraId="2C266574"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580EE27D"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xml:space="preserve">Los planteles serán beneficiados con trabajos de mantenimiento integral especializado consistente en la rehabilitación de techos, aulas y pisos, reparaciones eléctricas mayores y alumbrado, reparación de mallas perimetrales y mejoramiento de instalaciones hidrosanitarias, pintura y trabajos de herrería. </w:t>
      </w:r>
    </w:p>
    <w:p w14:paraId="4E13BCF6"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66450441"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Es importante señalar que, para el Gobernador Samuel García Sepúlveda, las acciones de construcción, rehabilitación y mantenimiento de planteles escolares son una prioridad, y motor de desarrollo. Estas iniciativas forman parte del Nuevo Legado en Infraestructura Educativa en Nuevo León, una visión que reconoce que apostarle a la educación es apostarle al futuro por nuestras niñas y niños.</w:t>
      </w:r>
    </w:p>
    <w:p w14:paraId="00C1181F"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0AC6FCF6" w14:textId="3A2BD892" w:rsidR="001F1923" w:rsidRPr="001F1923" w:rsidRDefault="001F1923" w:rsidP="001F1923">
      <w:pPr>
        <w:jc w:val="both"/>
        <w:rPr>
          <w:rFonts w:ascii="Arial" w:hAnsi="Arial" w:cs="Arial"/>
          <w:sz w:val="28"/>
          <w:szCs w:val="28"/>
        </w:rPr>
      </w:pPr>
      <w:r w:rsidRPr="001F1923">
        <w:rPr>
          <w:rFonts w:ascii="Arial" w:hAnsi="Arial" w:cs="Arial"/>
          <w:sz w:val="28"/>
          <w:szCs w:val="28"/>
        </w:rPr>
        <w:t>Para la Secretaría de Educación, y el Instituto Constructor de Infraestructura Física Educativa y Deportiva (ICIFED)</w:t>
      </w:r>
      <w:r>
        <w:rPr>
          <w:rFonts w:ascii="Arial" w:hAnsi="Arial" w:cs="Arial"/>
          <w:sz w:val="28"/>
          <w:szCs w:val="28"/>
        </w:rPr>
        <w:t xml:space="preserve"> </w:t>
      </w:r>
      <w:r w:rsidRPr="001F1923">
        <w:rPr>
          <w:rFonts w:ascii="Arial" w:hAnsi="Arial" w:cs="Arial"/>
          <w:sz w:val="28"/>
          <w:szCs w:val="28"/>
        </w:rPr>
        <w:t>estas acciones son fundamentales para cumplir con la línea estrategia de tener escuelas dignas y seguras en la que los estudiantes y los docentes tengan las mejores condiciones para aprender.</w:t>
      </w:r>
    </w:p>
    <w:p w14:paraId="0EE3167B" w14:textId="77777777" w:rsidR="001F1923" w:rsidRPr="001F1923" w:rsidRDefault="001F1923" w:rsidP="001F1923">
      <w:pPr>
        <w:jc w:val="both"/>
        <w:rPr>
          <w:rFonts w:ascii="Arial" w:hAnsi="Arial" w:cs="Arial"/>
          <w:sz w:val="28"/>
          <w:szCs w:val="28"/>
        </w:rPr>
      </w:pPr>
      <w:r w:rsidRPr="001F1923">
        <w:rPr>
          <w:rFonts w:ascii="Arial" w:hAnsi="Arial" w:cs="Arial"/>
          <w:sz w:val="28"/>
          <w:szCs w:val="28"/>
        </w:rPr>
        <w:t> </w:t>
      </w:r>
    </w:p>
    <w:p w14:paraId="4A7A609A" w14:textId="38E212A3" w:rsidR="001F1923" w:rsidRPr="00EA29FA" w:rsidRDefault="001F1923" w:rsidP="001F1923">
      <w:pPr>
        <w:jc w:val="both"/>
        <w:rPr>
          <w:rFonts w:ascii="Arial" w:hAnsi="Arial" w:cs="Arial"/>
          <w:bCs/>
          <w:color w:val="323E4F"/>
        </w:rPr>
      </w:pPr>
      <w:r w:rsidRPr="001F1923">
        <w:rPr>
          <w:rFonts w:ascii="Arial" w:hAnsi="Arial" w:cs="Arial"/>
          <w:sz w:val="28"/>
          <w:szCs w:val="28"/>
        </w:rPr>
        <w:t>El Gobierno del Estado reafirma así su compromiso de construir un futuro mejor para todas y todos, con la certeza de que “donde hay una escuela fuerte, hay una comunidad fuerte, y donde hay educación de calidad, hay progreso, igualdad y esperanza para Nuevo León.</w:t>
      </w:r>
    </w:p>
    <w:bookmarkEnd w:id="0"/>
    <w:p w14:paraId="78763BE5" w14:textId="6D86092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EDA8C" w14:textId="77777777" w:rsidR="00993A07" w:rsidRDefault="00993A07" w:rsidP="00E83348">
      <w:r>
        <w:separator/>
      </w:r>
    </w:p>
  </w:endnote>
  <w:endnote w:type="continuationSeparator" w:id="0">
    <w:p w14:paraId="54403D60" w14:textId="77777777" w:rsidR="00993A07" w:rsidRDefault="00993A0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5FD0A" w14:textId="77777777" w:rsidR="00993A07" w:rsidRDefault="00993A07" w:rsidP="00E83348">
      <w:r>
        <w:separator/>
      </w:r>
    </w:p>
  </w:footnote>
  <w:footnote w:type="continuationSeparator" w:id="0">
    <w:p w14:paraId="69039278" w14:textId="77777777" w:rsidR="00993A07" w:rsidRDefault="00993A0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1923"/>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2CD4"/>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3A07"/>
    <w:rsid w:val="009A1085"/>
    <w:rsid w:val="009A4006"/>
    <w:rsid w:val="009A5EF6"/>
    <w:rsid w:val="009C0E25"/>
    <w:rsid w:val="00A04CDB"/>
    <w:rsid w:val="00A05501"/>
    <w:rsid w:val="00A16AFD"/>
    <w:rsid w:val="00A22E89"/>
    <w:rsid w:val="00A23A57"/>
    <w:rsid w:val="00A6713F"/>
    <w:rsid w:val="00A67C2C"/>
    <w:rsid w:val="00A705CA"/>
    <w:rsid w:val="00A70F16"/>
    <w:rsid w:val="00A7759B"/>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25F35"/>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6303-FEEE-4287-842D-668D3BFF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2025-04-25T17:15:00Z</dcterms:created>
  <dcterms:modified xsi:type="dcterms:W3CDTF">2025-04-25T17:15:00Z</dcterms:modified>
</cp:coreProperties>
</file>