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144F15E4" w:rsidR="00E944FA" w:rsidRPr="00C60FD1" w:rsidRDefault="00711F1B" w:rsidP="00E944FA">
      <w:pPr>
        <w:jc w:val="right"/>
        <w:rPr>
          <w:rFonts w:ascii="Arial" w:hAnsi="Arial" w:cs="Arial"/>
          <w:b/>
          <w:sz w:val="22"/>
          <w:lang w:val="es-ES"/>
        </w:rPr>
      </w:pPr>
      <w:r>
        <w:rPr>
          <w:rFonts w:ascii="Arial" w:hAnsi="Arial" w:cs="Arial"/>
          <w:b/>
          <w:sz w:val="22"/>
          <w:lang w:val="es-ES"/>
        </w:rPr>
        <w:t>CP/</w:t>
      </w:r>
      <w:r w:rsidR="0016487A">
        <w:rPr>
          <w:rFonts w:ascii="Arial" w:hAnsi="Arial" w:cs="Arial"/>
          <w:b/>
          <w:sz w:val="22"/>
          <w:lang w:val="es-ES"/>
        </w:rPr>
        <w:t>2727</w:t>
      </w:r>
      <w:bookmarkStart w:id="0" w:name="_GoBack"/>
      <w:bookmarkEnd w:id="0"/>
      <w:r w:rsidR="00E01304">
        <w:rPr>
          <w:rFonts w:ascii="Arial" w:hAnsi="Arial" w:cs="Arial"/>
          <w:b/>
          <w:sz w:val="22"/>
          <w:lang w:val="es-ES"/>
        </w:rPr>
        <w:t>/2024</w:t>
      </w:r>
    </w:p>
    <w:p w14:paraId="1C5828AB" w14:textId="0D299FCC" w:rsidR="00E944FA" w:rsidRDefault="00AB6FFF" w:rsidP="00E944FA">
      <w:pPr>
        <w:jc w:val="right"/>
        <w:rPr>
          <w:rFonts w:ascii="Arial" w:hAnsi="Arial" w:cs="Arial"/>
          <w:sz w:val="22"/>
          <w:lang w:val="es-ES"/>
        </w:rPr>
      </w:pPr>
      <w:r>
        <w:rPr>
          <w:rFonts w:ascii="Arial" w:hAnsi="Arial" w:cs="Arial"/>
          <w:sz w:val="22"/>
          <w:lang w:val="es-ES"/>
        </w:rPr>
        <w:t>13</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7FB10CB4" w:rsidR="008F4879" w:rsidRDefault="00AB6FFF" w:rsidP="002D5BB7">
      <w:pPr>
        <w:jc w:val="center"/>
        <w:rPr>
          <w:rFonts w:ascii="Arial" w:hAnsi="Arial" w:cs="Arial"/>
          <w:b/>
          <w:sz w:val="28"/>
          <w:szCs w:val="28"/>
          <w:lang w:val="es-ES"/>
        </w:rPr>
      </w:pPr>
      <w:r w:rsidRPr="00AB6FFF">
        <w:rPr>
          <w:rFonts w:ascii="Arial" w:hAnsi="Arial" w:cs="Arial"/>
          <w:b/>
          <w:sz w:val="28"/>
          <w:szCs w:val="28"/>
          <w:lang w:val="es-ES"/>
        </w:rPr>
        <w:t>CONSOLIDA NL EDUCACIÓN AL AMPLIAR COBERTURA EN TODOS LOS NIVELES EDUCATIVOS</w:t>
      </w:r>
    </w:p>
    <w:p w14:paraId="22C0E402" w14:textId="77777777" w:rsidR="00E14861" w:rsidRPr="00E14861" w:rsidRDefault="00E14861" w:rsidP="00E14861">
      <w:pPr>
        <w:rPr>
          <w:rFonts w:ascii="Arial" w:hAnsi="Arial" w:cs="Arial"/>
          <w:b/>
          <w:sz w:val="28"/>
          <w:szCs w:val="28"/>
          <w:lang w:val="es-ES"/>
        </w:rPr>
      </w:pPr>
    </w:p>
    <w:p w14:paraId="549E63F4" w14:textId="77777777" w:rsidR="006740C4" w:rsidRDefault="006740C4" w:rsidP="006740C4">
      <w:pPr>
        <w:pStyle w:val="Prrafodelista"/>
        <w:numPr>
          <w:ilvl w:val="0"/>
          <w:numId w:val="2"/>
        </w:numPr>
        <w:jc w:val="both"/>
        <w:rPr>
          <w:rFonts w:ascii="Arial" w:hAnsi="Arial" w:cs="Arial"/>
          <w:i/>
        </w:rPr>
      </w:pPr>
      <w:r w:rsidRPr="006740C4">
        <w:rPr>
          <w:rFonts w:ascii="Arial" w:hAnsi="Arial" w:cs="Arial"/>
          <w:i/>
        </w:rPr>
        <w:t>Mantiene Secretaría de Educación compromiso para que NL sea el mejor lugar para nacer, crecer y vivir.</w:t>
      </w:r>
    </w:p>
    <w:p w14:paraId="39FECF08" w14:textId="5B6D6526" w:rsidR="00E5046B" w:rsidRDefault="00AB6FFF" w:rsidP="006740C4">
      <w:pPr>
        <w:pStyle w:val="Prrafodelista"/>
        <w:numPr>
          <w:ilvl w:val="0"/>
          <w:numId w:val="2"/>
        </w:numPr>
        <w:jc w:val="both"/>
        <w:rPr>
          <w:rFonts w:ascii="Arial" w:hAnsi="Arial" w:cs="Arial"/>
          <w:i/>
        </w:rPr>
      </w:pPr>
      <w:r w:rsidRPr="00AB6FFF">
        <w:rPr>
          <w:rFonts w:ascii="Arial" w:hAnsi="Arial" w:cs="Arial"/>
          <w:i/>
        </w:rPr>
        <w:t>Aumenta la cobertura en educación inicial y en el bachillerato.</w:t>
      </w:r>
    </w:p>
    <w:p w14:paraId="09361FF1" w14:textId="52E8824A" w:rsidR="009C56C2" w:rsidRDefault="009C56C2" w:rsidP="009C56C2">
      <w:pPr>
        <w:pStyle w:val="Prrafodelista"/>
        <w:numPr>
          <w:ilvl w:val="0"/>
          <w:numId w:val="2"/>
        </w:numPr>
        <w:jc w:val="both"/>
        <w:rPr>
          <w:rFonts w:ascii="Arial" w:hAnsi="Arial" w:cs="Arial"/>
          <w:i/>
        </w:rPr>
      </w:pPr>
      <w:r w:rsidRPr="009C56C2">
        <w:rPr>
          <w:rFonts w:ascii="Arial" w:hAnsi="Arial" w:cs="Arial"/>
          <w:i/>
        </w:rPr>
        <w:t>Nuevo León va a la alza en la cobertura</w:t>
      </w:r>
      <w:r>
        <w:rPr>
          <w:rFonts w:ascii="Arial" w:hAnsi="Arial" w:cs="Arial"/>
          <w:i/>
        </w:rPr>
        <w:t xml:space="preserve"> de educación media superior y superior</w:t>
      </w:r>
      <w:r w:rsidRPr="009C56C2">
        <w:rPr>
          <w:rFonts w:ascii="Arial" w:hAnsi="Arial" w:cs="Arial"/>
          <w:i/>
        </w:rPr>
        <w:t xml:space="preserve">, </w:t>
      </w:r>
      <w:r>
        <w:rPr>
          <w:rFonts w:ascii="Arial" w:hAnsi="Arial" w:cs="Arial"/>
          <w:i/>
        </w:rPr>
        <w:t>logrando el</w:t>
      </w:r>
      <w:r w:rsidRPr="009C56C2">
        <w:rPr>
          <w:rFonts w:ascii="Arial" w:hAnsi="Arial" w:cs="Arial"/>
          <w:i/>
        </w:rPr>
        <w:t xml:space="preserve"> primer lugar nacional </w:t>
      </w:r>
      <w:r>
        <w:rPr>
          <w:rFonts w:ascii="Arial" w:hAnsi="Arial" w:cs="Arial"/>
          <w:i/>
        </w:rPr>
        <w:t>en</w:t>
      </w:r>
      <w:r w:rsidRPr="009C56C2">
        <w:rPr>
          <w:rFonts w:ascii="Arial" w:hAnsi="Arial" w:cs="Arial"/>
          <w:i/>
        </w:rPr>
        <w:t xml:space="preserve"> el crecimiento de la matrícula </w:t>
      </w:r>
      <w:r>
        <w:rPr>
          <w:rFonts w:ascii="Arial" w:hAnsi="Arial" w:cs="Arial"/>
          <w:i/>
        </w:rPr>
        <w:t>al contar con</w:t>
      </w:r>
      <w:r w:rsidRPr="009C56C2">
        <w:rPr>
          <w:rFonts w:ascii="Arial" w:hAnsi="Arial" w:cs="Arial"/>
          <w:i/>
        </w:rPr>
        <w:t xml:space="preserve"> 37 mil estudiantes adicionales en preparatoria; y 6 mil 100 alumnos adicionales en educación superior.</w:t>
      </w:r>
    </w:p>
    <w:p w14:paraId="6382D214" w14:textId="7EA551CB" w:rsidR="00AB6FFF" w:rsidRPr="00AB6FFF" w:rsidRDefault="00AB6FFF" w:rsidP="00AB6FFF">
      <w:pPr>
        <w:pStyle w:val="Prrafodelista"/>
        <w:numPr>
          <w:ilvl w:val="0"/>
          <w:numId w:val="2"/>
        </w:numPr>
        <w:rPr>
          <w:rFonts w:ascii="Arial" w:hAnsi="Arial" w:cs="Arial"/>
          <w:i/>
        </w:rPr>
      </w:pPr>
      <w:r>
        <w:rPr>
          <w:rFonts w:ascii="Arial" w:hAnsi="Arial" w:cs="Arial"/>
          <w:i/>
        </w:rPr>
        <w:t>7 mil 0</w:t>
      </w:r>
      <w:r w:rsidRPr="00AB6FFF">
        <w:rPr>
          <w:rFonts w:ascii="Arial" w:hAnsi="Arial" w:cs="Arial"/>
          <w:i/>
        </w:rPr>
        <w:t>36 estudiantes duales se entrenan en 986 empresas</w:t>
      </w:r>
      <w:r>
        <w:rPr>
          <w:rFonts w:ascii="Arial" w:hAnsi="Arial" w:cs="Arial"/>
          <w:i/>
        </w:rPr>
        <w:t xml:space="preserve">. </w:t>
      </w:r>
    </w:p>
    <w:p w14:paraId="6D881C9E" w14:textId="77777777" w:rsidR="00EB1646" w:rsidRPr="00D62800" w:rsidRDefault="00EB1646" w:rsidP="00327D7B">
      <w:pPr>
        <w:pStyle w:val="Prrafodelista"/>
        <w:jc w:val="both"/>
        <w:rPr>
          <w:rFonts w:ascii="Arial" w:hAnsi="Arial" w:cs="Arial"/>
          <w:sz w:val="28"/>
          <w:szCs w:val="28"/>
        </w:rPr>
      </w:pPr>
    </w:p>
    <w:p w14:paraId="4483842F" w14:textId="3BD813E3" w:rsidR="00AB6FFF" w:rsidRDefault="00EB1646" w:rsidP="00AB6FFF">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AB6FFF">
        <w:rPr>
          <w:rFonts w:ascii="Arial" w:hAnsi="Arial" w:cs="Arial"/>
          <w:sz w:val="28"/>
          <w:szCs w:val="28"/>
        </w:rPr>
        <w:t xml:space="preserve"> Fortaleciendo el compromiso de consolidar un sistema de educación completo y continuo, el Gobierno de Nuevo León a través de la Secretaría de Educación incrementó la cobertura educativa en todos los niveles escolares. </w:t>
      </w:r>
    </w:p>
    <w:p w14:paraId="52A45E50" w14:textId="77777777" w:rsidR="00AB6FFF" w:rsidRDefault="00AB6FFF" w:rsidP="00AB6FFF">
      <w:pPr>
        <w:jc w:val="both"/>
        <w:rPr>
          <w:rFonts w:ascii="Arial" w:hAnsi="Arial" w:cs="Arial"/>
          <w:sz w:val="28"/>
          <w:szCs w:val="28"/>
        </w:rPr>
      </w:pPr>
    </w:p>
    <w:p w14:paraId="2A12768E" w14:textId="33DEAD5D" w:rsidR="00AB6FFF" w:rsidRPr="00AB6FFF" w:rsidRDefault="00AB6FFF" w:rsidP="00AB6FFF">
      <w:pPr>
        <w:jc w:val="both"/>
        <w:rPr>
          <w:rFonts w:ascii="Arial" w:hAnsi="Arial" w:cs="Arial"/>
          <w:sz w:val="28"/>
          <w:szCs w:val="28"/>
        </w:rPr>
      </w:pPr>
      <w:r>
        <w:rPr>
          <w:rFonts w:ascii="Arial" w:hAnsi="Arial" w:cs="Arial"/>
          <w:sz w:val="28"/>
          <w:szCs w:val="28"/>
        </w:rPr>
        <w:t xml:space="preserve">Dentro del Nuevo León Informa, la titular de la dependencia, </w:t>
      </w:r>
      <w:proofErr w:type="spellStart"/>
      <w:r>
        <w:rPr>
          <w:rFonts w:ascii="Arial" w:hAnsi="Arial" w:cs="Arial"/>
          <w:sz w:val="28"/>
          <w:szCs w:val="28"/>
        </w:rPr>
        <w:t>Sofialeticia</w:t>
      </w:r>
      <w:proofErr w:type="spellEnd"/>
      <w:r>
        <w:rPr>
          <w:rFonts w:ascii="Arial" w:hAnsi="Arial" w:cs="Arial"/>
          <w:sz w:val="28"/>
          <w:szCs w:val="28"/>
        </w:rPr>
        <w:t xml:space="preserve"> Morales Garza detalló </w:t>
      </w:r>
      <w:r w:rsidRPr="00AB6FFF">
        <w:rPr>
          <w:rFonts w:ascii="Arial" w:hAnsi="Arial" w:cs="Arial"/>
          <w:sz w:val="28"/>
          <w:szCs w:val="28"/>
        </w:rPr>
        <w:t xml:space="preserve">que tras tres años de implementar una política educativa de calidad, inclusión y equidad </w:t>
      </w:r>
      <w:r>
        <w:rPr>
          <w:rFonts w:ascii="Arial" w:hAnsi="Arial" w:cs="Arial"/>
          <w:sz w:val="28"/>
          <w:szCs w:val="28"/>
        </w:rPr>
        <w:t xml:space="preserve">se </w:t>
      </w:r>
      <w:r w:rsidRPr="00AB6FFF">
        <w:rPr>
          <w:rFonts w:ascii="Arial" w:hAnsi="Arial" w:cs="Arial"/>
          <w:sz w:val="28"/>
          <w:szCs w:val="28"/>
        </w:rPr>
        <w:t>ha logrado un crecimiento en la matrícula en preescolar, atendiendo a más de 195 mil alumnos y alumnas.</w:t>
      </w:r>
    </w:p>
    <w:p w14:paraId="215AE281" w14:textId="77777777" w:rsidR="00AB6FFF" w:rsidRPr="00AB6FFF" w:rsidRDefault="00AB6FFF" w:rsidP="00AB6FFF">
      <w:pPr>
        <w:jc w:val="both"/>
        <w:rPr>
          <w:rFonts w:ascii="Arial" w:hAnsi="Arial" w:cs="Arial"/>
          <w:sz w:val="28"/>
          <w:szCs w:val="28"/>
        </w:rPr>
      </w:pPr>
    </w:p>
    <w:p w14:paraId="36B03C31" w14:textId="5ACDE78F" w:rsidR="00AB6FFF" w:rsidRDefault="006740C4" w:rsidP="00AB6FFF">
      <w:pPr>
        <w:jc w:val="both"/>
        <w:rPr>
          <w:rFonts w:ascii="Arial" w:hAnsi="Arial" w:cs="Arial"/>
          <w:sz w:val="28"/>
          <w:szCs w:val="28"/>
        </w:rPr>
      </w:pPr>
      <w:r>
        <w:rPr>
          <w:rFonts w:ascii="Arial" w:hAnsi="Arial" w:cs="Arial"/>
          <w:sz w:val="28"/>
          <w:szCs w:val="28"/>
        </w:rPr>
        <w:t xml:space="preserve">Asimismo, indicó que atendiendo el compromiso que hizo el Gobernador al inicio de su administración </w:t>
      </w:r>
      <w:r w:rsidR="00AB6FFF" w:rsidRPr="00AB6FFF">
        <w:rPr>
          <w:rFonts w:ascii="Arial" w:hAnsi="Arial" w:cs="Arial"/>
          <w:sz w:val="28"/>
          <w:szCs w:val="28"/>
        </w:rPr>
        <w:t>con la primera infancia, también se han logrado avances en la atención de más de 19 mil niñas y niños de 45 días de nacidos a 3 años.</w:t>
      </w:r>
    </w:p>
    <w:p w14:paraId="283939FC" w14:textId="77777777" w:rsidR="006740C4" w:rsidRDefault="006740C4" w:rsidP="00AB6FFF">
      <w:pPr>
        <w:jc w:val="both"/>
        <w:rPr>
          <w:rFonts w:ascii="Arial" w:hAnsi="Arial" w:cs="Arial"/>
          <w:sz w:val="28"/>
          <w:szCs w:val="28"/>
        </w:rPr>
      </w:pPr>
    </w:p>
    <w:p w14:paraId="367234A4" w14:textId="3CF731F5" w:rsidR="006740C4" w:rsidRPr="00AB6FFF" w:rsidRDefault="006740C4" w:rsidP="00AB6FFF">
      <w:pPr>
        <w:jc w:val="both"/>
        <w:rPr>
          <w:rFonts w:ascii="Arial" w:hAnsi="Arial" w:cs="Arial"/>
          <w:sz w:val="28"/>
          <w:szCs w:val="28"/>
        </w:rPr>
      </w:pPr>
      <w:r>
        <w:rPr>
          <w:rFonts w:ascii="Arial" w:hAnsi="Arial" w:cs="Arial"/>
          <w:sz w:val="28"/>
          <w:szCs w:val="28"/>
        </w:rPr>
        <w:t>“L</w:t>
      </w:r>
      <w:r w:rsidRPr="006740C4">
        <w:rPr>
          <w:rFonts w:ascii="Arial" w:hAnsi="Arial" w:cs="Arial"/>
          <w:sz w:val="28"/>
          <w:szCs w:val="28"/>
        </w:rPr>
        <w:t xml:space="preserve">os objetivos han sido enfocar </w:t>
      </w:r>
      <w:r>
        <w:rPr>
          <w:rFonts w:ascii="Arial" w:hAnsi="Arial" w:cs="Arial"/>
          <w:sz w:val="28"/>
          <w:szCs w:val="28"/>
        </w:rPr>
        <w:t xml:space="preserve">la gestión escolar, en recuperar, </w:t>
      </w:r>
      <w:r w:rsidRPr="006740C4">
        <w:rPr>
          <w:rFonts w:ascii="Arial" w:hAnsi="Arial" w:cs="Arial"/>
          <w:sz w:val="28"/>
          <w:szCs w:val="28"/>
        </w:rPr>
        <w:t>fortal</w:t>
      </w:r>
      <w:r>
        <w:rPr>
          <w:rFonts w:ascii="Arial" w:hAnsi="Arial" w:cs="Arial"/>
          <w:sz w:val="28"/>
          <w:szCs w:val="28"/>
        </w:rPr>
        <w:t xml:space="preserve">ecer y mejorar los aprendizajes, </w:t>
      </w:r>
      <w:r w:rsidRPr="006740C4">
        <w:rPr>
          <w:rFonts w:ascii="Arial" w:hAnsi="Arial" w:cs="Arial"/>
          <w:sz w:val="28"/>
          <w:szCs w:val="28"/>
        </w:rPr>
        <w:t xml:space="preserve">en establecer compromiso </w:t>
      </w:r>
      <w:r w:rsidRPr="006740C4">
        <w:rPr>
          <w:rFonts w:ascii="Arial" w:hAnsi="Arial" w:cs="Arial"/>
          <w:sz w:val="28"/>
          <w:szCs w:val="28"/>
        </w:rPr>
        <w:lastRenderedPageBreak/>
        <w:t>informado con la mejora de la calidad educativa de cada una de las escuelas</w:t>
      </w:r>
      <w:r>
        <w:rPr>
          <w:rFonts w:ascii="Arial" w:hAnsi="Arial" w:cs="Arial"/>
          <w:sz w:val="28"/>
          <w:szCs w:val="28"/>
        </w:rPr>
        <w:t>,</w:t>
      </w:r>
      <w:r w:rsidRPr="006740C4">
        <w:rPr>
          <w:rFonts w:ascii="Arial" w:hAnsi="Arial" w:cs="Arial"/>
          <w:sz w:val="28"/>
          <w:szCs w:val="28"/>
        </w:rPr>
        <w:t xml:space="preserve"> y diseñar políticas educativas con base en evidencia</w:t>
      </w:r>
      <w:r>
        <w:rPr>
          <w:rFonts w:ascii="Arial" w:hAnsi="Arial" w:cs="Arial"/>
          <w:sz w:val="28"/>
          <w:szCs w:val="28"/>
        </w:rPr>
        <w:t xml:space="preserve">”, resaltó la funcionaria. </w:t>
      </w:r>
    </w:p>
    <w:p w14:paraId="2201E8A9" w14:textId="77777777" w:rsidR="00AB6FFF" w:rsidRPr="00AB6FFF" w:rsidRDefault="00AB6FFF" w:rsidP="00AB6FFF">
      <w:pPr>
        <w:jc w:val="both"/>
        <w:rPr>
          <w:rFonts w:ascii="Arial" w:hAnsi="Arial" w:cs="Arial"/>
          <w:sz w:val="28"/>
          <w:szCs w:val="28"/>
        </w:rPr>
      </w:pPr>
    </w:p>
    <w:p w14:paraId="3E477276" w14:textId="24A39E34" w:rsidR="00AB6FFF" w:rsidRDefault="006740C4" w:rsidP="00AB6FFF">
      <w:pPr>
        <w:jc w:val="both"/>
        <w:rPr>
          <w:rFonts w:ascii="Arial" w:hAnsi="Arial" w:cs="Arial"/>
          <w:sz w:val="28"/>
          <w:szCs w:val="28"/>
        </w:rPr>
      </w:pPr>
      <w:r>
        <w:rPr>
          <w:rFonts w:ascii="Arial" w:hAnsi="Arial" w:cs="Arial"/>
          <w:sz w:val="28"/>
          <w:szCs w:val="28"/>
        </w:rPr>
        <w:t>En la Primera Infancia precisó que s</w:t>
      </w:r>
      <w:r w:rsidR="00AB6FFF" w:rsidRPr="00AB6FFF">
        <w:rPr>
          <w:rFonts w:ascii="Arial" w:hAnsi="Arial" w:cs="Arial"/>
          <w:sz w:val="28"/>
          <w:szCs w:val="28"/>
        </w:rPr>
        <w:t>e han implementado programas en educación no escolarizada como  “Visita a hogares”, y “Acompañamiento a familias”, se da atención en los  Centros de</w:t>
      </w:r>
      <w:r>
        <w:rPr>
          <w:rFonts w:ascii="Arial" w:hAnsi="Arial" w:cs="Arial"/>
          <w:sz w:val="28"/>
          <w:szCs w:val="28"/>
        </w:rPr>
        <w:t xml:space="preserve"> Atención a la Primera Infancia</w:t>
      </w:r>
      <w:r w:rsidR="00AB6FFF" w:rsidRPr="00AB6FFF">
        <w:rPr>
          <w:rFonts w:ascii="Arial" w:hAnsi="Arial" w:cs="Arial"/>
          <w:sz w:val="28"/>
          <w:szCs w:val="28"/>
        </w:rPr>
        <w:t>; además de capacitar a más de 18 mil agentes educativos.</w:t>
      </w:r>
    </w:p>
    <w:p w14:paraId="1CED2A18" w14:textId="0C137FF0" w:rsidR="006740C4" w:rsidRDefault="006740C4" w:rsidP="00AB6FFF">
      <w:pPr>
        <w:jc w:val="both"/>
        <w:rPr>
          <w:rFonts w:ascii="Arial" w:hAnsi="Arial" w:cs="Arial"/>
          <w:sz w:val="28"/>
          <w:szCs w:val="28"/>
        </w:rPr>
      </w:pPr>
    </w:p>
    <w:p w14:paraId="631FD754" w14:textId="051E5831" w:rsidR="00596ABA" w:rsidRPr="00AB6FFF" w:rsidRDefault="00596ABA" w:rsidP="00AB6FFF">
      <w:pPr>
        <w:jc w:val="both"/>
        <w:rPr>
          <w:rFonts w:ascii="Arial" w:hAnsi="Arial" w:cs="Arial"/>
          <w:sz w:val="28"/>
          <w:szCs w:val="28"/>
        </w:rPr>
      </w:pPr>
      <w:r>
        <w:rPr>
          <w:rFonts w:ascii="Arial" w:hAnsi="Arial" w:cs="Arial"/>
          <w:sz w:val="28"/>
          <w:szCs w:val="28"/>
        </w:rPr>
        <w:t xml:space="preserve">Asimismo, Morales Garza resaltó el crecimiento de las Escuelas de Tiempo Completo y Jornada Ampliada, que entre las dos ya suman mil 180, beneficiando a 160 mil 717 estudiantes, en las que se refuerzan los aprendizajes, o se les enseñan otras habilidades artísticas, socioemocionales, de ciencia y tecnología, y físicas. </w:t>
      </w:r>
    </w:p>
    <w:p w14:paraId="55FEF541" w14:textId="051E5831" w:rsidR="00AB6FFF" w:rsidRPr="00AB6FFF" w:rsidRDefault="00AB6FFF" w:rsidP="00AB6FFF">
      <w:pPr>
        <w:jc w:val="both"/>
        <w:rPr>
          <w:rFonts w:ascii="Arial" w:hAnsi="Arial" w:cs="Arial"/>
          <w:sz w:val="28"/>
          <w:szCs w:val="28"/>
        </w:rPr>
      </w:pPr>
    </w:p>
    <w:p w14:paraId="31139708" w14:textId="71CC63F8" w:rsidR="00AB6FFF" w:rsidRDefault="00AB6FFF" w:rsidP="00AB6FFF">
      <w:pPr>
        <w:jc w:val="both"/>
        <w:rPr>
          <w:rFonts w:ascii="Arial" w:hAnsi="Arial" w:cs="Arial"/>
          <w:sz w:val="28"/>
          <w:szCs w:val="28"/>
        </w:rPr>
      </w:pPr>
      <w:r w:rsidRPr="00AB6FFF">
        <w:rPr>
          <w:rFonts w:ascii="Arial" w:hAnsi="Arial" w:cs="Arial"/>
          <w:sz w:val="28"/>
          <w:szCs w:val="28"/>
        </w:rPr>
        <w:t xml:space="preserve">Respecto a la obligatoriedad del bachillerato, </w:t>
      </w:r>
      <w:r w:rsidR="006740C4">
        <w:rPr>
          <w:rFonts w:ascii="Arial" w:hAnsi="Arial" w:cs="Arial"/>
          <w:sz w:val="28"/>
          <w:szCs w:val="28"/>
        </w:rPr>
        <w:t>la</w:t>
      </w:r>
      <w:r w:rsidRPr="00AB6FFF">
        <w:rPr>
          <w:rFonts w:ascii="Arial" w:hAnsi="Arial" w:cs="Arial"/>
          <w:sz w:val="28"/>
          <w:szCs w:val="28"/>
        </w:rPr>
        <w:t xml:space="preserve"> titular de Educación, explicó  que el Gobierno amplió las modalidades lo que dio como resultado  a más de 18 mil estudiantes inscritos en la p</w:t>
      </w:r>
      <w:r w:rsidR="009C56C2">
        <w:rPr>
          <w:rFonts w:ascii="Arial" w:hAnsi="Arial" w:cs="Arial"/>
          <w:sz w:val="28"/>
          <w:szCs w:val="28"/>
        </w:rPr>
        <w:t>reparatoria abierta, así como 7 mil 0</w:t>
      </w:r>
      <w:r w:rsidRPr="00AB6FFF">
        <w:rPr>
          <w:rFonts w:ascii="Arial" w:hAnsi="Arial" w:cs="Arial"/>
          <w:sz w:val="28"/>
          <w:szCs w:val="28"/>
        </w:rPr>
        <w:t>36 estudiantes duales que se entrenan en 986 empresas, lo que representó un crecimiento en este último punto del 2000 por ciento.</w:t>
      </w:r>
    </w:p>
    <w:p w14:paraId="15976BD8" w14:textId="1C686263" w:rsidR="00596ABA" w:rsidRDefault="00596ABA" w:rsidP="00AB6FFF">
      <w:pPr>
        <w:jc w:val="both"/>
        <w:rPr>
          <w:rFonts w:ascii="Arial" w:hAnsi="Arial" w:cs="Arial"/>
          <w:sz w:val="28"/>
          <w:szCs w:val="28"/>
        </w:rPr>
      </w:pPr>
    </w:p>
    <w:p w14:paraId="6B932DEE" w14:textId="2C60F3BF" w:rsidR="009C56C2" w:rsidRPr="00AB6FFF" w:rsidRDefault="009C56C2" w:rsidP="00AB6FFF">
      <w:pPr>
        <w:jc w:val="both"/>
        <w:rPr>
          <w:rFonts w:ascii="Arial" w:hAnsi="Arial" w:cs="Arial"/>
          <w:sz w:val="28"/>
          <w:szCs w:val="28"/>
        </w:rPr>
      </w:pPr>
      <w:r>
        <w:rPr>
          <w:rFonts w:ascii="Arial" w:hAnsi="Arial" w:cs="Arial"/>
          <w:sz w:val="28"/>
          <w:szCs w:val="28"/>
        </w:rPr>
        <w:t xml:space="preserve">De igual forma, enfatizó que a diferencia de otros estados que sufren de deserción en el tránsito de educación secundaria a media superior, Nuevo León va a la alza en la cobertura, colocándose en primer lugar nacional en el crecimiento de la matrícula con 37 mil estudiantes adicionales en preparatoria; y 6 mil 100 alumnos adicionales en educación superior. </w:t>
      </w:r>
    </w:p>
    <w:p w14:paraId="5795CE45" w14:textId="77777777" w:rsidR="00AB6FFF" w:rsidRPr="00AB6FFF" w:rsidRDefault="00AB6FFF" w:rsidP="00AB6FFF">
      <w:pPr>
        <w:jc w:val="both"/>
        <w:rPr>
          <w:rFonts w:ascii="Arial" w:hAnsi="Arial" w:cs="Arial"/>
          <w:sz w:val="28"/>
          <w:szCs w:val="28"/>
        </w:rPr>
      </w:pPr>
    </w:p>
    <w:p w14:paraId="739BE203" w14:textId="49673704" w:rsidR="00AB6FFF" w:rsidRPr="00AB6FFF" w:rsidRDefault="00AB6FFF" w:rsidP="00AB6FFF">
      <w:pPr>
        <w:jc w:val="both"/>
        <w:rPr>
          <w:rFonts w:ascii="Arial" w:hAnsi="Arial" w:cs="Arial"/>
          <w:sz w:val="28"/>
          <w:szCs w:val="28"/>
        </w:rPr>
      </w:pPr>
      <w:r w:rsidRPr="00AB6FFF">
        <w:rPr>
          <w:rFonts w:ascii="Arial" w:hAnsi="Arial" w:cs="Arial"/>
          <w:sz w:val="28"/>
          <w:szCs w:val="28"/>
        </w:rPr>
        <w:t xml:space="preserve">Durante su presentación </w:t>
      </w:r>
      <w:proofErr w:type="spellStart"/>
      <w:r w:rsidRPr="00AB6FFF">
        <w:rPr>
          <w:rFonts w:ascii="Arial" w:hAnsi="Arial" w:cs="Arial"/>
          <w:sz w:val="28"/>
          <w:szCs w:val="28"/>
        </w:rPr>
        <w:t>Sofialeticia</w:t>
      </w:r>
      <w:proofErr w:type="spellEnd"/>
      <w:r w:rsidRPr="00AB6FFF">
        <w:rPr>
          <w:rFonts w:ascii="Arial" w:hAnsi="Arial" w:cs="Arial"/>
          <w:sz w:val="28"/>
          <w:szCs w:val="28"/>
        </w:rPr>
        <w:t xml:space="preserve"> Morales </w:t>
      </w:r>
      <w:r w:rsidR="00596ABA">
        <w:rPr>
          <w:rFonts w:ascii="Arial" w:hAnsi="Arial" w:cs="Arial"/>
          <w:sz w:val="28"/>
          <w:szCs w:val="28"/>
        </w:rPr>
        <w:t>señaló</w:t>
      </w:r>
      <w:r w:rsidRPr="00AB6FFF">
        <w:rPr>
          <w:rFonts w:ascii="Arial" w:hAnsi="Arial" w:cs="Arial"/>
          <w:sz w:val="28"/>
          <w:szCs w:val="28"/>
        </w:rPr>
        <w:t xml:space="preserve"> que continúan aplicando el Sistema de evaluación “Nuevo León Aprende”, el cual ha </w:t>
      </w:r>
      <w:r w:rsidRPr="00AB6FFF">
        <w:rPr>
          <w:rFonts w:ascii="Arial" w:hAnsi="Arial" w:cs="Arial"/>
          <w:sz w:val="28"/>
          <w:szCs w:val="28"/>
        </w:rPr>
        <w:lastRenderedPageBreak/>
        <w:t>demostrado que las acciones implementadas de fortalecimiento de los aprendizajes imprescindibles  en Lenguaje y Matemáticas han tenido un impac</w:t>
      </w:r>
      <w:r w:rsidR="006740C4">
        <w:rPr>
          <w:rFonts w:ascii="Arial" w:hAnsi="Arial" w:cs="Arial"/>
          <w:sz w:val="28"/>
          <w:szCs w:val="28"/>
        </w:rPr>
        <w:t>to favorable en el alumnado.</w:t>
      </w:r>
    </w:p>
    <w:p w14:paraId="3E3A7564" w14:textId="77777777" w:rsidR="00AB6FFF" w:rsidRPr="00AB6FFF" w:rsidRDefault="00AB6FFF" w:rsidP="00AB6FFF">
      <w:pPr>
        <w:jc w:val="both"/>
        <w:rPr>
          <w:rFonts w:ascii="Arial" w:hAnsi="Arial" w:cs="Arial"/>
          <w:sz w:val="28"/>
          <w:szCs w:val="28"/>
        </w:rPr>
      </w:pPr>
    </w:p>
    <w:p w14:paraId="6BBD8F45" w14:textId="63B6512C" w:rsidR="00790A0F" w:rsidRPr="00D62800" w:rsidRDefault="00AB6FFF" w:rsidP="00AB6FFF">
      <w:pPr>
        <w:jc w:val="both"/>
        <w:rPr>
          <w:rFonts w:ascii="Arial" w:hAnsi="Arial" w:cs="Arial"/>
          <w:sz w:val="28"/>
          <w:szCs w:val="28"/>
        </w:rPr>
      </w:pPr>
      <w:r w:rsidRPr="00AB6FFF">
        <w:rPr>
          <w:rFonts w:ascii="Arial" w:hAnsi="Arial" w:cs="Arial"/>
          <w:sz w:val="28"/>
          <w:szCs w:val="28"/>
        </w:rPr>
        <w:t>Morales Garza informó que Nuevo León participará en el Estudio Regional Comparativo y Explicativo (ERCE), del Laboratorio Latinoamericano de Evaluación de la Calidad de la Educación (LLECE) de la UNESCO, el cual se  realizará en junio del 2025. El estado es la única entidad del país que participa en dicha evaluación internacional.</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6487A"/>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96ABA"/>
    <w:rsid w:val="005B1F1F"/>
    <w:rsid w:val="005E09ED"/>
    <w:rsid w:val="005E73AC"/>
    <w:rsid w:val="0060530D"/>
    <w:rsid w:val="006137B3"/>
    <w:rsid w:val="00616A8F"/>
    <w:rsid w:val="00620199"/>
    <w:rsid w:val="00631B5D"/>
    <w:rsid w:val="00633A39"/>
    <w:rsid w:val="0063618E"/>
    <w:rsid w:val="00637C89"/>
    <w:rsid w:val="006543F5"/>
    <w:rsid w:val="00657C36"/>
    <w:rsid w:val="006740C4"/>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56C2"/>
    <w:rsid w:val="009D3C9F"/>
    <w:rsid w:val="009E1DDD"/>
    <w:rsid w:val="009E4D3B"/>
    <w:rsid w:val="009E539A"/>
    <w:rsid w:val="009E6B1A"/>
    <w:rsid w:val="009F1BB0"/>
    <w:rsid w:val="00A212A1"/>
    <w:rsid w:val="00A32653"/>
    <w:rsid w:val="00A36495"/>
    <w:rsid w:val="00A514BD"/>
    <w:rsid w:val="00A843F7"/>
    <w:rsid w:val="00AB69ED"/>
    <w:rsid w:val="00AB6FFF"/>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557</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2024-12-13T16:17:00Z</dcterms:created>
  <dcterms:modified xsi:type="dcterms:W3CDTF">2024-12-13T16:53:00Z</dcterms:modified>
</cp:coreProperties>
</file>