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547302B2" w:rsidR="00C60FD1" w:rsidRPr="00C60FD1" w:rsidRDefault="005D12C9" w:rsidP="00C60FD1">
      <w:pPr>
        <w:jc w:val="right"/>
        <w:rPr>
          <w:rFonts w:ascii="Arial" w:hAnsi="Arial" w:cs="Arial"/>
          <w:b/>
          <w:sz w:val="22"/>
          <w:lang w:val="es-ES"/>
        </w:rPr>
      </w:pPr>
      <w:r>
        <w:rPr>
          <w:rFonts w:ascii="Arial" w:hAnsi="Arial" w:cs="Arial"/>
          <w:b/>
          <w:sz w:val="22"/>
          <w:lang w:val="es-ES"/>
        </w:rPr>
        <w:t>CP/</w:t>
      </w:r>
      <w:r w:rsidR="008C76B6">
        <w:rPr>
          <w:rFonts w:ascii="Arial" w:hAnsi="Arial" w:cs="Arial"/>
          <w:b/>
          <w:sz w:val="22"/>
        </w:rPr>
        <w:t>2295</w:t>
      </w:r>
      <w:bookmarkStart w:id="0" w:name="_GoBack"/>
      <w:bookmarkEnd w:id="0"/>
      <w:r w:rsidR="009304B8">
        <w:rPr>
          <w:rFonts w:ascii="Arial" w:hAnsi="Arial" w:cs="Arial"/>
          <w:b/>
          <w:sz w:val="22"/>
          <w:lang w:val="es-ES"/>
        </w:rPr>
        <w:t>/2024</w:t>
      </w:r>
    </w:p>
    <w:p w14:paraId="2205E6E4" w14:textId="7A86C317" w:rsidR="00710292" w:rsidRDefault="008C76B6"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0A2C422D" w:rsidR="00EE6C53" w:rsidRDefault="008C76B6" w:rsidP="008C76B6">
      <w:pPr>
        <w:jc w:val="center"/>
        <w:rPr>
          <w:rFonts w:ascii="Arial" w:hAnsi="Arial" w:cs="Arial"/>
          <w:b/>
          <w:sz w:val="28"/>
          <w:szCs w:val="28"/>
          <w:lang w:val="es-ES"/>
        </w:rPr>
      </w:pPr>
      <w:r w:rsidRPr="008C76B6">
        <w:rPr>
          <w:rFonts w:ascii="Arial" w:hAnsi="Arial" w:cs="Arial"/>
          <w:b/>
          <w:sz w:val="28"/>
          <w:szCs w:val="28"/>
          <w:lang w:val="es-ES"/>
        </w:rPr>
        <w:t>ATIENDE SECRETARÍA DE EDUCACIÓN FA</w:t>
      </w:r>
      <w:r>
        <w:rPr>
          <w:rFonts w:ascii="Arial" w:hAnsi="Arial" w:cs="Arial"/>
          <w:b/>
          <w:sz w:val="28"/>
          <w:szCs w:val="28"/>
          <w:lang w:val="es-ES"/>
        </w:rPr>
        <w:t>LSA ALARMA EN PLANTEL EDUCATIVO</w:t>
      </w:r>
    </w:p>
    <w:p w14:paraId="132193B5" w14:textId="77777777" w:rsidR="008C76B6" w:rsidRDefault="008C76B6" w:rsidP="00D52E68">
      <w:pPr>
        <w:rPr>
          <w:rFonts w:ascii="Arial" w:hAnsi="Arial" w:cs="Arial"/>
          <w:b/>
          <w:sz w:val="32"/>
          <w:lang w:val="es-ES"/>
        </w:rPr>
      </w:pPr>
    </w:p>
    <w:p w14:paraId="13C05A31" w14:textId="1C66889B" w:rsidR="003D33BA" w:rsidRPr="00460707" w:rsidRDefault="00EE6C53" w:rsidP="008C76B6">
      <w:pPr>
        <w:pStyle w:val="Prrafodelista"/>
        <w:numPr>
          <w:ilvl w:val="0"/>
          <w:numId w:val="2"/>
        </w:numPr>
        <w:jc w:val="both"/>
        <w:rPr>
          <w:rFonts w:ascii="Arial" w:hAnsi="Arial" w:cs="Arial"/>
          <w:b/>
          <w:sz w:val="28"/>
          <w:szCs w:val="28"/>
        </w:rPr>
      </w:pPr>
      <w:r w:rsidRPr="00EE6C53">
        <w:rPr>
          <w:rFonts w:ascii="Arial" w:hAnsi="Arial" w:cs="Arial"/>
          <w:i/>
          <w:lang w:val="es-ES"/>
        </w:rPr>
        <w:t xml:space="preserve">El </w:t>
      </w:r>
      <w:r w:rsidR="008C76B6" w:rsidRPr="008C76B6">
        <w:rPr>
          <w:rFonts w:ascii="Arial" w:hAnsi="Arial" w:cs="Arial"/>
          <w:i/>
          <w:lang w:val="es-ES"/>
        </w:rPr>
        <w:t>Implementan protocolo de Seguridad Escolar</w:t>
      </w:r>
      <w:r w:rsidR="008C76B6">
        <w:rPr>
          <w:rFonts w:ascii="Arial" w:hAnsi="Arial" w:cs="Arial"/>
          <w:i/>
          <w:lang w:val="es-ES"/>
        </w:rPr>
        <w:t>.</w:t>
      </w:r>
    </w:p>
    <w:p w14:paraId="2B9894FC" w14:textId="77777777" w:rsidR="00460707" w:rsidRPr="003D33BA" w:rsidRDefault="00460707" w:rsidP="00460707">
      <w:pPr>
        <w:pStyle w:val="Prrafodelista"/>
        <w:jc w:val="both"/>
        <w:rPr>
          <w:rFonts w:ascii="Arial" w:hAnsi="Arial" w:cs="Arial"/>
          <w:b/>
          <w:sz w:val="28"/>
          <w:szCs w:val="28"/>
        </w:rPr>
      </w:pPr>
    </w:p>
    <w:p w14:paraId="703B1A07" w14:textId="6AEDBCB1" w:rsidR="008C76B6" w:rsidRPr="008C76B6" w:rsidRDefault="00D52E68" w:rsidP="008C76B6">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8C76B6" w:rsidRPr="008C76B6">
        <w:rPr>
          <w:rFonts w:ascii="Arial" w:hAnsi="Arial" w:cs="Arial"/>
          <w:sz w:val="28"/>
          <w:szCs w:val="28"/>
        </w:rPr>
        <w:t>De manera preventiva personal de Seguridad Escolar y de la Policía de Monterrey, realizaron una inspección en la Secundaria No. 10, ubicada en el centro de Monterrey, ante mensajes y rumores emitidos en redes sociales de posibles peleas afuera del plantel escolar.</w:t>
      </w:r>
    </w:p>
    <w:p w14:paraId="266274A2" w14:textId="77777777" w:rsidR="008C76B6" w:rsidRPr="008C76B6" w:rsidRDefault="008C76B6" w:rsidP="008C76B6">
      <w:pPr>
        <w:jc w:val="both"/>
        <w:rPr>
          <w:rFonts w:ascii="Arial" w:hAnsi="Arial" w:cs="Arial"/>
          <w:sz w:val="28"/>
          <w:szCs w:val="28"/>
        </w:rPr>
      </w:pPr>
      <w:r w:rsidRPr="008C76B6">
        <w:rPr>
          <w:rFonts w:ascii="Arial" w:hAnsi="Arial" w:cs="Arial"/>
          <w:sz w:val="28"/>
          <w:szCs w:val="28"/>
        </w:rPr>
        <w:t> </w:t>
      </w:r>
    </w:p>
    <w:p w14:paraId="374DA1F5" w14:textId="4F6B8582" w:rsidR="008C76B6" w:rsidRPr="008C76B6" w:rsidRDefault="008C76B6" w:rsidP="008C76B6">
      <w:pPr>
        <w:jc w:val="both"/>
        <w:rPr>
          <w:rFonts w:ascii="Arial" w:hAnsi="Arial" w:cs="Arial"/>
          <w:sz w:val="28"/>
          <w:szCs w:val="28"/>
        </w:rPr>
      </w:pPr>
      <w:r w:rsidRPr="008C76B6">
        <w:rPr>
          <w:rFonts w:ascii="Arial" w:hAnsi="Arial" w:cs="Arial"/>
          <w:sz w:val="28"/>
          <w:szCs w:val="28"/>
        </w:rPr>
        <w:t>Luego de la activación del protocolo se constató que se trató de una falsa alarma, ya que se verificó que dentro del plantel no se portara algún objeto que pusiera en riesgo la seguridad, sin embargo con el fin de salvaguardar la seguridad de alumnos y alumnas, se permitió que padres y madres de familia que así lo decidieran s</w:t>
      </w:r>
      <w:r>
        <w:rPr>
          <w:rFonts w:ascii="Arial" w:hAnsi="Arial" w:cs="Arial"/>
          <w:sz w:val="28"/>
          <w:szCs w:val="28"/>
        </w:rPr>
        <w:t xml:space="preserve">e llevaran a sus hijas e hijos. </w:t>
      </w:r>
      <w:r w:rsidRPr="008C76B6">
        <w:rPr>
          <w:rFonts w:ascii="Arial" w:hAnsi="Arial" w:cs="Arial"/>
          <w:sz w:val="28"/>
          <w:szCs w:val="28"/>
        </w:rPr>
        <w:t xml:space="preserve">Las </w:t>
      </w:r>
      <w:r w:rsidRPr="008C76B6">
        <w:rPr>
          <w:rFonts w:ascii="Arial" w:hAnsi="Arial" w:cs="Arial"/>
          <w:sz w:val="28"/>
          <w:szCs w:val="28"/>
        </w:rPr>
        <w:t>clases</w:t>
      </w:r>
      <w:r w:rsidRPr="008C76B6">
        <w:rPr>
          <w:rFonts w:ascii="Arial" w:hAnsi="Arial" w:cs="Arial"/>
          <w:sz w:val="28"/>
          <w:szCs w:val="28"/>
        </w:rPr>
        <w:t xml:space="preserve"> continuaron en su horario habitual en el turno matutino y en el turno vespertino.</w:t>
      </w:r>
    </w:p>
    <w:p w14:paraId="384B0ED1" w14:textId="77777777" w:rsidR="008C76B6" w:rsidRPr="008C76B6" w:rsidRDefault="008C76B6" w:rsidP="008C76B6">
      <w:pPr>
        <w:jc w:val="both"/>
        <w:rPr>
          <w:rFonts w:ascii="Arial" w:hAnsi="Arial" w:cs="Arial"/>
          <w:sz w:val="28"/>
          <w:szCs w:val="28"/>
        </w:rPr>
      </w:pPr>
      <w:r w:rsidRPr="008C76B6">
        <w:rPr>
          <w:rFonts w:ascii="Arial" w:hAnsi="Arial" w:cs="Arial"/>
          <w:sz w:val="28"/>
          <w:szCs w:val="28"/>
        </w:rPr>
        <w:t> </w:t>
      </w:r>
    </w:p>
    <w:p w14:paraId="32844776" w14:textId="77777777" w:rsidR="008C76B6" w:rsidRPr="008C76B6" w:rsidRDefault="008C76B6" w:rsidP="008C76B6">
      <w:pPr>
        <w:jc w:val="both"/>
        <w:rPr>
          <w:rFonts w:ascii="Arial" w:hAnsi="Arial" w:cs="Arial"/>
          <w:sz w:val="28"/>
          <w:szCs w:val="28"/>
        </w:rPr>
      </w:pPr>
      <w:r w:rsidRPr="008C76B6">
        <w:rPr>
          <w:rFonts w:ascii="Arial" w:hAnsi="Arial" w:cs="Arial"/>
          <w:sz w:val="28"/>
          <w:szCs w:val="28"/>
        </w:rPr>
        <w:t>Para reforzar la sensibilización sobre el uso adecuado de los medios digitales, personal del plantel y de Seguridad Escolar, reforzarán las pláticas a la comunidad educativa sobre temas de ciberseguridad, y prevención de la violencia.</w:t>
      </w:r>
    </w:p>
    <w:p w14:paraId="17B6440D" w14:textId="77777777" w:rsidR="008C76B6" w:rsidRPr="008C76B6" w:rsidRDefault="008C76B6" w:rsidP="008C76B6">
      <w:pPr>
        <w:jc w:val="both"/>
        <w:rPr>
          <w:rFonts w:ascii="Arial" w:hAnsi="Arial" w:cs="Arial"/>
          <w:sz w:val="28"/>
          <w:szCs w:val="28"/>
        </w:rPr>
      </w:pPr>
      <w:r w:rsidRPr="008C76B6">
        <w:rPr>
          <w:rFonts w:ascii="Arial" w:hAnsi="Arial" w:cs="Arial"/>
          <w:sz w:val="28"/>
          <w:szCs w:val="28"/>
        </w:rPr>
        <w:t> </w:t>
      </w:r>
    </w:p>
    <w:p w14:paraId="7BDE9AC3" w14:textId="3D6CC4CB" w:rsidR="00FE7624" w:rsidRPr="00EE6C53" w:rsidRDefault="008C76B6" w:rsidP="00D52E68">
      <w:pPr>
        <w:jc w:val="both"/>
        <w:rPr>
          <w:rFonts w:ascii="Arial" w:hAnsi="Arial" w:cs="Arial"/>
          <w:sz w:val="28"/>
          <w:szCs w:val="28"/>
        </w:rPr>
      </w:pPr>
      <w:r w:rsidRPr="008C76B6">
        <w:rPr>
          <w:rFonts w:ascii="Arial" w:hAnsi="Arial" w:cs="Arial"/>
          <w:sz w:val="28"/>
          <w:szCs w:val="28"/>
        </w:rPr>
        <w:t>La Secretaría de Educación recomienda a la comunidad educativa consultar el manual y Protocolo de Seguridad Escolar https</w:t>
      </w:r>
      <w:proofErr w:type="gramStart"/>
      <w:r w:rsidRPr="008C76B6">
        <w:rPr>
          <w:rFonts w:ascii="Arial" w:hAnsi="Arial" w:cs="Arial"/>
          <w:sz w:val="28"/>
          <w:szCs w:val="28"/>
        </w:rPr>
        <w:t>:/</w:t>
      </w:r>
      <w:proofErr w:type="gramEnd"/>
      <w:r w:rsidRPr="008C76B6">
        <w:rPr>
          <w:rFonts w:ascii="Arial" w:hAnsi="Arial" w:cs="Arial"/>
          <w:sz w:val="28"/>
          <w:szCs w:val="28"/>
        </w:rPr>
        <w:t xml:space="preserve">/www.nl.gob.mx/publicaciones/manual-y-protocolos-de-seguridad-escolar, así como contenidos en </w:t>
      </w:r>
      <w:proofErr w:type="spellStart"/>
      <w:r w:rsidRPr="008C76B6">
        <w:rPr>
          <w:rFonts w:ascii="Arial" w:hAnsi="Arial" w:cs="Arial"/>
          <w:sz w:val="28"/>
          <w:szCs w:val="28"/>
        </w:rPr>
        <w:t>Ciberaprende</w:t>
      </w:r>
      <w:proofErr w:type="spellEnd"/>
      <w:r w:rsidRPr="008C76B6">
        <w:rPr>
          <w:rFonts w:ascii="Arial" w:hAnsi="Arial" w:cs="Arial"/>
          <w:sz w:val="28"/>
          <w:szCs w:val="28"/>
        </w:rPr>
        <w:t xml:space="preserve"> https://www.nl.gob.mx/ciberaprende-nuevo-leon.</w:t>
      </w: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C76B6"/>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2024-09-12T18:04:00Z</dcterms:created>
  <dcterms:modified xsi:type="dcterms:W3CDTF">2024-09-12T18:04:00Z</dcterms:modified>
</cp:coreProperties>
</file>