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2B70C1AE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457B5B">
        <w:rPr>
          <w:rFonts w:ascii="Arial" w:hAnsi="Arial" w:cs="Arial"/>
          <w:b/>
          <w:sz w:val="22"/>
        </w:rPr>
        <w:t>215</w:t>
      </w:r>
      <w:r w:rsidR="007905E6">
        <w:rPr>
          <w:rFonts w:ascii="Arial" w:hAnsi="Arial" w:cs="Arial"/>
          <w:b/>
          <w:sz w:val="22"/>
        </w:rPr>
        <w:t>6</w:t>
      </w:r>
      <w:bookmarkStart w:id="0" w:name="_GoBack"/>
      <w:bookmarkEnd w:id="0"/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7A40FF1" w:rsidR="00710292" w:rsidRDefault="00457B5B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 de 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702E7B2D" w14:textId="77777777" w:rsidR="008063A8" w:rsidRDefault="008063A8" w:rsidP="008063A8">
      <w:pPr>
        <w:jc w:val="center"/>
        <w:rPr>
          <w:rFonts w:ascii="Arial" w:hAnsi="Arial" w:cs="Arial"/>
          <w:b/>
          <w:sz w:val="28"/>
          <w:szCs w:val="28"/>
        </w:rPr>
      </w:pPr>
    </w:p>
    <w:p w14:paraId="41597E6F" w14:textId="0D6B668F" w:rsidR="00584E48" w:rsidRPr="008063A8" w:rsidRDefault="00584E48" w:rsidP="008063A8">
      <w:pPr>
        <w:jc w:val="center"/>
        <w:rPr>
          <w:rFonts w:ascii="Arial" w:hAnsi="Arial" w:cs="Arial"/>
          <w:b/>
          <w:sz w:val="28"/>
          <w:szCs w:val="28"/>
        </w:rPr>
      </w:pPr>
      <w:r w:rsidRPr="008063A8">
        <w:rPr>
          <w:rFonts w:ascii="Arial" w:hAnsi="Arial" w:cs="Arial"/>
          <w:b/>
          <w:sz w:val="28"/>
          <w:szCs w:val="28"/>
        </w:rPr>
        <w:t>BRIGADAS ESCUELAS DIGNAS Y SEGURAS CONTINÚAN TRABAJOS DE MANTENIMIENTO, LIMPIEZA Y DESHIERBE.</w:t>
      </w:r>
    </w:p>
    <w:p w14:paraId="70A9DAA6" w14:textId="77777777" w:rsidR="008063A8" w:rsidRDefault="008063A8" w:rsidP="00584E48">
      <w:pPr>
        <w:jc w:val="both"/>
        <w:rPr>
          <w:rFonts w:ascii="Arial" w:hAnsi="Arial" w:cs="Arial"/>
          <w:sz w:val="28"/>
          <w:szCs w:val="28"/>
        </w:rPr>
      </w:pPr>
    </w:p>
    <w:p w14:paraId="2DC5A030" w14:textId="77777777" w:rsidR="008063A8" w:rsidRDefault="008063A8" w:rsidP="008063A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8063A8">
        <w:rPr>
          <w:rFonts w:ascii="Arial" w:hAnsi="Arial" w:cs="Arial"/>
          <w:i/>
        </w:rPr>
        <w:t xml:space="preserve">Fortalecen trabajos </w:t>
      </w:r>
      <w:r>
        <w:rPr>
          <w:rFonts w:ascii="Arial" w:hAnsi="Arial" w:cs="Arial"/>
          <w:i/>
        </w:rPr>
        <w:t>previos para mejorar centros educativos de la entidad.</w:t>
      </w:r>
    </w:p>
    <w:p w14:paraId="7EB4CC2C" w14:textId="77777777" w:rsidR="008063A8" w:rsidRDefault="008063A8" w:rsidP="00584E48">
      <w:pPr>
        <w:jc w:val="both"/>
        <w:rPr>
          <w:rFonts w:ascii="Arial" w:hAnsi="Arial" w:cs="Arial"/>
          <w:sz w:val="28"/>
          <w:szCs w:val="28"/>
        </w:rPr>
      </w:pPr>
    </w:p>
    <w:p w14:paraId="052E3D44" w14:textId="514E5940" w:rsidR="00584E48" w:rsidRPr="00584E48" w:rsidRDefault="008063A8" w:rsidP="00584E48">
      <w:pPr>
        <w:jc w:val="both"/>
        <w:rPr>
          <w:rFonts w:ascii="Arial" w:hAnsi="Arial" w:cs="Arial"/>
          <w:sz w:val="28"/>
          <w:szCs w:val="28"/>
        </w:rPr>
      </w:pPr>
      <w:r w:rsidRPr="008063A8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584E48" w:rsidRPr="00584E48">
        <w:rPr>
          <w:rFonts w:ascii="Arial" w:hAnsi="Arial" w:cs="Arial"/>
          <w:sz w:val="28"/>
          <w:szCs w:val="28"/>
        </w:rPr>
        <w:t>Cuadrillas de la Dirección de Recursos Materiales y Servicios, así como de las Oficinas Regionales de la Secretaría de Educación de Nuevo León continúan con los trabajos de mantenimiento y limpieza en escuelas de Educación Básica, previo al inicio del ciclo escolar 2024-2025.</w:t>
      </w:r>
    </w:p>
    <w:p w14:paraId="59F10FE0" w14:textId="77777777" w:rsidR="00584E48" w:rsidRPr="00584E48" w:rsidRDefault="00584E48" w:rsidP="00584E48">
      <w:pPr>
        <w:jc w:val="both"/>
        <w:rPr>
          <w:rFonts w:ascii="Arial" w:hAnsi="Arial" w:cs="Arial"/>
          <w:sz w:val="28"/>
          <w:szCs w:val="28"/>
        </w:rPr>
      </w:pPr>
      <w:r w:rsidRPr="00584E48">
        <w:rPr>
          <w:rFonts w:ascii="Arial" w:hAnsi="Arial" w:cs="Arial"/>
          <w:sz w:val="28"/>
          <w:szCs w:val="28"/>
        </w:rPr>
        <w:t> </w:t>
      </w:r>
    </w:p>
    <w:p w14:paraId="0FFAEABB" w14:textId="42385F50" w:rsidR="00584E48" w:rsidRPr="00584E48" w:rsidRDefault="00584E48" w:rsidP="00584E48">
      <w:pPr>
        <w:jc w:val="both"/>
        <w:rPr>
          <w:rFonts w:ascii="Arial" w:hAnsi="Arial" w:cs="Arial"/>
          <w:sz w:val="28"/>
          <w:szCs w:val="28"/>
        </w:rPr>
      </w:pPr>
      <w:r w:rsidRPr="00584E48">
        <w:rPr>
          <w:rFonts w:ascii="Arial" w:hAnsi="Arial" w:cs="Arial"/>
          <w:sz w:val="28"/>
          <w:szCs w:val="28"/>
        </w:rPr>
        <w:t>La brigada Escuelas Dignas y Seguras, estuvo</w:t>
      </w:r>
      <w:r w:rsidR="008063A8">
        <w:rPr>
          <w:rFonts w:ascii="Arial" w:hAnsi="Arial" w:cs="Arial"/>
          <w:sz w:val="28"/>
          <w:szCs w:val="28"/>
        </w:rPr>
        <w:t xml:space="preserve"> </w:t>
      </w:r>
      <w:r w:rsidRPr="00584E48">
        <w:rPr>
          <w:rFonts w:ascii="Arial" w:hAnsi="Arial" w:cs="Arial"/>
          <w:sz w:val="28"/>
          <w:szCs w:val="28"/>
        </w:rPr>
        <w:t xml:space="preserve">presente en el preescolar </w:t>
      </w:r>
      <w:proofErr w:type="spellStart"/>
      <w:r w:rsidRPr="00584E48">
        <w:rPr>
          <w:rFonts w:ascii="Arial" w:hAnsi="Arial" w:cs="Arial"/>
          <w:sz w:val="28"/>
          <w:szCs w:val="28"/>
        </w:rPr>
        <w:t>Almira</w:t>
      </w:r>
      <w:proofErr w:type="spellEnd"/>
      <w:r w:rsidRPr="00584E48">
        <w:rPr>
          <w:rFonts w:ascii="Arial" w:hAnsi="Arial" w:cs="Arial"/>
          <w:sz w:val="28"/>
          <w:szCs w:val="28"/>
        </w:rPr>
        <w:t xml:space="preserve"> Sierra Becerra en Monterrey, en la que llevaron a cabo labores de mantenimiento, pintura en la techumbre, reparaciones en los sistemas eléctricos y de plomería.</w:t>
      </w:r>
    </w:p>
    <w:p w14:paraId="280BC00F" w14:textId="77777777" w:rsidR="00584E48" w:rsidRPr="00584E48" w:rsidRDefault="00584E48" w:rsidP="00584E48">
      <w:pPr>
        <w:jc w:val="both"/>
        <w:rPr>
          <w:rFonts w:ascii="Arial" w:hAnsi="Arial" w:cs="Arial"/>
          <w:sz w:val="28"/>
          <w:szCs w:val="28"/>
        </w:rPr>
      </w:pPr>
      <w:r w:rsidRPr="00584E48">
        <w:rPr>
          <w:rFonts w:ascii="Arial" w:hAnsi="Arial" w:cs="Arial"/>
          <w:sz w:val="28"/>
          <w:szCs w:val="28"/>
        </w:rPr>
        <w:t> </w:t>
      </w:r>
    </w:p>
    <w:p w14:paraId="65D3B4CC" w14:textId="76E9568A" w:rsidR="00584E48" w:rsidRPr="00584E48" w:rsidRDefault="00584E48" w:rsidP="00584E48">
      <w:pPr>
        <w:jc w:val="both"/>
        <w:rPr>
          <w:rFonts w:ascii="Arial" w:hAnsi="Arial" w:cs="Arial"/>
          <w:sz w:val="28"/>
          <w:szCs w:val="28"/>
        </w:rPr>
      </w:pPr>
      <w:r w:rsidRPr="00584E48">
        <w:rPr>
          <w:rFonts w:ascii="Arial" w:hAnsi="Arial" w:cs="Arial"/>
          <w:sz w:val="28"/>
          <w:szCs w:val="28"/>
        </w:rPr>
        <w:t>Otro de los planteles intervenidos fue la Secundaria No. 12 Gabino Barreda, en la que el personal de la escuela y de la Oficina Regional realiz</w:t>
      </w:r>
      <w:r w:rsidR="008063A8">
        <w:rPr>
          <w:rFonts w:ascii="Arial" w:hAnsi="Arial" w:cs="Arial"/>
          <w:sz w:val="28"/>
          <w:szCs w:val="28"/>
        </w:rPr>
        <w:t xml:space="preserve">ó </w:t>
      </w:r>
      <w:r w:rsidRPr="00584E48">
        <w:rPr>
          <w:rFonts w:ascii="Arial" w:hAnsi="Arial" w:cs="Arial"/>
          <w:sz w:val="28"/>
          <w:szCs w:val="28"/>
        </w:rPr>
        <w:t>actividades de limpieza y deshierbe.</w:t>
      </w:r>
    </w:p>
    <w:p w14:paraId="05CBDC8A" w14:textId="77777777" w:rsidR="00584E48" w:rsidRPr="00584E48" w:rsidRDefault="00584E48" w:rsidP="00584E48">
      <w:pPr>
        <w:jc w:val="both"/>
        <w:rPr>
          <w:rFonts w:ascii="Arial" w:hAnsi="Arial" w:cs="Arial"/>
          <w:sz w:val="28"/>
          <w:szCs w:val="28"/>
        </w:rPr>
      </w:pPr>
      <w:r w:rsidRPr="00584E48">
        <w:rPr>
          <w:rFonts w:ascii="Arial" w:hAnsi="Arial" w:cs="Arial"/>
          <w:sz w:val="28"/>
          <w:szCs w:val="28"/>
        </w:rPr>
        <w:t> </w:t>
      </w:r>
    </w:p>
    <w:p w14:paraId="78D85938" w14:textId="77777777" w:rsidR="00584E48" w:rsidRPr="00584E48" w:rsidRDefault="00584E48" w:rsidP="00584E48">
      <w:pPr>
        <w:jc w:val="both"/>
        <w:rPr>
          <w:rFonts w:ascii="Arial" w:hAnsi="Arial" w:cs="Arial"/>
          <w:sz w:val="28"/>
          <w:szCs w:val="28"/>
        </w:rPr>
      </w:pPr>
      <w:r w:rsidRPr="00584E48">
        <w:rPr>
          <w:rFonts w:ascii="Arial" w:hAnsi="Arial" w:cs="Arial"/>
          <w:sz w:val="28"/>
          <w:szCs w:val="28"/>
        </w:rPr>
        <w:t>Es importante destacar que durante este periodo vacacional, el Gobierno del Estado, a través de la Secretaría de Educación implementó un programa para brindar mantenimiento menor y mayor a planteles escolares, además de brigadas de limpieza y deshierbe.</w:t>
      </w:r>
    </w:p>
    <w:p w14:paraId="1EE3B74D" w14:textId="77777777" w:rsidR="00584E48" w:rsidRPr="00584E48" w:rsidRDefault="00584E48" w:rsidP="00584E48">
      <w:pPr>
        <w:jc w:val="both"/>
        <w:rPr>
          <w:rFonts w:ascii="Arial" w:hAnsi="Arial" w:cs="Arial"/>
          <w:sz w:val="28"/>
          <w:szCs w:val="28"/>
        </w:rPr>
      </w:pPr>
      <w:r w:rsidRPr="00584E48">
        <w:rPr>
          <w:rFonts w:ascii="Arial" w:hAnsi="Arial" w:cs="Arial"/>
          <w:sz w:val="28"/>
          <w:szCs w:val="28"/>
        </w:rPr>
        <w:t> </w:t>
      </w:r>
    </w:p>
    <w:p w14:paraId="66416BA9" w14:textId="5DD41F67" w:rsidR="00584E48" w:rsidRDefault="00584E48" w:rsidP="00584E48">
      <w:pPr>
        <w:jc w:val="both"/>
        <w:rPr>
          <w:rFonts w:ascii="Arial" w:hAnsi="Arial" w:cs="Arial"/>
          <w:sz w:val="28"/>
          <w:szCs w:val="28"/>
        </w:rPr>
      </w:pPr>
      <w:r w:rsidRPr="00584E48">
        <w:rPr>
          <w:rFonts w:ascii="Arial" w:hAnsi="Arial" w:cs="Arial"/>
          <w:sz w:val="28"/>
          <w:szCs w:val="28"/>
        </w:rPr>
        <w:t xml:space="preserve">A estas acciones se han sumado diferentes dependencias gubernamentales como la Secretaría de Igualdad e Inclusión, de Salud, Participación Ciudadana, </w:t>
      </w:r>
      <w:proofErr w:type="spellStart"/>
      <w:r w:rsidRPr="00584E48">
        <w:rPr>
          <w:rFonts w:ascii="Arial" w:hAnsi="Arial" w:cs="Arial"/>
          <w:sz w:val="28"/>
          <w:szCs w:val="28"/>
        </w:rPr>
        <w:t>Limpialeón</w:t>
      </w:r>
      <w:proofErr w:type="spellEnd"/>
      <w:r w:rsidRPr="00584E48">
        <w:rPr>
          <w:rFonts w:ascii="Arial" w:hAnsi="Arial" w:cs="Arial"/>
          <w:sz w:val="28"/>
          <w:szCs w:val="28"/>
        </w:rPr>
        <w:t>, Instituto de la Vivienda, la Guardia Nacional y municipios del área metropolitana de Monterrey.</w:t>
      </w:r>
    </w:p>
    <w:sectPr w:rsidR="00584E48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0D4D8" w14:textId="77777777" w:rsidR="00006867" w:rsidRDefault="00006867" w:rsidP="00FF7AF6">
      <w:r>
        <w:separator/>
      </w:r>
    </w:p>
  </w:endnote>
  <w:endnote w:type="continuationSeparator" w:id="0">
    <w:p w14:paraId="39CDC62A" w14:textId="77777777" w:rsidR="00006867" w:rsidRDefault="00006867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E7194" w14:textId="77777777" w:rsidR="00006867" w:rsidRDefault="00006867" w:rsidP="00FF7AF6">
      <w:r>
        <w:separator/>
      </w:r>
    </w:p>
  </w:footnote>
  <w:footnote w:type="continuationSeparator" w:id="0">
    <w:p w14:paraId="19258BFE" w14:textId="77777777" w:rsidR="00006867" w:rsidRDefault="00006867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E08E6"/>
    <w:multiLevelType w:val="hybridMultilevel"/>
    <w:tmpl w:val="FC90E6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14FB9"/>
    <w:multiLevelType w:val="hybridMultilevel"/>
    <w:tmpl w:val="6F1AA9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6867"/>
    <w:rsid w:val="00021A71"/>
    <w:rsid w:val="00035CCA"/>
    <w:rsid w:val="000407AE"/>
    <w:rsid w:val="00045AA1"/>
    <w:rsid w:val="000615D0"/>
    <w:rsid w:val="00063D72"/>
    <w:rsid w:val="000B40AF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57B5B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6387C"/>
    <w:rsid w:val="00584E48"/>
    <w:rsid w:val="005869EB"/>
    <w:rsid w:val="005B1F1F"/>
    <w:rsid w:val="005C18FB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679B9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05E6"/>
    <w:rsid w:val="00797EC3"/>
    <w:rsid w:val="007B4F1D"/>
    <w:rsid w:val="007B5227"/>
    <w:rsid w:val="007E7646"/>
    <w:rsid w:val="008063A8"/>
    <w:rsid w:val="00816C52"/>
    <w:rsid w:val="0082161F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65770"/>
    <w:rsid w:val="00FB5976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4</cp:revision>
  <dcterms:created xsi:type="dcterms:W3CDTF">2024-08-13T01:01:00Z</dcterms:created>
  <dcterms:modified xsi:type="dcterms:W3CDTF">2024-08-13T01:22:00Z</dcterms:modified>
</cp:coreProperties>
</file>