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B6486BB" w:rsidR="009C0D7E" w:rsidRPr="004667B8" w:rsidRDefault="004C4DB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CP/1133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63F48AE3" w:rsidR="009C0D7E" w:rsidRDefault="00B4508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609D9F78" w:rsidR="00EC3A89" w:rsidRDefault="003B70E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3B70E5">
        <w:rPr>
          <w:rFonts w:ascii="Arial" w:hAnsi="Arial" w:cs="Arial"/>
          <w:b/>
          <w:sz w:val="28"/>
          <w:szCs w:val="28"/>
        </w:rPr>
        <w:t>ARRANCA ESTADO CARPOOL Y HORARIOS ESCALONADOS PARA MEJORAR MOVILIDAD EN ZONA METROPOLITANA</w:t>
      </w:r>
    </w:p>
    <w:p w14:paraId="19FBA805" w14:textId="77777777" w:rsidR="003B70E5" w:rsidRDefault="003B70E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9E9FA8A" w14:textId="5E1D7232" w:rsidR="003B70E5" w:rsidRPr="003B70E5" w:rsidRDefault="003B70E5" w:rsidP="003B70E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B70E5">
        <w:rPr>
          <w:rFonts w:ascii="Arial" w:hAnsi="Arial" w:cs="Arial"/>
          <w:i/>
          <w:sz w:val="24"/>
          <w:szCs w:val="24"/>
        </w:rPr>
        <w:t>Más de 40 mil empleados registrados en el programa que busca reducir las horas pico y traslados.</w:t>
      </w:r>
    </w:p>
    <w:p w14:paraId="003D6DE8" w14:textId="2AB2C23B" w:rsidR="003B70E5" w:rsidRPr="003B70E5" w:rsidRDefault="003B70E5" w:rsidP="003B70E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B70E5">
        <w:rPr>
          <w:rFonts w:ascii="Arial" w:hAnsi="Arial" w:cs="Arial"/>
          <w:i/>
          <w:sz w:val="24"/>
          <w:szCs w:val="24"/>
        </w:rPr>
        <w:t>Participan 360 escuelas particulares, con un alcance de más de 73 mil alumnos en cinco zonas del estado.</w:t>
      </w:r>
    </w:p>
    <w:p w14:paraId="014ECE02" w14:textId="26D211A6" w:rsidR="00CD6584" w:rsidRDefault="003B70E5" w:rsidP="003B70E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B70E5">
        <w:rPr>
          <w:rFonts w:ascii="Arial" w:hAnsi="Arial" w:cs="Arial"/>
          <w:i/>
          <w:sz w:val="24"/>
          <w:szCs w:val="24"/>
        </w:rPr>
        <w:t>Empresas como KIA y Whirlpool ya aplican la estrategia con buenos resultados, en coordinación con autoridades, y de manera voluntaria.</w:t>
      </w:r>
    </w:p>
    <w:p w14:paraId="63FBDA54" w14:textId="77777777" w:rsidR="004C4DBC" w:rsidRDefault="004C4DBC" w:rsidP="00C40E3E">
      <w:pPr>
        <w:jc w:val="both"/>
        <w:rPr>
          <w:rFonts w:ascii="Arial" w:hAnsi="Arial" w:cs="Arial"/>
          <w:b/>
          <w:sz w:val="28"/>
          <w:szCs w:val="28"/>
        </w:rPr>
      </w:pPr>
    </w:p>
    <w:p w14:paraId="1E1E83DA" w14:textId="34795098" w:rsidR="004C4DBC" w:rsidRPr="004C4DBC" w:rsidRDefault="00EA29FA" w:rsidP="004C4DB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C4DBC" w:rsidRPr="004C4DBC">
        <w:rPr>
          <w:rFonts w:ascii="Arial" w:hAnsi="Arial" w:cs="Arial"/>
          <w:sz w:val="28"/>
          <w:szCs w:val="28"/>
        </w:rPr>
        <w:t>En el inicio del nuevo ciclo escolar 2025-2026 el Gobierno del Estado arrancó el trabajo del programa de Carpool y Horarios Escalonados, una estrategia coordinada entre gobierno, academia y empresas de forma voluntaria para mejorar la movilidad en la Zona Metropolitana de Monterrey, reducir tiempos de traslado y evitar la saturación en horas pico.</w:t>
      </w:r>
    </w:p>
    <w:p w14:paraId="13B5112C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246089B2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 xml:space="preserve">En el Nuevo León Informa dieron a conocer lo anterior la Secretaria de Economía, Betsabé Rocha y el Secretario de Movilidad y Planeación Urbana, Hernán Villarreal, quienes señalaron que se desarrolla con el trabajo colaborativo de Cámaras empresariales como COPARMEX, CANACO, Caintra, </w:t>
      </w:r>
      <w:proofErr w:type="spellStart"/>
      <w:r w:rsidRPr="004C4DBC">
        <w:rPr>
          <w:rFonts w:ascii="Arial" w:hAnsi="Arial" w:cs="Arial"/>
          <w:sz w:val="28"/>
          <w:szCs w:val="28"/>
        </w:rPr>
        <w:t>Index</w:t>
      </w:r>
      <w:proofErr w:type="spellEnd"/>
      <w:r w:rsidRPr="004C4DBC">
        <w:rPr>
          <w:rFonts w:ascii="Arial" w:hAnsi="Arial" w:cs="Arial"/>
          <w:sz w:val="28"/>
          <w:szCs w:val="28"/>
        </w:rPr>
        <w:t>, así como de distintos clúster estratégicos del estado, que se integran de manera voluntaria.</w:t>
      </w:r>
    </w:p>
    <w:p w14:paraId="268F3ACC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5FCF6260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>La Secretaria de Economía manifestó que el tema de los horarios escalonados se coordina a fin de instrumentar políticas públicas eficientes; a la par de una encuesta realizada entre 60 empresas que representan a más de 40 mil empleados ubicados en municipios como Apodaca, García, Escobedo, Guadalupe, Monterrey, Pesquería, San Nicolás, San Pedro y Santa Catarina.</w:t>
      </w:r>
    </w:p>
    <w:p w14:paraId="31FDD48B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71CF9FE6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>“En base a ello tenemos buenas prácticas como evitar horas pico, reducir tiempos de traslado y la implementación por zonas de horarios escalonados. Eso ya lo estamos trabajando con las Cámaras”, dijo.</w:t>
      </w:r>
    </w:p>
    <w:p w14:paraId="45363EBA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4D114F4B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 xml:space="preserve">“Hoy primero de septiembre podemos decir que ya estamos arrancando y este es un proceso que se va a dar de manera paulatina, escalonada y sobre todo bien importante que muchas más se puedan sumar. </w:t>
      </w:r>
    </w:p>
    <w:p w14:paraId="2C1BD567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42D68C23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>“Esto no es restrictivo, no es hasta aquí llegamos y con estas empresas vamos a trabajar. Al contrario, es invitar a que otras empresas a través de sus Cámaras o directamente con nuestra oficina en el 070 puedan incorporarse a estas medidas, y sobre todo en las recomendaciones de cómo podemos trabajar juntos por una mejor movilidad”, refirió.</w:t>
      </w:r>
    </w:p>
    <w:p w14:paraId="3BCAEBA3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72BEACA5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>Hasta el momento se han sumado 128 instituciones privadas en el trabajo para construir la estrategia de promover el uso del transporte escolar y Carpool, lo que representa 360 escuelas y más de 73 mil alumnos en regiones como Monterrey Poniente, Zona Norte, Monterrey Sur, Zona Valle y Zona Oriente.</w:t>
      </w:r>
    </w:p>
    <w:p w14:paraId="17F22D61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40C3AA65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>El Secretario de Movilidad, Hernán Villarreal destacó que con la apertura de carriles exprés y de contraflujo, hasta el momento no se presentaron contratiempos en el regreso a clases.</w:t>
      </w:r>
    </w:p>
    <w:p w14:paraId="2D6CBB76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3F605E61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>Villarreal Rodríguez explicó que la visión del Carpool es crear comunidades de padres de familia e hijos en los colegios participantes para que en la movilización exista seguridad y rastreabilidad de dónde van los alumnos.</w:t>
      </w:r>
    </w:p>
    <w:p w14:paraId="6F119823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11065BF2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 xml:space="preserve">Dijo que hasta el momento se han realizado reuniones de trabajo entre 360 escuelas particulares con 73 mil 944 alumnos que por la cantidad </w:t>
      </w:r>
      <w:r w:rsidRPr="004C4DBC">
        <w:rPr>
          <w:rFonts w:ascii="Arial" w:hAnsi="Arial" w:cs="Arial"/>
          <w:sz w:val="28"/>
          <w:szCs w:val="28"/>
        </w:rPr>
        <w:lastRenderedPageBreak/>
        <w:t>de estudiantes son las que generan problemas de movilidad alrededor de los planteles, además de 65 empresas que ya utilizan aplicaciones sin costo de Carpool.</w:t>
      </w:r>
    </w:p>
    <w:p w14:paraId="3C0215AD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3706619E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>“Esto permite que se incremente la utilización del auto con medidas de seguridad y la rastreabilidad. Lo bueno de estas aplicaciones es que permiten en todo momento, por ejemplo, al padre de familia saber dónde va su hijo y luego también identificar estos vehículos como vehículos de auto compartido”, señaló.</w:t>
      </w:r>
    </w:p>
    <w:p w14:paraId="0ADBC717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2C7164EB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>“Si logramos que se comparta más el auto vamos a reducir sustancialmente los problemas de tráfico y esto aunado a las medidas de incentivo al auto compartido. Estamos viendo también con los municipios la definición de más carriles reversibles y de alta ocupación para poder disminuir los problemas de tráfico”, abundó.</w:t>
      </w:r>
    </w:p>
    <w:p w14:paraId="1539619E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5562A07F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 xml:space="preserve">En el sector industrial, el Corredor Miguel Alemán es referente en la aplicación de esta estrategia. </w:t>
      </w:r>
    </w:p>
    <w:p w14:paraId="43B40785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1F804813" w14:textId="01AFCFC2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>Desde 2023</w:t>
      </w:r>
      <w:r>
        <w:rPr>
          <w:rFonts w:ascii="Arial" w:hAnsi="Arial" w:cs="Arial"/>
          <w:sz w:val="28"/>
          <w:szCs w:val="28"/>
        </w:rPr>
        <w:t xml:space="preserve">, empresas como KIA y Whirlpool </w:t>
      </w:r>
      <w:r w:rsidRPr="004C4DBC">
        <w:rPr>
          <w:rFonts w:ascii="Arial" w:hAnsi="Arial" w:cs="Arial"/>
          <w:sz w:val="28"/>
          <w:szCs w:val="28"/>
        </w:rPr>
        <w:t>han implementado horarios escalonados, empresas ubicadas en Pesquería y Apodaca, ajustando rutas de transporte, anticipando cierres viales y creando comités de apoyo para mejorar la operación.</w:t>
      </w:r>
    </w:p>
    <w:p w14:paraId="1759C491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69D6A2F9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  <w:r w:rsidRPr="004C4DBC">
        <w:rPr>
          <w:rFonts w:ascii="Arial" w:hAnsi="Arial" w:cs="Arial"/>
          <w:sz w:val="28"/>
          <w:szCs w:val="28"/>
        </w:rPr>
        <w:t>“Agradecemos los esfuerzos y la buena voluntad que han realizado las Cámaras empresariales y las empresas para comenzar a adoptar buenas prácticas para mejorar la movilidad en la zona metropolitana” comentó la Secretaria de Economía, Betsabé Rocha Nieto.</w:t>
      </w:r>
    </w:p>
    <w:p w14:paraId="6A37226A" w14:textId="77777777" w:rsidR="004C4DBC" w:rsidRPr="004C4DBC" w:rsidRDefault="004C4DBC" w:rsidP="004C4DBC">
      <w:pPr>
        <w:jc w:val="both"/>
        <w:rPr>
          <w:rFonts w:ascii="Arial" w:hAnsi="Arial" w:cs="Arial"/>
          <w:sz w:val="28"/>
          <w:szCs w:val="28"/>
        </w:rPr>
      </w:pPr>
    </w:p>
    <w:p w14:paraId="78763BE5" w14:textId="6030354A" w:rsidR="00EA29FA" w:rsidRPr="00EA29FA" w:rsidRDefault="004C4DBC" w:rsidP="004C4DBC">
      <w:pPr>
        <w:jc w:val="both"/>
        <w:rPr>
          <w:rFonts w:ascii="Arial" w:hAnsi="Arial" w:cs="Arial"/>
          <w:bCs/>
          <w:color w:val="323E4F"/>
        </w:rPr>
      </w:pPr>
      <w:r w:rsidRPr="004C4DBC">
        <w:rPr>
          <w:rFonts w:ascii="Arial" w:hAnsi="Arial" w:cs="Arial"/>
          <w:sz w:val="28"/>
          <w:szCs w:val="28"/>
        </w:rPr>
        <w:t>Los representantes de las empresas KIA y Whirlpool, Roberto Cortez y Enrique Sánchez, dieron a conocer que ya se suman a las medidas integrales de movilidad que lleva a cabo el Gobierno del Estado, para reducir el tráfico vial en la zona metropolitana.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033C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5C10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0F09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082F"/>
    <w:rsid w:val="002E5D52"/>
    <w:rsid w:val="002F14B9"/>
    <w:rsid w:val="002F2006"/>
    <w:rsid w:val="00302722"/>
    <w:rsid w:val="0030738E"/>
    <w:rsid w:val="003336A3"/>
    <w:rsid w:val="00341154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0E5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4DBC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45083"/>
    <w:rsid w:val="00B717D0"/>
    <w:rsid w:val="00B727BD"/>
    <w:rsid w:val="00B72928"/>
    <w:rsid w:val="00B87CD0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11469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D1BA8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B2BB0-D4C7-4E8C-92F8-6D76A89B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2025-09-01T14:58:00Z</dcterms:created>
  <dcterms:modified xsi:type="dcterms:W3CDTF">2025-09-01T17:30:00Z</dcterms:modified>
</cp:coreProperties>
</file>