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F64F21B" w:rsidR="00EA29FA" w:rsidRPr="00C60FD1" w:rsidRDefault="00156F7E" w:rsidP="00EA29FA">
      <w:pPr>
        <w:jc w:val="right"/>
        <w:rPr>
          <w:rFonts w:ascii="Arial" w:hAnsi="Arial" w:cs="Arial"/>
          <w:b/>
          <w:sz w:val="22"/>
          <w:lang w:val="es-ES"/>
        </w:rPr>
      </w:pPr>
      <w:r>
        <w:rPr>
          <w:rFonts w:ascii="Arial" w:hAnsi="Arial" w:cs="Arial"/>
          <w:b/>
          <w:sz w:val="22"/>
          <w:lang w:val="es-ES"/>
        </w:rPr>
        <w:t>CP/0655</w:t>
      </w:r>
      <w:r w:rsidR="00EA29FA">
        <w:rPr>
          <w:rFonts w:ascii="Arial" w:hAnsi="Arial" w:cs="Arial"/>
          <w:b/>
          <w:sz w:val="22"/>
          <w:lang w:val="es-ES"/>
        </w:rPr>
        <w:t>/2025</w:t>
      </w:r>
    </w:p>
    <w:p w14:paraId="695E3F55" w14:textId="033F1A63" w:rsidR="00703B09" w:rsidRDefault="00156F7E" w:rsidP="00703B09">
      <w:pPr>
        <w:jc w:val="right"/>
        <w:rPr>
          <w:rFonts w:ascii="Arial" w:hAnsi="Arial" w:cs="Arial"/>
          <w:sz w:val="22"/>
          <w:lang w:val="es-ES"/>
        </w:rPr>
      </w:pPr>
      <w:r>
        <w:rPr>
          <w:rFonts w:ascii="Arial" w:hAnsi="Arial" w:cs="Arial"/>
          <w:sz w:val="22"/>
          <w:lang w:val="es-ES"/>
        </w:rPr>
        <w:t>21</w:t>
      </w:r>
      <w:r w:rsidR="00EA29FA">
        <w:rPr>
          <w:rFonts w:ascii="Arial" w:hAnsi="Arial" w:cs="Arial"/>
          <w:sz w:val="22"/>
          <w:lang w:val="es-ES"/>
        </w:rPr>
        <w:t xml:space="preserve"> 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5C40109A" w:rsidR="00A23A57" w:rsidRDefault="00156F7E" w:rsidP="00580ABF">
      <w:pPr>
        <w:jc w:val="center"/>
        <w:rPr>
          <w:rFonts w:ascii="Arial" w:hAnsi="Arial" w:cs="Arial"/>
          <w:b/>
          <w:sz w:val="28"/>
          <w:szCs w:val="28"/>
        </w:rPr>
      </w:pPr>
      <w:r w:rsidRPr="00156F7E">
        <w:rPr>
          <w:rFonts w:ascii="Arial" w:hAnsi="Arial" w:cs="Arial"/>
          <w:b/>
          <w:sz w:val="28"/>
          <w:szCs w:val="28"/>
        </w:rPr>
        <w:t>NUEVO LEÓN SERÁ SEDE DEL ENCUENTRO GLOBAL MÁS IMPORTANTE SOBRE MOVILIDAD INTELIGENTE Y ELECTROMOVILIDAD</w:t>
      </w:r>
    </w:p>
    <w:p w14:paraId="4F730ED2" w14:textId="77777777" w:rsidR="00580ABF" w:rsidRDefault="00580ABF" w:rsidP="00580ABF">
      <w:pPr>
        <w:jc w:val="center"/>
        <w:rPr>
          <w:rFonts w:ascii="Arial" w:hAnsi="Arial" w:cs="Arial"/>
          <w:b/>
          <w:sz w:val="28"/>
          <w:szCs w:val="28"/>
        </w:rPr>
      </w:pPr>
    </w:p>
    <w:p w14:paraId="7C0CCE25" w14:textId="77777777" w:rsidR="00156F7E" w:rsidRPr="00156F7E" w:rsidRDefault="00156F7E" w:rsidP="00156F7E">
      <w:pPr>
        <w:pStyle w:val="Prrafodelista"/>
        <w:numPr>
          <w:ilvl w:val="0"/>
          <w:numId w:val="18"/>
        </w:numPr>
        <w:jc w:val="both"/>
        <w:rPr>
          <w:rFonts w:ascii="Arial" w:hAnsi="Arial" w:cs="Arial"/>
          <w:sz w:val="28"/>
          <w:szCs w:val="28"/>
        </w:rPr>
      </w:pPr>
      <w:r w:rsidRPr="00156F7E">
        <w:rPr>
          <w:rFonts w:ascii="Arial" w:hAnsi="Arial" w:cs="Arial"/>
          <w:i/>
        </w:rPr>
        <w:t xml:space="preserve">El Global </w:t>
      </w:r>
      <w:proofErr w:type="spellStart"/>
      <w:r w:rsidRPr="00156F7E">
        <w:rPr>
          <w:rFonts w:ascii="Arial" w:hAnsi="Arial" w:cs="Arial"/>
          <w:i/>
        </w:rPr>
        <w:t>Transportation</w:t>
      </w:r>
      <w:proofErr w:type="spellEnd"/>
      <w:r w:rsidRPr="00156F7E">
        <w:rPr>
          <w:rFonts w:ascii="Arial" w:hAnsi="Arial" w:cs="Arial"/>
          <w:i/>
        </w:rPr>
        <w:t xml:space="preserve"> &amp; </w:t>
      </w:r>
      <w:proofErr w:type="spellStart"/>
      <w:r w:rsidRPr="00156F7E">
        <w:rPr>
          <w:rFonts w:ascii="Arial" w:hAnsi="Arial" w:cs="Arial"/>
          <w:i/>
        </w:rPr>
        <w:t>Innovation</w:t>
      </w:r>
      <w:proofErr w:type="spellEnd"/>
      <w:r w:rsidRPr="00156F7E">
        <w:rPr>
          <w:rFonts w:ascii="Arial" w:hAnsi="Arial" w:cs="Arial"/>
          <w:i/>
        </w:rPr>
        <w:t xml:space="preserve"> Summit reunirá a líderes, empresas y expertos de más de 15 países.</w:t>
      </w:r>
      <w:r w:rsidRPr="00156F7E">
        <w:t xml:space="preserve"> </w:t>
      </w:r>
    </w:p>
    <w:p w14:paraId="3C1D1DC9" w14:textId="77777777" w:rsidR="00156F7E" w:rsidRPr="00156F7E" w:rsidRDefault="00156F7E" w:rsidP="00156F7E">
      <w:pPr>
        <w:pStyle w:val="Prrafodelista"/>
        <w:numPr>
          <w:ilvl w:val="0"/>
          <w:numId w:val="18"/>
        </w:numPr>
        <w:jc w:val="both"/>
        <w:rPr>
          <w:rFonts w:ascii="Arial" w:hAnsi="Arial" w:cs="Arial"/>
          <w:sz w:val="28"/>
          <w:szCs w:val="28"/>
        </w:rPr>
      </w:pPr>
      <w:r w:rsidRPr="00156F7E">
        <w:rPr>
          <w:rFonts w:ascii="Arial" w:hAnsi="Arial" w:cs="Arial"/>
          <w:i/>
        </w:rPr>
        <w:t>Conferencias, exposiciones y más de 3,000 reuniones de negocio impulsarán el ecosistema automotriz del futuro.</w:t>
      </w:r>
      <w:r w:rsidRPr="00156F7E">
        <w:t xml:space="preserve"> </w:t>
      </w:r>
    </w:p>
    <w:p w14:paraId="2E549C45" w14:textId="0D53D3B3" w:rsidR="007A1D99" w:rsidRPr="007A1D99" w:rsidRDefault="00156F7E" w:rsidP="007A1D99">
      <w:pPr>
        <w:pStyle w:val="Prrafodelista"/>
        <w:numPr>
          <w:ilvl w:val="0"/>
          <w:numId w:val="18"/>
        </w:numPr>
        <w:jc w:val="both"/>
        <w:rPr>
          <w:rFonts w:ascii="Arial" w:hAnsi="Arial" w:cs="Arial"/>
          <w:sz w:val="28"/>
          <w:szCs w:val="28"/>
        </w:rPr>
      </w:pPr>
      <w:r w:rsidRPr="00156F7E">
        <w:rPr>
          <w:rFonts w:ascii="Arial" w:hAnsi="Arial" w:cs="Arial"/>
          <w:i/>
        </w:rPr>
        <w:t xml:space="preserve">El 4 y 5 de junio de 2025, Nuevo León concentrará el futuro de la movilidad inteligente en </w:t>
      </w:r>
      <w:proofErr w:type="spellStart"/>
      <w:r w:rsidRPr="00156F7E">
        <w:rPr>
          <w:rFonts w:ascii="Arial" w:hAnsi="Arial" w:cs="Arial"/>
          <w:i/>
        </w:rPr>
        <w:t>Cintermex</w:t>
      </w:r>
      <w:proofErr w:type="spellEnd"/>
      <w:r w:rsidRPr="00156F7E">
        <w:rPr>
          <w:rFonts w:ascii="Arial" w:hAnsi="Arial" w:cs="Arial"/>
          <w:i/>
        </w:rPr>
        <w:t>.</w:t>
      </w:r>
    </w:p>
    <w:p w14:paraId="6A8F06A7" w14:textId="19515C9A" w:rsidR="00156F7E" w:rsidRPr="00156F7E" w:rsidRDefault="00EA29FA" w:rsidP="00156F7E">
      <w:pPr>
        <w:jc w:val="both"/>
        <w:rPr>
          <w:rFonts w:ascii="Arial" w:hAnsi="Arial" w:cs="Arial"/>
          <w:sz w:val="28"/>
          <w:szCs w:val="28"/>
        </w:rPr>
      </w:pPr>
      <w:r w:rsidRPr="00156F7E">
        <w:rPr>
          <w:rFonts w:ascii="Arial" w:hAnsi="Arial" w:cs="Arial"/>
          <w:b/>
          <w:sz w:val="28"/>
          <w:szCs w:val="28"/>
        </w:rPr>
        <w:t xml:space="preserve">Monterrey, Nuevo León.- </w:t>
      </w:r>
      <w:r w:rsidR="00156F7E" w:rsidRPr="00156F7E">
        <w:rPr>
          <w:rFonts w:ascii="Arial" w:hAnsi="Arial" w:cs="Arial"/>
          <w:sz w:val="28"/>
          <w:szCs w:val="28"/>
        </w:rPr>
        <w:t>El Gobierno del Estado consolida</w:t>
      </w:r>
      <w:r w:rsidR="00156F7E">
        <w:rPr>
          <w:rFonts w:ascii="Arial" w:hAnsi="Arial" w:cs="Arial"/>
          <w:sz w:val="28"/>
          <w:szCs w:val="28"/>
        </w:rPr>
        <w:t xml:space="preserve"> </w:t>
      </w:r>
      <w:r w:rsidR="00156F7E" w:rsidRPr="00156F7E">
        <w:rPr>
          <w:rFonts w:ascii="Arial" w:hAnsi="Arial" w:cs="Arial"/>
          <w:sz w:val="28"/>
          <w:szCs w:val="28"/>
        </w:rPr>
        <w:t xml:space="preserve">a Nuevo León como un </w:t>
      </w:r>
      <w:proofErr w:type="spellStart"/>
      <w:r w:rsidR="00156F7E" w:rsidRPr="00156F7E">
        <w:rPr>
          <w:rFonts w:ascii="Arial" w:hAnsi="Arial" w:cs="Arial"/>
          <w:sz w:val="28"/>
          <w:szCs w:val="28"/>
        </w:rPr>
        <w:t>hub</w:t>
      </w:r>
      <w:proofErr w:type="spellEnd"/>
      <w:r w:rsidR="00156F7E" w:rsidRPr="00156F7E">
        <w:rPr>
          <w:rFonts w:ascii="Arial" w:hAnsi="Arial" w:cs="Arial"/>
          <w:sz w:val="28"/>
          <w:szCs w:val="28"/>
        </w:rPr>
        <w:t xml:space="preserve"> mundial de movilidad inteligente, a través del Global </w:t>
      </w:r>
      <w:proofErr w:type="spellStart"/>
      <w:r w:rsidR="00156F7E" w:rsidRPr="00156F7E">
        <w:rPr>
          <w:rFonts w:ascii="Arial" w:hAnsi="Arial" w:cs="Arial"/>
          <w:sz w:val="28"/>
          <w:szCs w:val="28"/>
        </w:rPr>
        <w:t>Transportation</w:t>
      </w:r>
      <w:proofErr w:type="spellEnd"/>
      <w:r w:rsidR="00156F7E" w:rsidRPr="00156F7E">
        <w:rPr>
          <w:rFonts w:ascii="Arial" w:hAnsi="Arial" w:cs="Arial"/>
          <w:sz w:val="28"/>
          <w:szCs w:val="28"/>
        </w:rPr>
        <w:t xml:space="preserve"> &amp; </w:t>
      </w:r>
      <w:proofErr w:type="spellStart"/>
      <w:r w:rsidR="00156F7E" w:rsidRPr="00156F7E">
        <w:rPr>
          <w:rFonts w:ascii="Arial" w:hAnsi="Arial" w:cs="Arial"/>
          <w:sz w:val="28"/>
          <w:szCs w:val="28"/>
        </w:rPr>
        <w:t>Innovation</w:t>
      </w:r>
      <w:proofErr w:type="spellEnd"/>
      <w:r w:rsidR="00156F7E" w:rsidRPr="00156F7E">
        <w:rPr>
          <w:rFonts w:ascii="Arial" w:hAnsi="Arial" w:cs="Arial"/>
          <w:sz w:val="28"/>
          <w:szCs w:val="28"/>
        </w:rPr>
        <w:t xml:space="preserve"> Summit (GTI Summit) el 4 y 5 de junio, en </w:t>
      </w:r>
      <w:proofErr w:type="spellStart"/>
      <w:r w:rsidR="00156F7E" w:rsidRPr="00156F7E">
        <w:rPr>
          <w:rFonts w:ascii="Arial" w:hAnsi="Arial" w:cs="Arial"/>
          <w:sz w:val="28"/>
          <w:szCs w:val="28"/>
        </w:rPr>
        <w:t>Cintermex</w:t>
      </w:r>
      <w:proofErr w:type="spellEnd"/>
      <w:r w:rsidR="00156F7E" w:rsidRPr="00156F7E">
        <w:rPr>
          <w:rFonts w:ascii="Arial" w:hAnsi="Arial" w:cs="Arial"/>
          <w:sz w:val="28"/>
          <w:szCs w:val="28"/>
        </w:rPr>
        <w:t>.</w:t>
      </w:r>
    </w:p>
    <w:p w14:paraId="0BFF23A4" w14:textId="77777777" w:rsidR="00156F7E" w:rsidRPr="00156F7E" w:rsidRDefault="00156F7E" w:rsidP="00156F7E">
      <w:pPr>
        <w:jc w:val="both"/>
        <w:rPr>
          <w:rFonts w:ascii="Arial" w:hAnsi="Arial" w:cs="Arial"/>
          <w:sz w:val="28"/>
          <w:szCs w:val="28"/>
        </w:rPr>
      </w:pPr>
    </w:p>
    <w:p w14:paraId="56070CD0" w14:textId="77777777" w:rsidR="00156F7E" w:rsidRPr="00156F7E" w:rsidRDefault="00156F7E" w:rsidP="00156F7E">
      <w:pPr>
        <w:jc w:val="both"/>
        <w:rPr>
          <w:rFonts w:ascii="Arial" w:hAnsi="Arial" w:cs="Arial"/>
          <w:sz w:val="28"/>
          <w:szCs w:val="28"/>
        </w:rPr>
      </w:pPr>
      <w:r w:rsidRPr="00156F7E">
        <w:rPr>
          <w:rFonts w:ascii="Arial" w:hAnsi="Arial" w:cs="Arial"/>
          <w:sz w:val="28"/>
          <w:szCs w:val="28"/>
        </w:rPr>
        <w:t>El evento internacional organizado por tercera ocasión, por la Secretaría de Economía, el Clúster Automotriz de Nuevo León y la iniciativa Nuevo León 4.0, es el único en su tipo en América Latina.</w:t>
      </w:r>
    </w:p>
    <w:p w14:paraId="67837747" w14:textId="77777777" w:rsidR="00156F7E" w:rsidRPr="00156F7E" w:rsidRDefault="00156F7E" w:rsidP="00156F7E">
      <w:pPr>
        <w:jc w:val="both"/>
        <w:rPr>
          <w:rFonts w:ascii="Arial" w:hAnsi="Arial" w:cs="Arial"/>
          <w:sz w:val="28"/>
          <w:szCs w:val="28"/>
        </w:rPr>
      </w:pPr>
    </w:p>
    <w:p w14:paraId="3983D854" w14:textId="77777777" w:rsidR="00156F7E" w:rsidRPr="00156F7E" w:rsidRDefault="00156F7E" w:rsidP="00156F7E">
      <w:pPr>
        <w:jc w:val="both"/>
        <w:rPr>
          <w:rFonts w:ascii="Arial" w:hAnsi="Arial" w:cs="Arial"/>
          <w:sz w:val="28"/>
          <w:szCs w:val="28"/>
        </w:rPr>
      </w:pPr>
      <w:r w:rsidRPr="00156F7E">
        <w:rPr>
          <w:rFonts w:ascii="Arial" w:hAnsi="Arial" w:cs="Arial"/>
          <w:sz w:val="28"/>
          <w:szCs w:val="28"/>
        </w:rPr>
        <w:t xml:space="preserve">“Nuevo León está listo para liderar la transformación hacia una movilidad inteligente, conectada y sostenible”, señaló Emmanuel </w:t>
      </w:r>
      <w:proofErr w:type="spellStart"/>
      <w:r w:rsidRPr="00156F7E">
        <w:rPr>
          <w:rFonts w:ascii="Arial" w:hAnsi="Arial" w:cs="Arial"/>
          <w:sz w:val="28"/>
          <w:szCs w:val="28"/>
        </w:rPr>
        <w:t>Loo</w:t>
      </w:r>
      <w:proofErr w:type="spellEnd"/>
      <w:r w:rsidRPr="00156F7E">
        <w:rPr>
          <w:rFonts w:ascii="Arial" w:hAnsi="Arial" w:cs="Arial"/>
          <w:sz w:val="28"/>
          <w:szCs w:val="28"/>
        </w:rPr>
        <w:t>, encargado del despacho de la Secretaría de Economía estatal.</w:t>
      </w:r>
    </w:p>
    <w:p w14:paraId="120ED9D2" w14:textId="77777777" w:rsidR="00156F7E" w:rsidRPr="00156F7E" w:rsidRDefault="00156F7E" w:rsidP="00156F7E">
      <w:pPr>
        <w:jc w:val="both"/>
        <w:rPr>
          <w:rFonts w:ascii="Arial" w:hAnsi="Arial" w:cs="Arial"/>
          <w:sz w:val="28"/>
          <w:szCs w:val="28"/>
        </w:rPr>
      </w:pPr>
    </w:p>
    <w:p w14:paraId="5EC715D1" w14:textId="2816E9DB" w:rsidR="00156F7E" w:rsidRPr="00156F7E" w:rsidRDefault="00156F7E" w:rsidP="00156F7E">
      <w:pPr>
        <w:jc w:val="both"/>
        <w:rPr>
          <w:rFonts w:ascii="Arial" w:hAnsi="Arial" w:cs="Arial"/>
          <w:sz w:val="28"/>
          <w:szCs w:val="28"/>
        </w:rPr>
      </w:pPr>
      <w:r w:rsidRPr="00156F7E">
        <w:rPr>
          <w:rFonts w:ascii="Arial" w:hAnsi="Arial" w:cs="Arial"/>
          <w:sz w:val="28"/>
          <w:szCs w:val="28"/>
        </w:rPr>
        <w:t>“Este evento es una muestra clara de cómo la colaboración entre industria, academia y gobierno</w:t>
      </w:r>
      <w:r>
        <w:rPr>
          <w:rFonts w:ascii="Arial" w:hAnsi="Arial" w:cs="Arial"/>
          <w:sz w:val="28"/>
          <w:szCs w:val="28"/>
        </w:rPr>
        <w:t xml:space="preserve"> acelera la llegada del futuro”, agregó el funcionario estatal.</w:t>
      </w:r>
    </w:p>
    <w:p w14:paraId="169CEC8A" w14:textId="77777777" w:rsidR="00156F7E" w:rsidRPr="00156F7E" w:rsidRDefault="00156F7E" w:rsidP="00156F7E">
      <w:pPr>
        <w:jc w:val="both"/>
        <w:rPr>
          <w:rFonts w:ascii="Arial" w:hAnsi="Arial" w:cs="Arial"/>
          <w:sz w:val="28"/>
          <w:szCs w:val="28"/>
        </w:rPr>
      </w:pPr>
    </w:p>
    <w:p w14:paraId="1D2B160B" w14:textId="77777777" w:rsidR="00156F7E" w:rsidRPr="00156F7E" w:rsidRDefault="00156F7E" w:rsidP="00EF7D45">
      <w:pPr>
        <w:jc w:val="both"/>
        <w:rPr>
          <w:rFonts w:ascii="Arial" w:hAnsi="Arial" w:cs="Arial"/>
          <w:sz w:val="28"/>
          <w:szCs w:val="28"/>
        </w:rPr>
      </w:pPr>
      <w:r w:rsidRPr="00156F7E">
        <w:rPr>
          <w:rFonts w:ascii="Arial" w:hAnsi="Arial" w:cs="Arial"/>
          <w:sz w:val="28"/>
          <w:szCs w:val="28"/>
        </w:rPr>
        <w:t xml:space="preserve">El GTI Summit contará con: </w:t>
      </w:r>
    </w:p>
    <w:p w14:paraId="6D0D1621" w14:textId="77777777" w:rsidR="00156F7E" w:rsidRDefault="00156F7E" w:rsidP="00EF7D45">
      <w:pPr>
        <w:pStyle w:val="Prrafodelista"/>
        <w:numPr>
          <w:ilvl w:val="0"/>
          <w:numId w:val="19"/>
        </w:numPr>
        <w:spacing w:line="240" w:lineRule="auto"/>
        <w:jc w:val="both"/>
        <w:rPr>
          <w:rFonts w:ascii="Arial" w:hAnsi="Arial" w:cs="Arial"/>
          <w:sz w:val="28"/>
          <w:szCs w:val="28"/>
        </w:rPr>
      </w:pPr>
      <w:r w:rsidRPr="00156F7E">
        <w:rPr>
          <w:rFonts w:ascii="Arial" w:hAnsi="Arial" w:cs="Arial"/>
          <w:sz w:val="28"/>
          <w:szCs w:val="28"/>
        </w:rPr>
        <w:lastRenderedPageBreak/>
        <w:t>Más de 2,500 asistentes, en más de 5,000 m² de exposición tecnológica enfocada en la movilidad del futuro, con participación de empresas líderes de más de 15 países.</w:t>
      </w:r>
    </w:p>
    <w:p w14:paraId="02DAAFB0" w14:textId="77777777" w:rsidR="00156F7E" w:rsidRDefault="00156F7E" w:rsidP="00EF7D45">
      <w:pPr>
        <w:pStyle w:val="Prrafodelista"/>
        <w:numPr>
          <w:ilvl w:val="0"/>
          <w:numId w:val="19"/>
        </w:numPr>
        <w:spacing w:line="240" w:lineRule="auto"/>
        <w:jc w:val="both"/>
        <w:rPr>
          <w:rFonts w:ascii="Arial" w:hAnsi="Arial" w:cs="Arial"/>
          <w:sz w:val="28"/>
          <w:szCs w:val="28"/>
        </w:rPr>
      </w:pPr>
      <w:r w:rsidRPr="00156F7E">
        <w:rPr>
          <w:rFonts w:ascii="Arial" w:hAnsi="Arial" w:cs="Arial"/>
          <w:sz w:val="28"/>
          <w:szCs w:val="28"/>
        </w:rPr>
        <w:t xml:space="preserve">Ciclo de conferencias magistrales y paneles con expertos globales y académicos que abordarán temas </w:t>
      </w:r>
      <w:proofErr w:type="spellStart"/>
      <w:r w:rsidRPr="00156F7E">
        <w:rPr>
          <w:rFonts w:ascii="Arial" w:hAnsi="Arial" w:cs="Arial"/>
          <w:sz w:val="28"/>
          <w:szCs w:val="28"/>
        </w:rPr>
        <w:t>como</w:t>
      </w:r>
      <w:proofErr w:type="gramStart"/>
      <w:r w:rsidRPr="00156F7E">
        <w:rPr>
          <w:rFonts w:ascii="Arial" w:hAnsi="Arial" w:cs="Arial"/>
          <w:sz w:val="28"/>
          <w:szCs w:val="28"/>
        </w:rPr>
        <w:t>:Vehículo</w:t>
      </w:r>
      <w:proofErr w:type="spellEnd"/>
      <w:proofErr w:type="gramEnd"/>
      <w:r w:rsidRPr="00156F7E">
        <w:rPr>
          <w:rFonts w:ascii="Arial" w:hAnsi="Arial" w:cs="Arial"/>
          <w:sz w:val="28"/>
          <w:szCs w:val="28"/>
        </w:rPr>
        <w:t xml:space="preserve"> del futuro, tecnologías emergentes y talento; Inteligencia artificial aplicada a la movilidad; Gemelo digital; y, Redefinición de las cadenas globales de comercio.</w:t>
      </w:r>
    </w:p>
    <w:p w14:paraId="495B67FB" w14:textId="77777777" w:rsidR="00156F7E" w:rsidRDefault="00156F7E" w:rsidP="00EF7D45">
      <w:pPr>
        <w:pStyle w:val="Prrafodelista"/>
        <w:numPr>
          <w:ilvl w:val="0"/>
          <w:numId w:val="19"/>
        </w:numPr>
        <w:spacing w:line="240" w:lineRule="auto"/>
        <w:jc w:val="both"/>
        <w:rPr>
          <w:rFonts w:ascii="Arial" w:hAnsi="Arial" w:cs="Arial"/>
          <w:sz w:val="28"/>
          <w:szCs w:val="28"/>
        </w:rPr>
      </w:pPr>
      <w:r w:rsidRPr="00156F7E">
        <w:rPr>
          <w:rFonts w:ascii="Arial" w:hAnsi="Arial" w:cs="Arial"/>
          <w:sz w:val="28"/>
          <w:szCs w:val="28"/>
        </w:rPr>
        <w:t>Una convención de negocios B2B con más de 3,000 reuniones entre más de 180 empresas compradoras y más de 500 empresas proveedoras de la cadena automotriz.</w:t>
      </w:r>
    </w:p>
    <w:p w14:paraId="4D7C46CA" w14:textId="52B0E5C5" w:rsidR="00156F7E" w:rsidRPr="00156F7E" w:rsidRDefault="00156F7E" w:rsidP="00EF7D45">
      <w:pPr>
        <w:pStyle w:val="Prrafodelista"/>
        <w:numPr>
          <w:ilvl w:val="0"/>
          <w:numId w:val="19"/>
        </w:numPr>
        <w:spacing w:line="240" w:lineRule="auto"/>
        <w:jc w:val="both"/>
        <w:rPr>
          <w:rFonts w:ascii="Arial" w:hAnsi="Arial" w:cs="Arial"/>
          <w:sz w:val="28"/>
          <w:szCs w:val="28"/>
        </w:rPr>
      </w:pPr>
      <w:r w:rsidRPr="00156F7E">
        <w:rPr>
          <w:rFonts w:ascii="Arial" w:hAnsi="Arial" w:cs="Arial"/>
          <w:sz w:val="28"/>
          <w:szCs w:val="28"/>
        </w:rPr>
        <w:t xml:space="preserve">Participación de empresas e instituciones clave que impulsan la </w:t>
      </w:r>
      <w:proofErr w:type="spellStart"/>
      <w:r w:rsidRPr="00156F7E">
        <w:rPr>
          <w:rFonts w:ascii="Arial" w:hAnsi="Arial" w:cs="Arial"/>
          <w:sz w:val="28"/>
          <w:szCs w:val="28"/>
        </w:rPr>
        <w:t>electromovilidad</w:t>
      </w:r>
      <w:proofErr w:type="spellEnd"/>
      <w:r w:rsidRPr="00156F7E">
        <w:rPr>
          <w:rFonts w:ascii="Arial" w:hAnsi="Arial" w:cs="Arial"/>
          <w:sz w:val="28"/>
          <w:szCs w:val="28"/>
        </w:rPr>
        <w:t>, sostenibilidad, transferencia tecnológica y nuevas inversiones.</w:t>
      </w:r>
    </w:p>
    <w:p w14:paraId="33B488E1" w14:textId="77777777" w:rsidR="00156F7E" w:rsidRPr="00156F7E" w:rsidRDefault="00156F7E" w:rsidP="00156F7E">
      <w:pPr>
        <w:jc w:val="both"/>
        <w:rPr>
          <w:rFonts w:ascii="Arial" w:hAnsi="Arial" w:cs="Arial"/>
          <w:sz w:val="28"/>
          <w:szCs w:val="28"/>
        </w:rPr>
      </w:pPr>
    </w:p>
    <w:p w14:paraId="2FF3E858" w14:textId="77777777" w:rsidR="00156F7E" w:rsidRPr="00156F7E" w:rsidRDefault="00156F7E" w:rsidP="00156F7E">
      <w:pPr>
        <w:jc w:val="both"/>
        <w:rPr>
          <w:rFonts w:ascii="Arial" w:hAnsi="Arial" w:cs="Arial"/>
          <w:sz w:val="28"/>
          <w:szCs w:val="28"/>
        </w:rPr>
      </w:pPr>
      <w:r w:rsidRPr="00156F7E">
        <w:rPr>
          <w:rFonts w:ascii="Arial" w:hAnsi="Arial" w:cs="Arial"/>
          <w:sz w:val="28"/>
          <w:szCs w:val="28"/>
        </w:rPr>
        <w:t>El GTI Summit, además, busca mostrar avances tecnológicos y ser un espacio estratégico para detonar el desarrollo económico de Nuevo León, así como fortalecer su posicionamiento a nivel mundial y generar sinergias entre industria, academia y sector público.</w:t>
      </w:r>
    </w:p>
    <w:p w14:paraId="3B25522F" w14:textId="77777777" w:rsidR="00156F7E" w:rsidRPr="00156F7E" w:rsidRDefault="00156F7E" w:rsidP="00156F7E">
      <w:pPr>
        <w:jc w:val="both"/>
        <w:rPr>
          <w:rFonts w:ascii="Arial" w:hAnsi="Arial" w:cs="Arial"/>
          <w:sz w:val="28"/>
          <w:szCs w:val="28"/>
        </w:rPr>
      </w:pPr>
    </w:p>
    <w:p w14:paraId="21CEA33A" w14:textId="77777777" w:rsidR="00156F7E" w:rsidRPr="00156F7E" w:rsidRDefault="00156F7E" w:rsidP="00156F7E">
      <w:pPr>
        <w:jc w:val="both"/>
        <w:rPr>
          <w:rFonts w:ascii="Arial" w:hAnsi="Arial" w:cs="Arial"/>
          <w:sz w:val="28"/>
          <w:szCs w:val="28"/>
        </w:rPr>
      </w:pPr>
      <w:r w:rsidRPr="00156F7E">
        <w:rPr>
          <w:rFonts w:ascii="Arial" w:hAnsi="Arial" w:cs="Arial"/>
          <w:sz w:val="28"/>
          <w:szCs w:val="28"/>
        </w:rPr>
        <w:t xml:space="preserve">“Esta es la tercera edición del evento. Iniciamos en 2023 con un enfoque en movilidad, lo mantuvimos en 2024 y, este año, ampliamos la temática para incluir tecnología e innovación, que tendrán un papel protagónico en la expo y en el programa del Congreso”, señaló </w:t>
      </w:r>
      <w:proofErr w:type="spellStart"/>
      <w:r w:rsidRPr="00156F7E">
        <w:rPr>
          <w:rFonts w:ascii="Arial" w:hAnsi="Arial" w:cs="Arial"/>
          <w:sz w:val="28"/>
          <w:szCs w:val="28"/>
        </w:rPr>
        <w:t>Clelia</w:t>
      </w:r>
      <w:proofErr w:type="spellEnd"/>
      <w:r w:rsidRPr="00156F7E">
        <w:rPr>
          <w:rFonts w:ascii="Arial" w:hAnsi="Arial" w:cs="Arial"/>
          <w:sz w:val="28"/>
          <w:szCs w:val="28"/>
        </w:rPr>
        <w:t xml:space="preserve"> Hernández, directora de la iniciativa Nuevo León 4.0.</w:t>
      </w:r>
    </w:p>
    <w:p w14:paraId="0F58ACDC" w14:textId="77777777" w:rsidR="00156F7E" w:rsidRPr="00156F7E" w:rsidRDefault="00156F7E" w:rsidP="00156F7E">
      <w:pPr>
        <w:jc w:val="both"/>
        <w:rPr>
          <w:rFonts w:ascii="Arial" w:hAnsi="Arial" w:cs="Arial"/>
          <w:sz w:val="28"/>
          <w:szCs w:val="28"/>
        </w:rPr>
      </w:pPr>
    </w:p>
    <w:p w14:paraId="57EC1DA8" w14:textId="77777777" w:rsidR="00156F7E" w:rsidRPr="00156F7E" w:rsidRDefault="00156F7E" w:rsidP="00156F7E">
      <w:pPr>
        <w:jc w:val="both"/>
        <w:rPr>
          <w:rFonts w:ascii="Arial" w:hAnsi="Arial" w:cs="Arial"/>
          <w:sz w:val="28"/>
          <w:szCs w:val="28"/>
        </w:rPr>
      </w:pPr>
      <w:r w:rsidRPr="00156F7E">
        <w:rPr>
          <w:rFonts w:ascii="Arial" w:hAnsi="Arial" w:cs="Arial"/>
          <w:sz w:val="28"/>
          <w:szCs w:val="28"/>
        </w:rPr>
        <w:t>“El año pasado tuvimos algo más de 2100 citas de negocios, este año esperamos por lo menos llegar a ese mismo número”, explicó Manuel Montoya, director del Clúster Automotriz. “Son citas de negocio que con los meses se convierten en órdenes de compra para nuestras empresas, que es lo que estamos buscando aquí en este evento”.</w:t>
      </w:r>
    </w:p>
    <w:p w14:paraId="183A968B" w14:textId="77777777" w:rsidR="00156F7E" w:rsidRPr="00156F7E" w:rsidRDefault="00156F7E" w:rsidP="00156F7E">
      <w:pPr>
        <w:jc w:val="both"/>
        <w:rPr>
          <w:rFonts w:ascii="Arial" w:hAnsi="Arial" w:cs="Arial"/>
          <w:sz w:val="28"/>
          <w:szCs w:val="28"/>
        </w:rPr>
      </w:pPr>
    </w:p>
    <w:p w14:paraId="4A7A609A" w14:textId="1AAE042D" w:rsidR="00156F7E" w:rsidRDefault="00156F7E" w:rsidP="00156F7E">
      <w:pPr>
        <w:jc w:val="both"/>
        <w:rPr>
          <w:rFonts w:ascii="Arial" w:hAnsi="Arial" w:cs="Arial"/>
          <w:sz w:val="28"/>
          <w:szCs w:val="28"/>
        </w:rPr>
      </w:pPr>
      <w:r w:rsidRPr="00156F7E">
        <w:rPr>
          <w:rFonts w:ascii="Arial" w:hAnsi="Arial" w:cs="Arial"/>
          <w:sz w:val="28"/>
          <w:szCs w:val="28"/>
        </w:rPr>
        <w:lastRenderedPageBreak/>
        <w:t xml:space="preserve">Para mayor información sobre entradas, </w:t>
      </w:r>
      <w:proofErr w:type="spellStart"/>
      <w:r w:rsidRPr="00156F7E">
        <w:rPr>
          <w:rFonts w:ascii="Arial" w:hAnsi="Arial" w:cs="Arial"/>
          <w:sz w:val="28"/>
          <w:szCs w:val="28"/>
        </w:rPr>
        <w:t>speakers</w:t>
      </w:r>
      <w:proofErr w:type="spellEnd"/>
      <w:r w:rsidRPr="00156F7E">
        <w:rPr>
          <w:rFonts w:ascii="Arial" w:hAnsi="Arial" w:cs="Arial"/>
          <w:sz w:val="28"/>
          <w:szCs w:val="28"/>
        </w:rPr>
        <w:t>, organización y horarios del programa para este año, puede consultar el sitio gtisummit.com.</w:t>
      </w:r>
    </w:p>
    <w:p w14:paraId="7B1D9927" w14:textId="77777777" w:rsidR="00EF7D45" w:rsidRDefault="00EF7D45" w:rsidP="00156F7E">
      <w:pPr>
        <w:jc w:val="both"/>
        <w:rPr>
          <w:rFonts w:ascii="Arial" w:hAnsi="Arial" w:cs="Arial"/>
          <w:sz w:val="28"/>
          <w:szCs w:val="28"/>
        </w:rPr>
      </w:pPr>
    </w:p>
    <w:p w14:paraId="417E6D68" w14:textId="77777777" w:rsidR="003E6EEC" w:rsidRDefault="003E6EEC" w:rsidP="003E6EEC">
      <w:pPr>
        <w:jc w:val="both"/>
        <w:rPr>
          <w:rFonts w:ascii="Arial" w:hAnsi="Arial" w:cs="Arial"/>
          <w:bCs/>
          <w:color w:val="323E4F"/>
        </w:rPr>
      </w:pPr>
      <w:bookmarkStart w:id="0" w:name="_GoBack"/>
      <w:bookmarkEnd w:id="0"/>
    </w:p>
    <w:p w14:paraId="2F8E2491" w14:textId="77777777" w:rsidR="00EF7D45" w:rsidRPr="00EA29FA" w:rsidRDefault="00EF7D45" w:rsidP="00C90637">
      <w:pPr>
        <w:jc w:val="both"/>
        <w:rPr>
          <w:rFonts w:ascii="Arial" w:hAnsi="Arial" w:cs="Arial"/>
          <w:bCs/>
          <w:color w:val="323E4F"/>
        </w:rPr>
      </w:pPr>
    </w:p>
    <w:sectPr w:rsidR="00EF7D45"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48D1A" w14:textId="77777777" w:rsidR="00092A52" w:rsidRDefault="00092A52" w:rsidP="00E83348">
      <w:r>
        <w:separator/>
      </w:r>
    </w:p>
  </w:endnote>
  <w:endnote w:type="continuationSeparator" w:id="0">
    <w:p w14:paraId="07588F89" w14:textId="77777777" w:rsidR="00092A52" w:rsidRDefault="00092A5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D681E" w14:textId="77777777" w:rsidR="00092A52" w:rsidRDefault="00092A52" w:rsidP="00E83348">
      <w:r>
        <w:separator/>
      </w:r>
    </w:p>
  </w:footnote>
  <w:footnote w:type="continuationSeparator" w:id="0">
    <w:p w14:paraId="7C922AED" w14:textId="77777777" w:rsidR="00092A52" w:rsidRDefault="00092A5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515C5"/>
    <w:multiLevelType w:val="hybridMultilevel"/>
    <w:tmpl w:val="B59CAB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1"/>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92A52"/>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56F7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E6EEC"/>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A1D99"/>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67F06"/>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EF7D45"/>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F6E8E-17B1-44A4-85F8-012C0E612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470</Words>
  <Characters>2590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2025-05-22T01:47:00Z</dcterms:created>
  <dcterms:modified xsi:type="dcterms:W3CDTF">2025-05-22T01:57:00Z</dcterms:modified>
</cp:coreProperties>
</file>