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BA33D41" w:rsidR="00EA29FA" w:rsidRPr="00C60FD1" w:rsidRDefault="000E0837" w:rsidP="00EA29FA">
      <w:pPr>
        <w:jc w:val="right"/>
        <w:rPr>
          <w:rFonts w:ascii="Arial" w:hAnsi="Arial" w:cs="Arial"/>
          <w:b/>
          <w:sz w:val="22"/>
          <w:lang w:val="es-ES"/>
        </w:rPr>
      </w:pPr>
      <w:r>
        <w:rPr>
          <w:rFonts w:ascii="Arial" w:hAnsi="Arial" w:cs="Arial"/>
          <w:b/>
          <w:sz w:val="22"/>
          <w:lang w:val="es-ES"/>
        </w:rPr>
        <w:t>CP/10</w:t>
      </w:r>
      <w:r w:rsidR="00C90637">
        <w:rPr>
          <w:rFonts w:ascii="Arial" w:hAnsi="Arial" w:cs="Arial"/>
          <w:b/>
          <w:sz w:val="22"/>
          <w:lang w:val="es-ES"/>
        </w:rPr>
        <w:t>28</w:t>
      </w:r>
      <w:r>
        <w:rPr>
          <w:rFonts w:ascii="Arial" w:hAnsi="Arial" w:cs="Arial"/>
          <w:b/>
          <w:sz w:val="22"/>
          <w:lang w:val="es-ES"/>
        </w:rPr>
        <w:t>/2026</w:t>
      </w:r>
    </w:p>
    <w:p w14:paraId="695E3F55" w14:textId="4884308E" w:rsidR="00703B09" w:rsidRDefault="000E0837" w:rsidP="00703B09">
      <w:pPr>
        <w:jc w:val="right"/>
        <w:rPr>
          <w:rFonts w:ascii="Arial" w:hAnsi="Arial" w:cs="Arial"/>
          <w:sz w:val="22"/>
          <w:lang w:val="es-ES"/>
        </w:rPr>
      </w:pPr>
      <w:r>
        <w:rPr>
          <w:rFonts w:ascii="Arial" w:hAnsi="Arial" w:cs="Arial"/>
          <w:sz w:val="22"/>
          <w:lang w:val="es-ES"/>
        </w:rPr>
        <w:t>1</w:t>
      </w:r>
      <w:r w:rsidR="00C90637">
        <w:rPr>
          <w:rFonts w:ascii="Arial" w:hAnsi="Arial" w:cs="Arial"/>
          <w:sz w:val="22"/>
          <w:lang w:val="es-ES"/>
        </w:rPr>
        <w:t>9</w:t>
      </w:r>
      <w:r w:rsidR="00EA29FA">
        <w:rPr>
          <w:rFonts w:ascii="Arial" w:hAnsi="Arial" w:cs="Arial"/>
          <w:sz w:val="22"/>
          <w:lang w:val="es-ES"/>
        </w:rPr>
        <w:t xml:space="preserve"> de </w:t>
      </w:r>
      <w:r>
        <w:rPr>
          <w:rFonts w:ascii="Arial" w:hAnsi="Arial" w:cs="Arial"/>
          <w:sz w:val="22"/>
          <w:lang w:val="es-ES"/>
        </w:rPr>
        <w:t>julio de 2026</w:t>
      </w:r>
    </w:p>
    <w:p w14:paraId="1464C98A" w14:textId="77777777" w:rsidR="00703B09" w:rsidRDefault="00703B09" w:rsidP="00703B09">
      <w:pPr>
        <w:jc w:val="right"/>
        <w:rPr>
          <w:rFonts w:ascii="Arial" w:hAnsi="Arial" w:cs="Arial"/>
          <w:sz w:val="22"/>
          <w:lang w:val="es-ES"/>
        </w:rPr>
      </w:pPr>
    </w:p>
    <w:p w14:paraId="2040253F" w14:textId="27E9A554" w:rsidR="00A23A57" w:rsidRDefault="000E0837" w:rsidP="000E0837">
      <w:pPr>
        <w:jc w:val="center"/>
        <w:rPr>
          <w:rFonts w:ascii="Arial" w:hAnsi="Arial" w:cs="Arial"/>
          <w:b/>
          <w:sz w:val="28"/>
          <w:szCs w:val="28"/>
        </w:rPr>
      </w:pPr>
      <w:bookmarkStart w:id="0" w:name="_GoBack"/>
      <w:r w:rsidRPr="000E0837">
        <w:rPr>
          <w:rFonts w:ascii="Arial" w:hAnsi="Arial" w:cs="Arial"/>
          <w:b/>
          <w:sz w:val="28"/>
          <w:szCs w:val="28"/>
        </w:rPr>
        <w:t>ANTE EL CIERRE TEMPORAL DE PUENTE III DE NUEVO LAREDO, ADUANA COLOMBIA - LAREDO, N</w:t>
      </w:r>
      <w:r>
        <w:rPr>
          <w:rFonts w:ascii="Arial" w:hAnsi="Arial" w:cs="Arial"/>
          <w:b/>
          <w:sz w:val="28"/>
          <w:szCs w:val="28"/>
        </w:rPr>
        <w:t xml:space="preserve">L </w:t>
      </w:r>
      <w:r w:rsidRPr="000E0837">
        <w:rPr>
          <w:rFonts w:ascii="Arial" w:hAnsi="Arial" w:cs="Arial"/>
          <w:b/>
          <w:sz w:val="28"/>
          <w:szCs w:val="28"/>
        </w:rPr>
        <w:t>SE SOLIDARIZA Y RECIBE TODA LA CARGA INTERNACIONAL DE LA REGIÓN</w:t>
      </w:r>
    </w:p>
    <w:bookmarkEnd w:id="0"/>
    <w:p w14:paraId="4F730ED2" w14:textId="77777777" w:rsidR="00580ABF" w:rsidRDefault="00580ABF" w:rsidP="00580ABF">
      <w:pPr>
        <w:jc w:val="center"/>
        <w:rPr>
          <w:rFonts w:ascii="Arial" w:hAnsi="Arial" w:cs="Arial"/>
          <w:b/>
          <w:sz w:val="28"/>
          <w:szCs w:val="28"/>
        </w:rPr>
      </w:pPr>
    </w:p>
    <w:p w14:paraId="42D4CAD6" w14:textId="6939DDB9" w:rsidR="00EA29FA" w:rsidRDefault="000E0837" w:rsidP="000E0837">
      <w:pPr>
        <w:pStyle w:val="Prrafodelista"/>
        <w:numPr>
          <w:ilvl w:val="0"/>
          <w:numId w:val="18"/>
        </w:numPr>
        <w:jc w:val="both"/>
        <w:rPr>
          <w:rFonts w:ascii="Arial" w:hAnsi="Arial" w:cs="Arial"/>
          <w:i/>
        </w:rPr>
      </w:pPr>
      <w:r>
        <w:rPr>
          <w:rFonts w:ascii="Arial" w:hAnsi="Arial" w:cs="Arial"/>
          <w:i/>
        </w:rPr>
        <w:t>El Gobierno de Nuevo León informó que con esta acción, instruida por el Gobernador Samuel García, se apoya a los</w:t>
      </w:r>
      <w:r w:rsidRPr="000E0837">
        <w:rPr>
          <w:rFonts w:ascii="Arial" w:hAnsi="Arial" w:cs="Arial"/>
          <w:i/>
        </w:rPr>
        <w:t xml:space="preserve"> socios estratégico</w:t>
      </w:r>
      <w:r>
        <w:rPr>
          <w:rFonts w:ascii="Arial" w:hAnsi="Arial" w:cs="Arial"/>
          <w:i/>
        </w:rPr>
        <w:t>s de</w:t>
      </w:r>
      <w:r w:rsidRPr="000E0837">
        <w:rPr>
          <w:rFonts w:ascii="Arial" w:hAnsi="Arial" w:cs="Arial"/>
          <w:i/>
        </w:rPr>
        <w:t xml:space="preserve"> Laredo y Nuevo Laredo</w:t>
      </w:r>
      <w:r>
        <w:rPr>
          <w:rFonts w:ascii="Arial" w:hAnsi="Arial" w:cs="Arial"/>
          <w:i/>
        </w:rPr>
        <w:t>.</w:t>
      </w:r>
    </w:p>
    <w:p w14:paraId="182D6B75" w14:textId="77777777" w:rsidR="000E0837" w:rsidRPr="00C90637" w:rsidRDefault="000E0837" w:rsidP="000E0837">
      <w:pPr>
        <w:pStyle w:val="Prrafodelista"/>
        <w:jc w:val="both"/>
        <w:rPr>
          <w:rFonts w:ascii="Arial" w:hAnsi="Arial" w:cs="Arial"/>
          <w:i/>
        </w:rPr>
      </w:pPr>
    </w:p>
    <w:p w14:paraId="19CC231B" w14:textId="0A190BAA" w:rsidR="000E0837" w:rsidRPr="000E0837" w:rsidRDefault="000E0837" w:rsidP="000E0837">
      <w:pPr>
        <w:jc w:val="both"/>
        <w:rPr>
          <w:rFonts w:ascii="Arial" w:hAnsi="Arial" w:cs="Arial"/>
          <w:sz w:val="28"/>
          <w:szCs w:val="28"/>
        </w:rPr>
      </w:pPr>
      <w:r>
        <w:rPr>
          <w:rFonts w:ascii="Arial" w:hAnsi="Arial" w:cs="Arial"/>
          <w:b/>
          <w:sz w:val="28"/>
          <w:szCs w:val="28"/>
        </w:rPr>
        <w:t>Laredo</w:t>
      </w:r>
      <w:r w:rsidR="00EA29FA" w:rsidRPr="00927177">
        <w:rPr>
          <w:rFonts w:ascii="Arial" w:hAnsi="Arial" w:cs="Arial"/>
          <w:b/>
          <w:sz w:val="28"/>
          <w:szCs w:val="28"/>
        </w:rPr>
        <w:t xml:space="preserve">, </w:t>
      </w:r>
      <w:r>
        <w:rPr>
          <w:rFonts w:ascii="Arial" w:hAnsi="Arial" w:cs="Arial"/>
          <w:b/>
          <w:sz w:val="28"/>
          <w:szCs w:val="28"/>
        </w:rPr>
        <w:t>Texas</w:t>
      </w:r>
      <w:r w:rsidR="00EA29FA" w:rsidRPr="00927177">
        <w:rPr>
          <w:rFonts w:ascii="Arial" w:hAnsi="Arial" w:cs="Arial"/>
          <w:b/>
          <w:sz w:val="28"/>
          <w:szCs w:val="28"/>
        </w:rPr>
        <w:t>.-</w:t>
      </w:r>
      <w:r w:rsidR="00EA29FA">
        <w:rPr>
          <w:rFonts w:ascii="Arial" w:hAnsi="Arial" w:cs="Arial"/>
          <w:b/>
          <w:sz w:val="28"/>
          <w:szCs w:val="28"/>
        </w:rPr>
        <w:t xml:space="preserve"> </w:t>
      </w:r>
      <w:r w:rsidRPr="000E0837">
        <w:rPr>
          <w:rFonts w:ascii="Arial" w:hAnsi="Arial" w:cs="Arial"/>
          <w:sz w:val="28"/>
          <w:szCs w:val="28"/>
        </w:rPr>
        <w:t xml:space="preserve">Desde este domingo y ante el cierre temporal del Puente Internacional III "Comercio Mundial” de Nuevo Laredo por el retiro de Boyas Limítrofes atoradas en la base del mismo tras la creciente del Río Bravo, el Gobierno </w:t>
      </w:r>
      <w:r>
        <w:rPr>
          <w:rFonts w:ascii="Arial" w:hAnsi="Arial" w:cs="Arial"/>
          <w:sz w:val="28"/>
          <w:szCs w:val="28"/>
        </w:rPr>
        <w:t xml:space="preserve">de </w:t>
      </w:r>
      <w:r w:rsidRPr="000E0837">
        <w:rPr>
          <w:rFonts w:ascii="Arial" w:hAnsi="Arial" w:cs="Arial"/>
          <w:sz w:val="28"/>
          <w:szCs w:val="28"/>
        </w:rPr>
        <w:t>Nuevo León informó que todo el tráfico de carga, de exportación e importación, será desviado de ese cruce de Tamaulipas, a la Aduana Colombia - Laredo, en la frontera Nuevo León - Texas.</w:t>
      </w:r>
    </w:p>
    <w:p w14:paraId="476B7D1A" w14:textId="77777777" w:rsidR="000E0837" w:rsidRPr="000E0837" w:rsidRDefault="000E0837" w:rsidP="000E0837">
      <w:pPr>
        <w:jc w:val="both"/>
        <w:rPr>
          <w:rFonts w:ascii="Arial" w:hAnsi="Arial" w:cs="Arial"/>
          <w:sz w:val="28"/>
          <w:szCs w:val="28"/>
        </w:rPr>
      </w:pPr>
    </w:p>
    <w:p w14:paraId="01AB346D" w14:textId="77777777" w:rsidR="000E0837" w:rsidRPr="000E0837" w:rsidRDefault="000E0837" w:rsidP="000E0837">
      <w:pPr>
        <w:jc w:val="both"/>
        <w:rPr>
          <w:rFonts w:ascii="Arial" w:hAnsi="Arial" w:cs="Arial"/>
          <w:sz w:val="28"/>
          <w:szCs w:val="28"/>
        </w:rPr>
      </w:pPr>
      <w:r w:rsidRPr="000E0837">
        <w:rPr>
          <w:rFonts w:ascii="Arial" w:hAnsi="Arial" w:cs="Arial"/>
          <w:sz w:val="28"/>
          <w:szCs w:val="28"/>
        </w:rPr>
        <w:t>Esto se acordó hoy en reunión celebrada en Laredo, Texas, con ANAM, CBP, Ciudad de Laredo y Gobierno del Estado de Texas, donde Nuevo León estuvo representado por Marco González, Secretario de Desarrollo Regional y Agropecuario y Director General Honorario de la Corporación para el Desarrollo de la Zona Fronteriza de Nuevo León (CODEFRONT), que administra el Puerto Fronterizo.</w:t>
      </w:r>
    </w:p>
    <w:p w14:paraId="2006F53E" w14:textId="77777777" w:rsidR="000E0837" w:rsidRPr="000E0837" w:rsidRDefault="000E0837" w:rsidP="000E0837">
      <w:pPr>
        <w:jc w:val="both"/>
        <w:rPr>
          <w:rFonts w:ascii="Arial" w:hAnsi="Arial" w:cs="Arial"/>
          <w:sz w:val="28"/>
          <w:szCs w:val="28"/>
        </w:rPr>
      </w:pPr>
    </w:p>
    <w:p w14:paraId="45FB157B" w14:textId="2E9B2FDC" w:rsidR="000E0837" w:rsidRPr="000E0837" w:rsidRDefault="000E0837" w:rsidP="000E0837">
      <w:pPr>
        <w:jc w:val="both"/>
        <w:rPr>
          <w:rFonts w:ascii="Arial" w:hAnsi="Arial" w:cs="Arial"/>
          <w:sz w:val="28"/>
          <w:szCs w:val="28"/>
        </w:rPr>
      </w:pPr>
      <w:r w:rsidRPr="000E0837">
        <w:rPr>
          <w:rFonts w:ascii="Arial" w:hAnsi="Arial" w:cs="Arial"/>
          <w:sz w:val="28"/>
          <w:szCs w:val="28"/>
        </w:rPr>
        <w:t xml:space="preserve">“Por instrucción del Gobernador Samuel García, estamos apoyando a nuestros socios estratégicos de Laredo y Nuevo Laredo, donde todo el tráfico de carga será desviado a nuestra Aduana de manera segura y sin contratiempos”, </w:t>
      </w:r>
      <w:r>
        <w:rPr>
          <w:rFonts w:ascii="Arial" w:hAnsi="Arial" w:cs="Arial"/>
          <w:sz w:val="28"/>
          <w:szCs w:val="28"/>
        </w:rPr>
        <w:t>señaló</w:t>
      </w:r>
      <w:r w:rsidRPr="000E0837">
        <w:rPr>
          <w:rFonts w:ascii="Arial" w:hAnsi="Arial" w:cs="Arial"/>
          <w:sz w:val="28"/>
          <w:szCs w:val="28"/>
        </w:rPr>
        <w:t xml:space="preserve"> González.</w:t>
      </w:r>
    </w:p>
    <w:p w14:paraId="4C73E4E0" w14:textId="77777777" w:rsidR="000E0837" w:rsidRPr="000E0837" w:rsidRDefault="000E0837" w:rsidP="000E0837">
      <w:pPr>
        <w:jc w:val="both"/>
        <w:rPr>
          <w:rFonts w:ascii="Arial" w:hAnsi="Arial" w:cs="Arial"/>
          <w:sz w:val="28"/>
          <w:szCs w:val="28"/>
        </w:rPr>
      </w:pPr>
    </w:p>
    <w:p w14:paraId="1520535F" w14:textId="0369E767" w:rsidR="000E0837" w:rsidRPr="000E0837" w:rsidRDefault="000E0837" w:rsidP="000E0837">
      <w:pPr>
        <w:jc w:val="both"/>
        <w:rPr>
          <w:rFonts w:ascii="Arial" w:hAnsi="Arial" w:cs="Arial"/>
          <w:sz w:val="28"/>
          <w:szCs w:val="28"/>
        </w:rPr>
      </w:pPr>
      <w:r w:rsidRPr="000E0837">
        <w:rPr>
          <w:rFonts w:ascii="Arial" w:hAnsi="Arial" w:cs="Arial"/>
          <w:sz w:val="28"/>
          <w:szCs w:val="28"/>
        </w:rPr>
        <w:t xml:space="preserve">“Gracias al apoyo de ANAM, CBP, Ciudad de Laredo, este servicio se dará por todo el tiempo que sea necesario, pues nuestras </w:t>
      </w:r>
      <w:r w:rsidRPr="000E0837">
        <w:rPr>
          <w:rFonts w:ascii="Arial" w:hAnsi="Arial" w:cs="Arial"/>
          <w:sz w:val="28"/>
          <w:szCs w:val="28"/>
        </w:rPr>
        <w:lastRenderedPageBreak/>
        <w:t xml:space="preserve">instalaciones no presentan ningún </w:t>
      </w:r>
      <w:r>
        <w:rPr>
          <w:rFonts w:ascii="Arial" w:hAnsi="Arial" w:cs="Arial"/>
          <w:sz w:val="28"/>
          <w:szCs w:val="28"/>
        </w:rPr>
        <w:t>daño, ni riesgos para el cruce”, agregó.</w:t>
      </w:r>
    </w:p>
    <w:p w14:paraId="142B2FDE" w14:textId="77777777" w:rsidR="000E0837" w:rsidRPr="000E0837" w:rsidRDefault="000E0837" w:rsidP="000E0837">
      <w:pPr>
        <w:jc w:val="both"/>
        <w:rPr>
          <w:rFonts w:ascii="Arial" w:hAnsi="Arial" w:cs="Arial"/>
          <w:sz w:val="28"/>
          <w:szCs w:val="28"/>
        </w:rPr>
      </w:pPr>
    </w:p>
    <w:p w14:paraId="57D80EA5" w14:textId="77777777" w:rsidR="000E0837" w:rsidRPr="000E0837" w:rsidRDefault="000E0837" w:rsidP="000E0837">
      <w:pPr>
        <w:jc w:val="both"/>
        <w:rPr>
          <w:rFonts w:ascii="Arial" w:hAnsi="Arial" w:cs="Arial"/>
          <w:sz w:val="28"/>
          <w:szCs w:val="28"/>
        </w:rPr>
      </w:pPr>
      <w:r w:rsidRPr="000E0837">
        <w:rPr>
          <w:rFonts w:ascii="Arial" w:hAnsi="Arial" w:cs="Arial"/>
          <w:sz w:val="28"/>
          <w:szCs w:val="28"/>
        </w:rPr>
        <w:t xml:space="preserve">El titular de CODEFRONT recalcó que si esta situación persiste, lo recomendable es que a partir de este lunes los exportadores - importadores cambien el pago de sus pedimentos de Nuevo Laredo, denominado oficialmente 240, a Puerto Colombia - Laredo, con denominación oficial de pedimento 800. </w:t>
      </w:r>
    </w:p>
    <w:p w14:paraId="16B6B639" w14:textId="77777777" w:rsidR="000E0837" w:rsidRPr="000E0837" w:rsidRDefault="000E0837" w:rsidP="000E0837">
      <w:pPr>
        <w:jc w:val="both"/>
        <w:rPr>
          <w:rFonts w:ascii="Arial" w:hAnsi="Arial" w:cs="Arial"/>
          <w:sz w:val="28"/>
          <w:szCs w:val="28"/>
        </w:rPr>
      </w:pPr>
    </w:p>
    <w:p w14:paraId="7A7959DB" w14:textId="77777777" w:rsidR="000E0837" w:rsidRPr="000E0837" w:rsidRDefault="000E0837" w:rsidP="000E0837">
      <w:pPr>
        <w:jc w:val="both"/>
        <w:rPr>
          <w:rFonts w:ascii="Arial" w:hAnsi="Arial" w:cs="Arial"/>
          <w:sz w:val="28"/>
          <w:szCs w:val="28"/>
        </w:rPr>
      </w:pPr>
      <w:r w:rsidRPr="000E0837">
        <w:rPr>
          <w:rFonts w:ascii="Arial" w:hAnsi="Arial" w:cs="Arial"/>
          <w:sz w:val="28"/>
          <w:szCs w:val="28"/>
        </w:rPr>
        <w:t>“Esto permitirá que el comercio internacional no se detenga y no se vean afectadas las empresas y las economías de ambos países”, subrayó.</w:t>
      </w:r>
    </w:p>
    <w:p w14:paraId="1C792CC2" w14:textId="77777777" w:rsidR="000E0837" w:rsidRPr="000E0837" w:rsidRDefault="000E0837" w:rsidP="000E0837">
      <w:pPr>
        <w:jc w:val="both"/>
        <w:rPr>
          <w:rFonts w:ascii="Arial" w:hAnsi="Arial" w:cs="Arial"/>
          <w:sz w:val="28"/>
          <w:szCs w:val="28"/>
        </w:rPr>
      </w:pPr>
    </w:p>
    <w:p w14:paraId="6FB6CE3D" w14:textId="77777777" w:rsidR="000E0837" w:rsidRPr="000E0837" w:rsidRDefault="000E0837" w:rsidP="000E0837">
      <w:pPr>
        <w:jc w:val="both"/>
        <w:rPr>
          <w:rFonts w:ascii="Arial" w:hAnsi="Arial" w:cs="Arial"/>
          <w:sz w:val="28"/>
          <w:szCs w:val="28"/>
        </w:rPr>
      </w:pPr>
      <w:r w:rsidRPr="000E0837">
        <w:rPr>
          <w:rFonts w:ascii="Arial" w:hAnsi="Arial" w:cs="Arial"/>
          <w:sz w:val="28"/>
          <w:szCs w:val="28"/>
        </w:rPr>
        <w:t>“La ventaja es que esto se puede hacer sin problema, pues la mayoría de los Agentes Aduanales autorizados para tramitar cruces por Nuevo Laredo, son los mismos validados para operar en la Aduana Colombia - Laredo”.</w:t>
      </w:r>
    </w:p>
    <w:p w14:paraId="5312EA1A" w14:textId="77777777" w:rsidR="000E0837" w:rsidRPr="000E0837" w:rsidRDefault="000E0837" w:rsidP="000E0837">
      <w:pPr>
        <w:jc w:val="both"/>
        <w:rPr>
          <w:rFonts w:ascii="Arial" w:hAnsi="Arial" w:cs="Arial"/>
          <w:sz w:val="28"/>
          <w:szCs w:val="28"/>
        </w:rPr>
      </w:pPr>
    </w:p>
    <w:p w14:paraId="17ABCFAC" w14:textId="77777777" w:rsidR="000E0837" w:rsidRPr="000E0837" w:rsidRDefault="000E0837" w:rsidP="000E0837">
      <w:pPr>
        <w:jc w:val="both"/>
        <w:rPr>
          <w:rFonts w:ascii="Arial" w:hAnsi="Arial" w:cs="Arial"/>
          <w:sz w:val="28"/>
          <w:szCs w:val="28"/>
        </w:rPr>
      </w:pPr>
      <w:r w:rsidRPr="000E0837">
        <w:rPr>
          <w:rFonts w:ascii="Arial" w:hAnsi="Arial" w:cs="Arial"/>
          <w:sz w:val="28"/>
          <w:szCs w:val="28"/>
        </w:rPr>
        <w:t xml:space="preserve">González añadió que esta situación abre la oportunidad para solicitar al Gobierno Federal cambiar el llamado </w:t>
      </w:r>
      <w:proofErr w:type="spellStart"/>
      <w:r w:rsidRPr="000E0837">
        <w:rPr>
          <w:rFonts w:ascii="Arial" w:hAnsi="Arial" w:cs="Arial"/>
          <w:sz w:val="28"/>
          <w:szCs w:val="28"/>
        </w:rPr>
        <w:t>Timbraje</w:t>
      </w:r>
      <w:proofErr w:type="spellEnd"/>
      <w:r w:rsidRPr="000E0837">
        <w:rPr>
          <w:rFonts w:ascii="Arial" w:hAnsi="Arial" w:cs="Arial"/>
          <w:sz w:val="28"/>
          <w:szCs w:val="28"/>
        </w:rPr>
        <w:t xml:space="preserve"> Fiscal en acontecimientos como el presente entre el Puente III de Nuevo Laredo y Puente Colombia.</w:t>
      </w:r>
    </w:p>
    <w:p w14:paraId="354AC65D" w14:textId="77777777" w:rsidR="000E0837" w:rsidRPr="000E0837" w:rsidRDefault="000E0837" w:rsidP="000E0837">
      <w:pPr>
        <w:jc w:val="both"/>
        <w:rPr>
          <w:rFonts w:ascii="Arial" w:hAnsi="Arial" w:cs="Arial"/>
          <w:sz w:val="28"/>
          <w:szCs w:val="28"/>
        </w:rPr>
      </w:pPr>
    </w:p>
    <w:p w14:paraId="10A89F33" w14:textId="77777777" w:rsidR="000E0837" w:rsidRPr="000E0837" w:rsidRDefault="000E0837" w:rsidP="000E0837">
      <w:pPr>
        <w:jc w:val="both"/>
        <w:rPr>
          <w:rFonts w:ascii="Arial" w:hAnsi="Arial" w:cs="Arial"/>
          <w:sz w:val="28"/>
          <w:szCs w:val="28"/>
        </w:rPr>
      </w:pPr>
      <w:r w:rsidRPr="000E0837">
        <w:rPr>
          <w:rFonts w:ascii="Arial" w:hAnsi="Arial" w:cs="Arial"/>
          <w:sz w:val="28"/>
          <w:szCs w:val="28"/>
        </w:rPr>
        <w:t>“Situaciones como ésta pasan al menos una o dos veces al año y, con esto, (Nuevo León) estamos perdiendo la recaudación federal de dos o más días”, recalcó.</w:t>
      </w:r>
    </w:p>
    <w:p w14:paraId="2FF030F5" w14:textId="77777777" w:rsidR="000E0837" w:rsidRPr="000E0837" w:rsidRDefault="000E0837" w:rsidP="000E0837">
      <w:pPr>
        <w:jc w:val="both"/>
        <w:rPr>
          <w:rFonts w:ascii="Arial" w:hAnsi="Arial" w:cs="Arial"/>
          <w:sz w:val="28"/>
          <w:szCs w:val="28"/>
        </w:rPr>
      </w:pPr>
    </w:p>
    <w:p w14:paraId="2C930125" w14:textId="77777777" w:rsidR="000E0837" w:rsidRPr="000E0837" w:rsidRDefault="000E0837" w:rsidP="000E0837">
      <w:pPr>
        <w:jc w:val="both"/>
        <w:rPr>
          <w:rFonts w:ascii="Arial" w:hAnsi="Arial" w:cs="Arial"/>
          <w:sz w:val="28"/>
          <w:szCs w:val="28"/>
        </w:rPr>
      </w:pPr>
      <w:r w:rsidRPr="000E0837">
        <w:rPr>
          <w:rFonts w:ascii="Arial" w:hAnsi="Arial" w:cs="Arial"/>
          <w:sz w:val="28"/>
          <w:szCs w:val="28"/>
        </w:rPr>
        <w:t>“Hablamos de que en la situación actual, la carga que recibimos en Colombia por cierres de Nuevo Laredo, no nos genera ingresos fiscales federales”.</w:t>
      </w:r>
    </w:p>
    <w:p w14:paraId="1E9FAFA0" w14:textId="77777777" w:rsidR="000E0837" w:rsidRPr="000E0837" w:rsidRDefault="000E0837" w:rsidP="000E0837">
      <w:pPr>
        <w:jc w:val="both"/>
        <w:rPr>
          <w:rFonts w:ascii="Arial" w:hAnsi="Arial" w:cs="Arial"/>
          <w:sz w:val="28"/>
          <w:szCs w:val="28"/>
        </w:rPr>
      </w:pPr>
    </w:p>
    <w:p w14:paraId="6F215607" w14:textId="77777777" w:rsidR="000E0837" w:rsidRPr="000E0837" w:rsidRDefault="000E0837" w:rsidP="000E0837">
      <w:pPr>
        <w:jc w:val="both"/>
        <w:rPr>
          <w:rFonts w:ascii="Arial" w:hAnsi="Arial" w:cs="Arial"/>
          <w:sz w:val="28"/>
          <w:szCs w:val="28"/>
        </w:rPr>
      </w:pPr>
      <w:r w:rsidRPr="000E0837">
        <w:rPr>
          <w:rFonts w:ascii="Arial" w:hAnsi="Arial" w:cs="Arial"/>
          <w:sz w:val="28"/>
          <w:szCs w:val="28"/>
        </w:rPr>
        <w:t xml:space="preserve">“Nosotros con gusto nos solidarizamos con nuestros vecinos de Nuevo Laredo cuando estén impedidos de permitir cruces, pero respetuosamente creemos que debe cambiar el </w:t>
      </w:r>
      <w:proofErr w:type="spellStart"/>
      <w:r w:rsidRPr="000E0837">
        <w:rPr>
          <w:rFonts w:ascii="Arial" w:hAnsi="Arial" w:cs="Arial"/>
          <w:sz w:val="28"/>
          <w:szCs w:val="28"/>
        </w:rPr>
        <w:t>timbraje</w:t>
      </w:r>
      <w:proofErr w:type="spellEnd"/>
      <w:r w:rsidRPr="000E0837">
        <w:rPr>
          <w:rFonts w:ascii="Arial" w:hAnsi="Arial" w:cs="Arial"/>
          <w:sz w:val="28"/>
          <w:szCs w:val="28"/>
        </w:rPr>
        <w:t xml:space="preserve">, para en </w:t>
      </w:r>
      <w:r w:rsidRPr="000E0837">
        <w:rPr>
          <w:rFonts w:ascii="Arial" w:hAnsi="Arial" w:cs="Arial"/>
          <w:sz w:val="28"/>
          <w:szCs w:val="28"/>
        </w:rPr>
        <w:lastRenderedPageBreak/>
        <w:t>forma justa, fortalecer la captación de Nuevo León, cuando los cruces sean por Nuevo León”.</w:t>
      </w:r>
    </w:p>
    <w:p w14:paraId="6CEE40A1" w14:textId="77777777" w:rsidR="000E0837" w:rsidRPr="000E0837" w:rsidRDefault="000E0837" w:rsidP="000E0837">
      <w:pPr>
        <w:jc w:val="both"/>
        <w:rPr>
          <w:rFonts w:ascii="Arial" w:hAnsi="Arial" w:cs="Arial"/>
          <w:sz w:val="28"/>
          <w:szCs w:val="28"/>
        </w:rPr>
      </w:pPr>
    </w:p>
    <w:p w14:paraId="4A7A609A" w14:textId="0B324485" w:rsidR="000E0837" w:rsidRPr="00EA29FA" w:rsidRDefault="000E0837" w:rsidP="000E0837">
      <w:pPr>
        <w:jc w:val="both"/>
        <w:rPr>
          <w:rFonts w:ascii="Arial" w:hAnsi="Arial" w:cs="Arial"/>
          <w:bCs/>
          <w:color w:val="323E4F"/>
        </w:rPr>
      </w:pPr>
      <w:r w:rsidRPr="000E0837">
        <w:rPr>
          <w:rFonts w:ascii="Arial" w:hAnsi="Arial" w:cs="Arial"/>
          <w:sz w:val="28"/>
          <w:szCs w:val="28"/>
        </w:rPr>
        <w:t>González precisó que solicitará esto formalmente a ANAM  (Agencia Nacional de Aduanas de México), por qué ésta ya es una situación recurrente.</w:t>
      </w:r>
    </w:p>
    <w:p w14:paraId="78763BE5" w14:textId="4C3E6DD8"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5AE252" w14:textId="77777777" w:rsidR="00FA6BDA" w:rsidRDefault="00FA6BDA" w:rsidP="00E83348">
      <w:r>
        <w:separator/>
      </w:r>
    </w:p>
  </w:endnote>
  <w:endnote w:type="continuationSeparator" w:id="0">
    <w:p w14:paraId="7BD3A4FC" w14:textId="77777777" w:rsidR="00FA6BDA" w:rsidRDefault="00FA6BDA"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8BC538" w14:textId="77777777" w:rsidR="00FA6BDA" w:rsidRDefault="00FA6BDA" w:rsidP="00E83348">
      <w:r>
        <w:separator/>
      </w:r>
    </w:p>
  </w:footnote>
  <w:footnote w:type="continuationSeparator" w:id="0">
    <w:p w14:paraId="1290225F" w14:textId="77777777" w:rsidR="00FA6BDA" w:rsidRDefault="00FA6BDA"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0837"/>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3609"/>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A6BDA"/>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52149-83E6-4E0A-9D60-2D27BC363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490</Words>
  <Characters>2697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2026-07-19T21:56:00Z</dcterms:created>
  <dcterms:modified xsi:type="dcterms:W3CDTF">2026-07-19T21:56:00Z</dcterms:modified>
</cp:coreProperties>
</file>