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360A1" w14:textId="550069BA" w:rsidR="009C0D7E" w:rsidRDefault="005D4700" w:rsidP="009C0D7E">
      <w:pPr>
        <w:jc w:val="right"/>
        <w:rPr>
          <w:rFonts w:ascii="Arial" w:hAnsi="Arial" w:cs="Arial"/>
          <w:sz w:val="22"/>
          <w:lang w:val="es-ES"/>
        </w:rPr>
      </w:pPr>
      <w:r>
        <w:rPr>
          <w:rFonts w:ascii="Arial" w:hAnsi="Arial" w:cs="Arial"/>
          <w:sz w:val="22"/>
          <w:lang w:val="es-ES"/>
        </w:rPr>
        <w:t>2</w:t>
      </w:r>
      <w:r w:rsidR="00B465E1">
        <w:rPr>
          <w:rFonts w:ascii="Arial" w:hAnsi="Arial" w:cs="Arial"/>
          <w:sz w:val="22"/>
          <w:lang w:val="es-ES"/>
        </w:rPr>
        <w:t>0</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50ACE417" w:rsidR="00E23F8F" w:rsidRDefault="005D4700" w:rsidP="007F5780">
      <w:pPr>
        <w:jc w:val="center"/>
        <w:rPr>
          <w:rFonts w:ascii="Arial" w:hAnsi="Arial" w:cs="Arial"/>
          <w:b/>
          <w:sz w:val="28"/>
          <w:szCs w:val="28"/>
        </w:rPr>
      </w:pPr>
      <w:r w:rsidRPr="005D4700">
        <w:rPr>
          <w:rFonts w:ascii="Arial" w:hAnsi="Arial" w:cs="Arial"/>
          <w:b/>
          <w:sz w:val="28"/>
          <w:szCs w:val="28"/>
        </w:rPr>
        <w:t>UN FIN DE SEMANA CON EXCELENTE TEATRO PARA TODOS</w:t>
      </w:r>
    </w:p>
    <w:p w14:paraId="13B71FAC" w14:textId="77777777" w:rsidR="005D4700" w:rsidRDefault="005D4700" w:rsidP="007F5780">
      <w:pPr>
        <w:jc w:val="center"/>
        <w:rPr>
          <w:rFonts w:ascii="Arial" w:hAnsi="Arial" w:cs="Arial"/>
          <w:b/>
          <w:sz w:val="28"/>
          <w:szCs w:val="28"/>
        </w:rPr>
      </w:pPr>
    </w:p>
    <w:p w14:paraId="501031D3" w14:textId="7D6ABA6C" w:rsidR="00C27394" w:rsidRPr="005D4700" w:rsidRDefault="005D4700" w:rsidP="005D4700">
      <w:pPr>
        <w:pStyle w:val="Prrafodelista"/>
        <w:numPr>
          <w:ilvl w:val="0"/>
          <w:numId w:val="19"/>
        </w:numPr>
        <w:rPr>
          <w:rFonts w:ascii="Arial" w:hAnsi="Arial" w:cs="Arial"/>
          <w:i/>
          <w:sz w:val="24"/>
          <w:szCs w:val="24"/>
        </w:rPr>
      </w:pPr>
      <w:r w:rsidRPr="005D4700">
        <w:rPr>
          <w:rFonts w:ascii="Arial" w:hAnsi="Arial" w:cs="Arial"/>
          <w:i/>
          <w:sz w:val="24"/>
          <w:szCs w:val="24"/>
        </w:rPr>
        <w:t>La programación de este primer fin de semana en la Gran Sala y la Sala Experimental del Teatro de la Ciudad incluye propuestas para todas las edades, desde la primera infancia hasta producciones para jóvenes y adultos.</w:t>
      </w:r>
    </w:p>
    <w:p w14:paraId="234EFBA6" w14:textId="77777777" w:rsidR="00145430" w:rsidRDefault="00145430" w:rsidP="00DA13CA">
      <w:pPr>
        <w:jc w:val="both"/>
        <w:rPr>
          <w:rFonts w:ascii="Arial" w:hAnsi="Arial" w:cs="Arial"/>
          <w:b/>
          <w:sz w:val="28"/>
          <w:szCs w:val="28"/>
        </w:rPr>
      </w:pPr>
    </w:p>
    <w:p w14:paraId="489664BE" w14:textId="51A957FA" w:rsidR="005D4700" w:rsidRPr="005D4700" w:rsidRDefault="00BF1FBE" w:rsidP="005D4700">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bookmarkStart w:id="0" w:name="_GoBack"/>
      <w:bookmarkEnd w:id="0"/>
      <w:r w:rsidR="005D4700" w:rsidRPr="005D4700">
        <w:rPr>
          <w:rFonts w:ascii="Arial" w:hAnsi="Arial" w:cs="Arial"/>
          <w:sz w:val="28"/>
          <w:szCs w:val="28"/>
        </w:rPr>
        <w:t>Considerado uno de los encuentros escénicos más relevantes del País, el Festival de Teatro Nuevo León ya está en cartelera para cautivar a todas las audiencias en este su primer fin de semana de programación.</w:t>
      </w:r>
    </w:p>
    <w:p w14:paraId="4CA39DB9" w14:textId="77777777" w:rsidR="005D4700" w:rsidRPr="005D4700" w:rsidRDefault="005D4700" w:rsidP="005D4700">
      <w:pPr>
        <w:jc w:val="both"/>
        <w:rPr>
          <w:rFonts w:ascii="Arial" w:hAnsi="Arial" w:cs="Arial"/>
          <w:sz w:val="28"/>
          <w:szCs w:val="28"/>
        </w:rPr>
      </w:pPr>
    </w:p>
    <w:p w14:paraId="3BE6A4BD"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El Festival de Teatro Nuevo León 2026 es organizado por el Consejo para la Cultura y las Artes de Nuevo León con el apoyo de la Secretaría de Cultura del Gobierno del Estado de Nuevo León, la Secretaría del Gobierno de México a través de la convocatoria Programa de Apoyo a Festivales Culturales y Artísticos - PROFEST.</w:t>
      </w:r>
    </w:p>
    <w:p w14:paraId="1A4ABB08" w14:textId="77777777" w:rsidR="005D4700" w:rsidRPr="005D4700" w:rsidRDefault="005D4700" w:rsidP="005D4700">
      <w:pPr>
        <w:jc w:val="both"/>
        <w:rPr>
          <w:rFonts w:ascii="Arial" w:hAnsi="Arial" w:cs="Arial"/>
          <w:sz w:val="28"/>
          <w:szCs w:val="28"/>
        </w:rPr>
      </w:pPr>
    </w:p>
    <w:p w14:paraId="3FF5E99D"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“El Festival de Teatro Nuevo León, en estas 25 ediciones, se ha consolidado como un espacio que tiene un alcance que va mucho más allá de los escenarios tradicionales”, mencionó Melissa Segura Guerrero, Secretaria de Cultura de la entidad, en ocasión de la presentación de su programación general en la Gran Sala del Teatro de la Ciudad.</w:t>
      </w:r>
    </w:p>
    <w:p w14:paraId="580FFF5B" w14:textId="77777777" w:rsidR="005D4700" w:rsidRPr="005D4700" w:rsidRDefault="005D4700" w:rsidP="005D4700">
      <w:pPr>
        <w:jc w:val="both"/>
        <w:rPr>
          <w:rFonts w:ascii="Arial" w:hAnsi="Arial" w:cs="Arial"/>
          <w:sz w:val="28"/>
          <w:szCs w:val="28"/>
        </w:rPr>
      </w:pPr>
    </w:p>
    <w:p w14:paraId="78C41F4C"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Y es que como también lo ha comentado Ricardo Marcos González, Secretario Técnico de CONARTE, resalta la importante convocatoria del festival y la presencia del talento local, lo que lo convierte en un foro único que no se puede desaprovechar.</w:t>
      </w:r>
    </w:p>
    <w:p w14:paraId="16F18D44" w14:textId="77777777" w:rsidR="005D4700" w:rsidRPr="005D4700" w:rsidRDefault="005D4700" w:rsidP="005D4700">
      <w:pPr>
        <w:jc w:val="both"/>
        <w:rPr>
          <w:rFonts w:ascii="Arial" w:hAnsi="Arial" w:cs="Arial"/>
          <w:sz w:val="28"/>
          <w:szCs w:val="28"/>
        </w:rPr>
      </w:pPr>
    </w:p>
    <w:p w14:paraId="4BC5177C"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lastRenderedPageBreak/>
        <w:t>"Este año se esperan 115 artistas en escena con 41 actividades, 35 funciones, 15 compañías nacionales e internacionales y seis compañías de Nuevo León, lo que nos permite presentarlos en un marco de mayor proyección fuera del Estado", explicó.</w:t>
      </w:r>
    </w:p>
    <w:p w14:paraId="6322C936" w14:textId="77777777" w:rsidR="005D4700" w:rsidRPr="005D4700" w:rsidRDefault="005D4700" w:rsidP="005D4700">
      <w:pPr>
        <w:jc w:val="both"/>
        <w:rPr>
          <w:rFonts w:ascii="Arial" w:hAnsi="Arial" w:cs="Arial"/>
          <w:sz w:val="28"/>
          <w:szCs w:val="28"/>
        </w:rPr>
      </w:pPr>
    </w:p>
    <w:p w14:paraId="488DFC4D"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En total, el Festival incluye en su programación 21 producciones procedentes de la Ciudad de México, Morelos, Guanajuato, Veracruz, Yucatán, además de talento internacional de Portugal y una colaboración especial México-Argentina-Japón-UK, junto a una sólida representación de Nuevo León.</w:t>
      </w:r>
    </w:p>
    <w:p w14:paraId="0A14EE18" w14:textId="77777777" w:rsidR="005D4700" w:rsidRPr="005D4700" w:rsidRDefault="005D4700" w:rsidP="005D4700">
      <w:pPr>
        <w:jc w:val="both"/>
        <w:rPr>
          <w:rFonts w:ascii="Arial" w:hAnsi="Arial" w:cs="Arial"/>
          <w:sz w:val="28"/>
          <w:szCs w:val="28"/>
        </w:rPr>
      </w:pPr>
    </w:p>
    <w:p w14:paraId="5FFEB335" w14:textId="77777777" w:rsidR="005D4700" w:rsidRPr="005D4700" w:rsidRDefault="005D4700" w:rsidP="005D4700">
      <w:pPr>
        <w:jc w:val="both"/>
        <w:rPr>
          <w:rFonts w:ascii="Arial" w:hAnsi="Arial" w:cs="Arial"/>
          <w:b/>
          <w:sz w:val="28"/>
          <w:szCs w:val="28"/>
        </w:rPr>
      </w:pPr>
      <w:r w:rsidRPr="005D4700">
        <w:rPr>
          <w:rFonts w:ascii="Arial" w:hAnsi="Arial" w:cs="Arial"/>
          <w:b/>
          <w:sz w:val="28"/>
          <w:szCs w:val="28"/>
        </w:rPr>
        <w:t>CARTELERA DE FIN DE SEMANA POR DÍA Y ESPACIO</w:t>
      </w:r>
    </w:p>
    <w:p w14:paraId="492DE3B3" w14:textId="77777777" w:rsidR="005D4700" w:rsidRPr="005D4700" w:rsidRDefault="005D4700" w:rsidP="005D4700">
      <w:pPr>
        <w:jc w:val="both"/>
        <w:rPr>
          <w:rFonts w:ascii="Arial" w:hAnsi="Arial" w:cs="Arial"/>
          <w:sz w:val="28"/>
          <w:szCs w:val="28"/>
        </w:rPr>
      </w:pPr>
    </w:p>
    <w:p w14:paraId="00853601"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Cabe mencionar que todas las funciones son sin costo (con entrega de boletos en taquilla una hora antes o hasta agotar la capacidad del aforo del espacio)</w:t>
      </w:r>
    </w:p>
    <w:p w14:paraId="11756E07" w14:textId="77777777" w:rsidR="005D4700" w:rsidRPr="005D4700" w:rsidRDefault="005D4700" w:rsidP="005D4700">
      <w:pPr>
        <w:jc w:val="both"/>
        <w:rPr>
          <w:rFonts w:ascii="Arial" w:hAnsi="Arial" w:cs="Arial"/>
          <w:sz w:val="28"/>
          <w:szCs w:val="28"/>
        </w:rPr>
      </w:pPr>
    </w:p>
    <w:p w14:paraId="4688DD29" w14:textId="77777777" w:rsidR="005D4700" w:rsidRPr="005D4700" w:rsidRDefault="005D4700" w:rsidP="005D4700">
      <w:pPr>
        <w:jc w:val="both"/>
        <w:rPr>
          <w:rFonts w:ascii="Arial" w:hAnsi="Arial" w:cs="Arial"/>
          <w:b/>
          <w:sz w:val="28"/>
          <w:szCs w:val="28"/>
        </w:rPr>
      </w:pPr>
      <w:r w:rsidRPr="005D4700">
        <w:rPr>
          <w:rFonts w:ascii="Arial" w:hAnsi="Arial" w:cs="Arial"/>
          <w:b/>
          <w:sz w:val="28"/>
          <w:szCs w:val="28"/>
        </w:rPr>
        <w:t>VIERNES 21 DE AGOSTO</w:t>
      </w:r>
    </w:p>
    <w:p w14:paraId="0B994E68" w14:textId="77777777" w:rsidR="005D4700" w:rsidRPr="005D4700" w:rsidRDefault="005D4700" w:rsidP="005D4700">
      <w:pPr>
        <w:jc w:val="both"/>
        <w:rPr>
          <w:rFonts w:ascii="Arial" w:hAnsi="Arial" w:cs="Arial"/>
          <w:sz w:val="28"/>
          <w:szCs w:val="28"/>
        </w:rPr>
      </w:pPr>
    </w:p>
    <w:p w14:paraId="13619D76"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w:t>
      </w:r>
      <w:proofErr w:type="spellStart"/>
      <w:r w:rsidRPr="005D4700">
        <w:rPr>
          <w:rFonts w:ascii="Arial" w:hAnsi="Arial" w:cs="Arial"/>
          <w:sz w:val="28"/>
          <w:szCs w:val="28"/>
        </w:rPr>
        <w:t>Ubú</w:t>
      </w:r>
      <w:proofErr w:type="spellEnd"/>
      <w:r w:rsidRPr="005D4700">
        <w:rPr>
          <w:rFonts w:ascii="Arial" w:hAnsi="Arial" w:cs="Arial"/>
          <w:sz w:val="28"/>
          <w:szCs w:val="28"/>
        </w:rPr>
        <w:t xml:space="preserve"> Rey” (Ciudad de México, 70 min)</w:t>
      </w:r>
    </w:p>
    <w:p w14:paraId="22E27BC1"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Esfera Cultural García</w:t>
      </w:r>
    </w:p>
    <w:p w14:paraId="65B26451"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18:00 h | 12+</w:t>
      </w:r>
    </w:p>
    <w:p w14:paraId="07BF6307" w14:textId="77777777" w:rsidR="005D4700" w:rsidRPr="005D4700" w:rsidRDefault="005D4700" w:rsidP="005D4700">
      <w:pPr>
        <w:jc w:val="both"/>
        <w:rPr>
          <w:rFonts w:ascii="Arial" w:hAnsi="Arial" w:cs="Arial"/>
          <w:sz w:val="28"/>
          <w:szCs w:val="28"/>
        </w:rPr>
      </w:pPr>
    </w:p>
    <w:p w14:paraId="5446B0B9"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“Seis personajes en busca de autor” (Nuevo León, 90 min)</w:t>
      </w:r>
    </w:p>
    <w:p w14:paraId="36F6975A"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Teatro del Centro de las Artes</w:t>
      </w:r>
    </w:p>
    <w:p w14:paraId="2D1931FC"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20:00 h | 18+</w:t>
      </w:r>
    </w:p>
    <w:p w14:paraId="3A9F65AB" w14:textId="77777777" w:rsidR="005D4700" w:rsidRPr="005D4700" w:rsidRDefault="005D4700" w:rsidP="005D4700">
      <w:pPr>
        <w:jc w:val="both"/>
        <w:rPr>
          <w:rFonts w:ascii="Arial" w:hAnsi="Arial" w:cs="Arial"/>
          <w:sz w:val="28"/>
          <w:szCs w:val="28"/>
        </w:rPr>
      </w:pPr>
    </w:p>
    <w:p w14:paraId="100C11CA"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 xml:space="preserve">“Mira la luna. Un diálogo sobre la máscara” (Veracruz, 100 min) </w:t>
      </w:r>
    </w:p>
    <w:p w14:paraId="3A131C7E"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 xml:space="preserve">Teatro de la Ciudad | Sala Experimental </w:t>
      </w:r>
    </w:p>
    <w:p w14:paraId="0A38EAC3"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20:30 h | 12+</w:t>
      </w:r>
    </w:p>
    <w:p w14:paraId="4492FE46" w14:textId="77777777" w:rsidR="005D4700" w:rsidRPr="005D4700" w:rsidRDefault="005D4700" w:rsidP="005D4700">
      <w:pPr>
        <w:jc w:val="both"/>
        <w:rPr>
          <w:rFonts w:ascii="Arial" w:hAnsi="Arial" w:cs="Arial"/>
          <w:sz w:val="28"/>
          <w:szCs w:val="28"/>
        </w:rPr>
      </w:pPr>
    </w:p>
    <w:p w14:paraId="5631AF8D" w14:textId="77777777" w:rsidR="005D4700" w:rsidRPr="005D4700" w:rsidRDefault="005D4700" w:rsidP="005D4700">
      <w:pPr>
        <w:jc w:val="both"/>
        <w:rPr>
          <w:rFonts w:ascii="Arial" w:hAnsi="Arial" w:cs="Arial"/>
          <w:b/>
          <w:sz w:val="28"/>
          <w:szCs w:val="28"/>
        </w:rPr>
      </w:pPr>
      <w:r w:rsidRPr="005D4700">
        <w:rPr>
          <w:rFonts w:ascii="Arial" w:hAnsi="Arial" w:cs="Arial"/>
          <w:b/>
          <w:sz w:val="28"/>
          <w:szCs w:val="28"/>
        </w:rPr>
        <w:t>SÁBADO 22 DE AGOSTO</w:t>
      </w:r>
    </w:p>
    <w:p w14:paraId="4B28922F" w14:textId="77777777" w:rsidR="005D4700" w:rsidRPr="005D4700" w:rsidRDefault="005D4700" w:rsidP="005D4700">
      <w:pPr>
        <w:jc w:val="both"/>
        <w:rPr>
          <w:rFonts w:ascii="Arial" w:hAnsi="Arial" w:cs="Arial"/>
          <w:sz w:val="28"/>
          <w:szCs w:val="28"/>
        </w:rPr>
      </w:pPr>
    </w:p>
    <w:p w14:paraId="6E7CE65E"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lastRenderedPageBreak/>
        <w:t>“Estudios en campo: Hacerles aparecer”. Bordado colectivo + Instalación sonora y de sombras (Guanajuato)</w:t>
      </w:r>
    </w:p>
    <w:p w14:paraId="489EA76C"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Explanada del Teatro de la Ciudad</w:t>
      </w:r>
    </w:p>
    <w:p w14:paraId="0989BD12"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De 10:00 a 18:00 h | 8+</w:t>
      </w:r>
    </w:p>
    <w:p w14:paraId="0426FF0F" w14:textId="77777777" w:rsidR="005D4700" w:rsidRPr="005D4700" w:rsidRDefault="005D4700" w:rsidP="005D4700">
      <w:pPr>
        <w:jc w:val="both"/>
        <w:rPr>
          <w:rFonts w:ascii="Arial" w:hAnsi="Arial" w:cs="Arial"/>
          <w:sz w:val="28"/>
          <w:szCs w:val="28"/>
        </w:rPr>
      </w:pPr>
    </w:p>
    <w:p w14:paraId="671399AB"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w:t>
      </w:r>
      <w:proofErr w:type="spellStart"/>
      <w:r w:rsidRPr="005D4700">
        <w:rPr>
          <w:rFonts w:ascii="Arial" w:hAnsi="Arial" w:cs="Arial"/>
          <w:sz w:val="28"/>
          <w:szCs w:val="28"/>
        </w:rPr>
        <w:t>Ubú</w:t>
      </w:r>
      <w:proofErr w:type="spellEnd"/>
      <w:r w:rsidRPr="005D4700">
        <w:rPr>
          <w:rFonts w:ascii="Arial" w:hAnsi="Arial" w:cs="Arial"/>
          <w:sz w:val="28"/>
          <w:szCs w:val="28"/>
        </w:rPr>
        <w:t xml:space="preserve"> Rey” (Ciudad de México, 70 min)</w:t>
      </w:r>
    </w:p>
    <w:p w14:paraId="75FB304D"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Esfera Cultural El Carmen</w:t>
      </w:r>
    </w:p>
    <w:p w14:paraId="4078EB7D"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18:00 h | 12+</w:t>
      </w:r>
    </w:p>
    <w:p w14:paraId="79EEFB70" w14:textId="77777777" w:rsidR="005D4700" w:rsidRPr="005D4700" w:rsidRDefault="005D4700" w:rsidP="005D4700">
      <w:pPr>
        <w:jc w:val="both"/>
        <w:rPr>
          <w:rFonts w:ascii="Arial" w:hAnsi="Arial" w:cs="Arial"/>
          <w:sz w:val="28"/>
          <w:szCs w:val="28"/>
        </w:rPr>
      </w:pPr>
    </w:p>
    <w:p w14:paraId="60310081"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 xml:space="preserve">“Mira la luna. Un diálogo sobre la máscara” (Veracruz, 100 min) </w:t>
      </w:r>
    </w:p>
    <w:p w14:paraId="52ED48C7"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 xml:space="preserve">Teatro de la Ciudad | Sala Experimental </w:t>
      </w:r>
    </w:p>
    <w:p w14:paraId="740DD40E"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20:30 h | 12+</w:t>
      </w:r>
    </w:p>
    <w:p w14:paraId="518D0E27" w14:textId="77777777" w:rsidR="005D4700" w:rsidRPr="005D4700" w:rsidRDefault="005D4700" w:rsidP="005D4700">
      <w:pPr>
        <w:jc w:val="both"/>
        <w:rPr>
          <w:rFonts w:ascii="Arial" w:hAnsi="Arial" w:cs="Arial"/>
          <w:sz w:val="28"/>
          <w:szCs w:val="28"/>
        </w:rPr>
      </w:pPr>
    </w:p>
    <w:p w14:paraId="2B64CBC1"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“Hamlet o musical” (Portugal, 60 min)</w:t>
      </w:r>
    </w:p>
    <w:p w14:paraId="54E97FEE"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Teatro del Centro de las Artes</w:t>
      </w:r>
    </w:p>
    <w:p w14:paraId="1CDDBEFB"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20:30 h | 12+</w:t>
      </w:r>
    </w:p>
    <w:p w14:paraId="01F45DC8" w14:textId="77777777" w:rsidR="005D4700" w:rsidRPr="005D4700" w:rsidRDefault="005D4700" w:rsidP="005D4700">
      <w:pPr>
        <w:jc w:val="both"/>
        <w:rPr>
          <w:rFonts w:ascii="Arial" w:hAnsi="Arial" w:cs="Arial"/>
          <w:sz w:val="28"/>
          <w:szCs w:val="28"/>
        </w:rPr>
      </w:pPr>
    </w:p>
    <w:p w14:paraId="660FE4A4" w14:textId="77777777" w:rsidR="005D4700" w:rsidRPr="005D4700" w:rsidRDefault="005D4700" w:rsidP="005D4700">
      <w:pPr>
        <w:jc w:val="both"/>
        <w:rPr>
          <w:rFonts w:ascii="Arial" w:hAnsi="Arial" w:cs="Arial"/>
          <w:b/>
          <w:sz w:val="28"/>
          <w:szCs w:val="28"/>
        </w:rPr>
      </w:pPr>
      <w:r w:rsidRPr="005D4700">
        <w:rPr>
          <w:rFonts w:ascii="Arial" w:hAnsi="Arial" w:cs="Arial"/>
          <w:b/>
          <w:sz w:val="28"/>
          <w:szCs w:val="28"/>
        </w:rPr>
        <w:t>DOMINGO 23 DE AGOSTO</w:t>
      </w:r>
    </w:p>
    <w:p w14:paraId="0AC36323" w14:textId="77777777" w:rsidR="005D4700" w:rsidRPr="005D4700" w:rsidRDefault="005D4700" w:rsidP="005D4700">
      <w:pPr>
        <w:jc w:val="both"/>
        <w:rPr>
          <w:rFonts w:ascii="Arial" w:hAnsi="Arial" w:cs="Arial"/>
          <w:sz w:val="28"/>
          <w:szCs w:val="28"/>
        </w:rPr>
      </w:pPr>
    </w:p>
    <w:p w14:paraId="04BEFD5A"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“Subibaja” (Morelos, 45 min)</w:t>
      </w:r>
    </w:p>
    <w:p w14:paraId="2E0A0BAF"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Teatro de la Ciudad | Sala Experimental</w:t>
      </w:r>
    </w:p>
    <w:p w14:paraId="526F15EF"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 xml:space="preserve">13:00 y 15:00 h | Infancias de 6 meses a 3 años </w:t>
      </w:r>
    </w:p>
    <w:p w14:paraId="0AA9581B" w14:textId="77777777" w:rsidR="005D4700" w:rsidRPr="005D4700" w:rsidRDefault="005D4700" w:rsidP="005D4700">
      <w:pPr>
        <w:jc w:val="both"/>
        <w:rPr>
          <w:rFonts w:ascii="Arial" w:hAnsi="Arial" w:cs="Arial"/>
          <w:sz w:val="28"/>
          <w:szCs w:val="28"/>
        </w:rPr>
      </w:pPr>
    </w:p>
    <w:p w14:paraId="1DA5B4F7"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 xml:space="preserve">“Estudios en campo. Conferencia </w:t>
      </w:r>
      <w:proofErr w:type="spellStart"/>
      <w:r w:rsidRPr="005D4700">
        <w:rPr>
          <w:rFonts w:ascii="Arial" w:hAnsi="Arial" w:cs="Arial"/>
          <w:sz w:val="28"/>
          <w:szCs w:val="28"/>
        </w:rPr>
        <w:t>performática</w:t>
      </w:r>
      <w:proofErr w:type="spellEnd"/>
      <w:r w:rsidRPr="005D4700">
        <w:rPr>
          <w:rFonts w:ascii="Arial" w:hAnsi="Arial" w:cs="Arial"/>
          <w:sz w:val="28"/>
          <w:szCs w:val="28"/>
        </w:rPr>
        <w:t>” (Guanajuato, 80 min)</w:t>
      </w:r>
    </w:p>
    <w:p w14:paraId="791C2133"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Teatro del Centro de las Artes</w:t>
      </w:r>
    </w:p>
    <w:p w14:paraId="47328794"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16:00 y 19:00 h | 12+</w:t>
      </w:r>
    </w:p>
    <w:p w14:paraId="788821E3" w14:textId="77777777" w:rsidR="005D4700" w:rsidRPr="005D4700" w:rsidRDefault="005D4700" w:rsidP="005D4700">
      <w:pPr>
        <w:jc w:val="both"/>
        <w:rPr>
          <w:rFonts w:ascii="Arial" w:hAnsi="Arial" w:cs="Arial"/>
          <w:sz w:val="28"/>
          <w:szCs w:val="28"/>
        </w:rPr>
      </w:pPr>
    </w:p>
    <w:p w14:paraId="1988FB9A"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w:t>
      </w:r>
      <w:proofErr w:type="spellStart"/>
      <w:r w:rsidRPr="005D4700">
        <w:rPr>
          <w:rFonts w:ascii="Arial" w:hAnsi="Arial" w:cs="Arial"/>
          <w:sz w:val="28"/>
          <w:szCs w:val="28"/>
        </w:rPr>
        <w:t>Ubú</w:t>
      </w:r>
      <w:proofErr w:type="spellEnd"/>
      <w:r w:rsidRPr="005D4700">
        <w:rPr>
          <w:rFonts w:ascii="Arial" w:hAnsi="Arial" w:cs="Arial"/>
          <w:sz w:val="28"/>
          <w:szCs w:val="28"/>
        </w:rPr>
        <w:t xml:space="preserve"> Rey” (Ciudad de México, 70 min)</w:t>
      </w:r>
    </w:p>
    <w:p w14:paraId="3728F96B"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Plaza Principal de Guadalupe</w:t>
      </w:r>
    </w:p>
    <w:p w14:paraId="39F559BC"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18:00 h | 12+</w:t>
      </w:r>
    </w:p>
    <w:p w14:paraId="14804F4D" w14:textId="77777777" w:rsidR="005D4700" w:rsidRPr="005D4700" w:rsidRDefault="005D4700" w:rsidP="005D4700">
      <w:pPr>
        <w:jc w:val="both"/>
        <w:rPr>
          <w:rFonts w:ascii="Arial" w:hAnsi="Arial" w:cs="Arial"/>
          <w:sz w:val="28"/>
          <w:szCs w:val="28"/>
        </w:rPr>
      </w:pPr>
    </w:p>
    <w:p w14:paraId="196EF3D3"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“I.A. Inteligencia actoral” (Ciudad de México, 160 min)</w:t>
      </w:r>
    </w:p>
    <w:p w14:paraId="508C97A1"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Teatro de la Ciudad | Gran Sala</w:t>
      </w:r>
    </w:p>
    <w:p w14:paraId="3CA1DB3F" w14:textId="77777777" w:rsidR="005D4700" w:rsidRPr="005D4700" w:rsidRDefault="005D4700" w:rsidP="005D4700">
      <w:pPr>
        <w:jc w:val="both"/>
        <w:rPr>
          <w:rFonts w:ascii="Arial" w:hAnsi="Arial" w:cs="Arial"/>
          <w:sz w:val="28"/>
          <w:szCs w:val="28"/>
        </w:rPr>
      </w:pPr>
      <w:r w:rsidRPr="005D4700">
        <w:rPr>
          <w:rFonts w:ascii="Arial" w:hAnsi="Arial" w:cs="Arial"/>
          <w:sz w:val="28"/>
          <w:szCs w:val="28"/>
        </w:rPr>
        <w:t>18:00 h | 13+</w:t>
      </w:r>
    </w:p>
    <w:p w14:paraId="2864DEF9" w14:textId="77777777" w:rsidR="005D4700" w:rsidRPr="005D4700" w:rsidRDefault="005D4700" w:rsidP="005D4700">
      <w:pPr>
        <w:jc w:val="both"/>
        <w:rPr>
          <w:rFonts w:ascii="Arial" w:hAnsi="Arial" w:cs="Arial"/>
          <w:sz w:val="28"/>
          <w:szCs w:val="28"/>
        </w:rPr>
      </w:pPr>
    </w:p>
    <w:p w14:paraId="4B70D62F" w14:textId="40CABD31" w:rsidR="00061431" w:rsidRDefault="005D4700" w:rsidP="005D4700">
      <w:pPr>
        <w:jc w:val="both"/>
        <w:rPr>
          <w:rFonts w:ascii="Arial" w:hAnsi="Arial" w:cs="Arial"/>
          <w:sz w:val="28"/>
          <w:szCs w:val="28"/>
        </w:rPr>
      </w:pPr>
      <w:r w:rsidRPr="005D4700">
        <w:rPr>
          <w:rFonts w:ascii="Arial" w:hAnsi="Arial" w:cs="Arial"/>
          <w:sz w:val="28"/>
          <w:szCs w:val="28"/>
        </w:rPr>
        <w:t>Más información en conarte.org.mx y en redes sociales @conartenl.</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EE029" w14:textId="77777777" w:rsidR="00F52391" w:rsidRDefault="00F52391" w:rsidP="00E83348">
      <w:r>
        <w:separator/>
      </w:r>
    </w:p>
  </w:endnote>
  <w:endnote w:type="continuationSeparator" w:id="0">
    <w:p w14:paraId="767BFB8F" w14:textId="77777777" w:rsidR="00F52391" w:rsidRDefault="00F5239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CCC3B" w14:textId="77777777" w:rsidR="00F52391" w:rsidRDefault="00F52391" w:rsidP="00E83348">
      <w:r>
        <w:separator/>
      </w:r>
    </w:p>
  </w:footnote>
  <w:footnote w:type="continuationSeparator" w:id="0">
    <w:p w14:paraId="1D403B1D" w14:textId="77777777" w:rsidR="00F52391" w:rsidRDefault="00F5239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D4700"/>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31E4"/>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41794-12A1-49D4-BC86-DCD11DE05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534</Words>
  <Characters>2942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3</cp:revision>
  <cp:lastPrinted>2016-10-21T20:06:00Z</cp:lastPrinted>
  <dcterms:created xsi:type="dcterms:W3CDTF">2026-08-20T19:58:00Z</dcterms:created>
  <dcterms:modified xsi:type="dcterms:W3CDTF">2026-08-20T20:16:00Z</dcterms:modified>
</cp:coreProperties>
</file>