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5BF4B173" w:rsidR="009C0D7E" w:rsidRDefault="00867A2F" w:rsidP="009C0D7E">
      <w:pPr>
        <w:jc w:val="right"/>
        <w:rPr>
          <w:rFonts w:ascii="Arial" w:hAnsi="Arial" w:cs="Arial"/>
          <w:sz w:val="22"/>
          <w:lang w:val="es-ES"/>
        </w:rPr>
      </w:pPr>
      <w:r>
        <w:rPr>
          <w:rFonts w:ascii="Arial" w:hAnsi="Arial" w:cs="Arial"/>
          <w:sz w:val="22"/>
          <w:lang w:val="es-ES"/>
        </w:rPr>
        <w:t>7</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146E3CCB" w14:textId="77777777" w:rsidR="00867A2F" w:rsidRDefault="00867A2F" w:rsidP="007F5780">
      <w:pPr>
        <w:jc w:val="center"/>
        <w:rPr>
          <w:rFonts w:ascii="Arial" w:hAnsi="Arial" w:cs="Arial"/>
          <w:b/>
          <w:sz w:val="28"/>
          <w:szCs w:val="28"/>
        </w:rPr>
      </w:pPr>
      <w:bookmarkStart w:id="0" w:name="_GoBack"/>
      <w:r>
        <w:rPr>
          <w:rFonts w:ascii="Arial" w:hAnsi="Arial" w:cs="Arial"/>
          <w:b/>
          <w:sz w:val="28"/>
          <w:szCs w:val="28"/>
        </w:rPr>
        <w:t>C</w:t>
      </w:r>
      <w:r w:rsidRPr="00867A2F">
        <w:rPr>
          <w:rFonts w:ascii="Arial" w:hAnsi="Arial" w:cs="Arial"/>
          <w:b/>
          <w:sz w:val="28"/>
          <w:szCs w:val="28"/>
        </w:rPr>
        <w:t xml:space="preserve">ELEBRARÁN A LOS PUEBLOS INDÍGENAS </w:t>
      </w:r>
    </w:p>
    <w:p w14:paraId="482B8284" w14:textId="641EF1AA" w:rsidR="00E23F8F" w:rsidRDefault="00867A2F" w:rsidP="007F5780">
      <w:pPr>
        <w:jc w:val="center"/>
        <w:rPr>
          <w:rFonts w:ascii="Arial" w:hAnsi="Arial" w:cs="Arial"/>
          <w:b/>
          <w:sz w:val="28"/>
          <w:szCs w:val="28"/>
        </w:rPr>
      </w:pPr>
      <w:r w:rsidRPr="00867A2F">
        <w:rPr>
          <w:rFonts w:ascii="Arial" w:hAnsi="Arial" w:cs="Arial"/>
          <w:b/>
          <w:sz w:val="28"/>
          <w:szCs w:val="28"/>
        </w:rPr>
        <w:t>EN EL MUSEO ESTATAL DE CULTURAS POPULARES</w:t>
      </w:r>
    </w:p>
    <w:bookmarkEnd w:id="0"/>
    <w:p w14:paraId="7C7DEA43" w14:textId="77777777" w:rsidR="00867A2F" w:rsidRDefault="00867A2F" w:rsidP="007F5780">
      <w:pPr>
        <w:jc w:val="center"/>
        <w:rPr>
          <w:rFonts w:ascii="Arial" w:hAnsi="Arial" w:cs="Arial"/>
          <w:b/>
          <w:sz w:val="28"/>
          <w:szCs w:val="28"/>
        </w:rPr>
      </w:pPr>
    </w:p>
    <w:p w14:paraId="5F294F01" w14:textId="7CB8BAE9" w:rsidR="00867A2F" w:rsidRPr="00867A2F" w:rsidRDefault="00867A2F" w:rsidP="00867A2F">
      <w:pPr>
        <w:pStyle w:val="Prrafodelista"/>
        <w:numPr>
          <w:ilvl w:val="0"/>
          <w:numId w:val="19"/>
        </w:numPr>
        <w:jc w:val="both"/>
        <w:rPr>
          <w:rFonts w:ascii="Arial" w:hAnsi="Arial" w:cs="Arial"/>
          <w:i/>
          <w:sz w:val="24"/>
          <w:szCs w:val="24"/>
        </w:rPr>
      </w:pPr>
      <w:r w:rsidRPr="00867A2F">
        <w:rPr>
          <w:rFonts w:ascii="Arial" w:hAnsi="Arial" w:cs="Arial"/>
          <w:i/>
          <w:sz w:val="24"/>
          <w:szCs w:val="24"/>
        </w:rPr>
        <w:t>A través de actividades culturales, artísticas y cinematográficas, las y los asistentes podrán acercarse a las expresiones, saberes y experiencias de distintas comunidades indígenas presentes en Nuevo León, en un espacio de encuentro, diálogo y reflexión.</w:t>
      </w:r>
    </w:p>
    <w:p w14:paraId="501031D3" w14:textId="55E77FFE" w:rsidR="00C27394" w:rsidRPr="00867A2F" w:rsidRDefault="00C27394" w:rsidP="00867A2F">
      <w:pPr>
        <w:ind w:left="360"/>
        <w:jc w:val="both"/>
        <w:rPr>
          <w:rFonts w:ascii="Arial" w:hAnsi="Arial" w:cs="Arial"/>
          <w:b/>
          <w:sz w:val="28"/>
          <w:szCs w:val="28"/>
        </w:rPr>
      </w:pPr>
    </w:p>
    <w:p w14:paraId="59BBF59B" w14:textId="2F56C3B8" w:rsidR="00867A2F" w:rsidRPr="00867A2F" w:rsidRDefault="00BF1FBE" w:rsidP="00867A2F">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867A2F" w:rsidRPr="00867A2F">
        <w:rPr>
          <w:rFonts w:ascii="Arial" w:hAnsi="Arial" w:cs="Arial"/>
          <w:sz w:val="28"/>
          <w:szCs w:val="28"/>
        </w:rPr>
        <w:t xml:space="preserve">Para celebrar el Día Internacional de los Pueblos Indígenas 2026, la Secretaría de Cultura de Nuevo León y CONARTE, presentan el programa de actividades “Raíces que habitan Nuevo León”, una jornada dedicada al reconocimiento, la </w:t>
      </w:r>
      <w:proofErr w:type="spellStart"/>
      <w:r w:rsidR="00867A2F" w:rsidRPr="00867A2F">
        <w:rPr>
          <w:rFonts w:ascii="Arial" w:hAnsi="Arial" w:cs="Arial"/>
          <w:sz w:val="28"/>
          <w:szCs w:val="28"/>
        </w:rPr>
        <w:t>visibilización</w:t>
      </w:r>
      <w:proofErr w:type="spellEnd"/>
      <w:r w:rsidR="00867A2F" w:rsidRPr="00867A2F">
        <w:rPr>
          <w:rFonts w:ascii="Arial" w:hAnsi="Arial" w:cs="Arial"/>
          <w:sz w:val="28"/>
          <w:szCs w:val="28"/>
        </w:rPr>
        <w:t xml:space="preserve"> y la celebración de la diversidad cultural de los pueblos indígenas que enriquecen la vida social y cultural de nuestro estado.</w:t>
      </w:r>
    </w:p>
    <w:p w14:paraId="1ACA2BC7" w14:textId="77777777" w:rsidR="00867A2F" w:rsidRPr="00867A2F" w:rsidRDefault="00867A2F" w:rsidP="00867A2F">
      <w:pPr>
        <w:jc w:val="both"/>
        <w:rPr>
          <w:rFonts w:ascii="Arial" w:hAnsi="Arial" w:cs="Arial"/>
          <w:sz w:val="28"/>
          <w:szCs w:val="28"/>
        </w:rPr>
      </w:pPr>
    </w:p>
    <w:p w14:paraId="58FE3D6B" w14:textId="77777777" w:rsidR="00867A2F" w:rsidRPr="00867A2F" w:rsidRDefault="00867A2F" w:rsidP="00867A2F">
      <w:pPr>
        <w:jc w:val="both"/>
        <w:rPr>
          <w:rFonts w:ascii="Arial" w:hAnsi="Arial" w:cs="Arial"/>
          <w:sz w:val="28"/>
          <w:szCs w:val="28"/>
        </w:rPr>
      </w:pPr>
      <w:r w:rsidRPr="00867A2F">
        <w:rPr>
          <w:rFonts w:ascii="Arial" w:hAnsi="Arial" w:cs="Arial"/>
          <w:sz w:val="28"/>
          <w:szCs w:val="28"/>
        </w:rPr>
        <w:t>Se llevará a cabo este domingo 9 de agosto en el Museo Estatal de Culturas Populares de Nuevo León, ubicado en Abasolo y Mina, barrio Antiguo de Monterrey, a partir de las 11:00 horas se instalará el Mercado comunitario y espacio de encuentro, que permanecerá hasta las 19:00 horas.</w:t>
      </w:r>
    </w:p>
    <w:p w14:paraId="2C8720B1" w14:textId="77777777" w:rsidR="00867A2F" w:rsidRPr="00867A2F" w:rsidRDefault="00867A2F" w:rsidP="00867A2F">
      <w:pPr>
        <w:jc w:val="both"/>
        <w:rPr>
          <w:rFonts w:ascii="Arial" w:hAnsi="Arial" w:cs="Arial"/>
          <w:sz w:val="28"/>
          <w:szCs w:val="28"/>
        </w:rPr>
      </w:pPr>
    </w:p>
    <w:p w14:paraId="56FDF294" w14:textId="77777777" w:rsidR="00867A2F" w:rsidRPr="00867A2F" w:rsidRDefault="00867A2F" w:rsidP="00867A2F">
      <w:pPr>
        <w:jc w:val="both"/>
        <w:rPr>
          <w:rFonts w:ascii="Arial" w:hAnsi="Arial" w:cs="Arial"/>
          <w:sz w:val="28"/>
          <w:szCs w:val="28"/>
        </w:rPr>
      </w:pPr>
      <w:r w:rsidRPr="00867A2F">
        <w:rPr>
          <w:rFonts w:ascii="Arial" w:hAnsi="Arial" w:cs="Arial"/>
          <w:sz w:val="28"/>
          <w:szCs w:val="28"/>
        </w:rPr>
        <w:t>La artesanía que se ofrecerá a los asistentes, además de medio de subsistencia para estas comunidades, también es un vehículo para preservar y transmitir sus historias, valores y conocimientos ancestrales.</w:t>
      </w:r>
    </w:p>
    <w:p w14:paraId="674FEE28" w14:textId="77777777" w:rsidR="00867A2F" w:rsidRPr="00867A2F" w:rsidRDefault="00867A2F" w:rsidP="00867A2F">
      <w:pPr>
        <w:jc w:val="both"/>
        <w:rPr>
          <w:rFonts w:ascii="Arial" w:hAnsi="Arial" w:cs="Arial"/>
          <w:sz w:val="28"/>
          <w:szCs w:val="28"/>
        </w:rPr>
      </w:pPr>
    </w:p>
    <w:p w14:paraId="00705EEF" w14:textId="77777777" w:rsidR="00867A2F" w:rsidRPr="00867A2F" w:rsidRDefault="00867A2F" w:rsidP="00867A2F">
      <w:pPr>
        <w:jc w:val="both"/>
        <w:rPr>
          <w:rFonts w:ascii="Arial" w:hAnsi="Arial" w:cs="Arial"/>
          <w:sz w:val="28"/>
          <w:szCs w:val="28"/>
        </w:rPr>
      </w:pPr>
      <w:r w:rsidRPr="00867A2F">
        <w:rPr>
          <w:rFonts w:ascii="Arial" w:hAnsi="Arial" w:cs="Arial"/>
          <w:sz w:val="28"/>
          <w:szCs w:val="28"/>
        </w:rPr>
        <w:t xml:space="preserve">De 12:00 a 16:00 horas el equipo de mediación ofrecerá recorridos guiados por el inmueble histórico y la exposición fotográfica “Nuevo León, entre Montañas y Memorias”. </w:t>
      </w:r>
    </w:p>
    <w:p w14:paraId="71F6A79A" w14:textId="77777777" w:rsidR="00867A2F" w:rsidRPr="00867A2F" w:rsidRDefault="00867A2F" w:rsidP="00867A2F">
      <w:pPr>
        <w:jc w:val="both"/>
        <w:rPr>
          <w:rFonts w:ascii="Arial" w:hAnsi="Arial" w:cs="Arial"/>
          <w:sz w:val="28"/>
          <w:szCs w:val="28"/>
        </w:rPr>
      </w:pPr>
    </w:p>
    <w:p w14:paraId="1E88A24E" w14:textId="77777777" w:rsidR="00867A2F" w:rsidRPr="00867A2F" w:rsidRDefault="00867A2F" w:rsidP="00867A2F">
      <w:pPr>
        <w:jc w:val="both"/>
        <w:rPr>
          <w:rFonts w:ascii="Arial" w:hAnsi="Arial" w:cs="Arial"/>
          <w:sz w:val="28"/>
          <w:szCs w:val="28"/>
        </w:rPr>
      </w:pPr>
      <w:r w:rsidRPr="00867A2F">
        <w:rPr>
          <w:rFonts w:ascii="Arial" w:hAnsi="Arial" w:cs="Arial"/>
          <w:sz w:val="28"/>
          <w:szCs w:val="28"/>
        </w:rPr>
        <w:lastRenderedPageBreak/>
        <w:t xml:space="preserve">También se proyectará el documental “Mamá” de </w:t>
      </w:r>
      <w:proofErr w:type="spellStart"/>
      <w:r w:rsidRPr="00867A2F">
        <w:rPr>
          <w:rFonts w:ascii="Arial" w:hAnsi="Arial" w:cs="Arial"/>
          <w:sz w:val="28"/>
          <w:szCs w:val="28"/>
        </w:rPr>
        <w:t>Xun</w:t>
      </w:r>
      <w:proofErr w:type="spellEnd"/>
      <w:r w:rsidRPr="00867A2F">
        <w:rPr>
          <w:rFonts w:ascii="Arial" w:hAnsi="Arial" w:cs="Arial"/>
          <w:sz w:val="28"/>
          <w:szCs w:val="28"/>
        </w:rPr>
        <w:t xml:space="preserve"> </w:t>
      </w:r>
      <w:proofErr w:type="spellStart"/>
      <w:r w:rsidRPr="00867A2F">
        <w:rPr>
          <w:rFonts w:ascii="Arial" w:hAnsi="Arial" w:cs="Arial"/>
          <w:sz w:val="28"/>
          <w:szCs w:val="28"/>
        </w:rPr>
        <w:t>Sero</w:t>
      </w:r>
      <w:proofErr w:type="spellEnd"/>
      <w:r w:rsidRPr="00867A2F">
        <w:rPr>
          <w:rFonts w:ascii="Arial" w:hAnsi="Arial" w:cs="Arial"/>
          <w:sz w:val="28"/>
          <w:szCs w:val="28"/>
        </w:rPr>
        <w:t xml:space="preserve">, un diálogo entre una madre y su hijo que exploran sus contradicciones, se conocen y reconocen. Se ofrecerán dos funciones, a las 12:00 y 15:00 horas. </w:t>
      </w:r>
    </w:p>
    <w:p w14:paraId="7AC743CD" w14:textId="77777777" w:rsidR="00867A2F" w:rsidRPr="00867A2F" w:rsidRDefault="00867A2F" w:rsidP="00867A2F">
      <w:pPr>
        <w:jc w:val="both"/>
        <w:rPr>
          <w:rFonts w:ascii="Arial" w:hAnsi="Arial" w:cs="Arial"/>
          <w:sz w:val="28"/>
          <w:szCs w:val="28"/>
        </w:rPr>
      </w:pPr>
    </w:p>
    <w:p w14:paraId="49811BE3" w14:textId="77777777" w:rsidR="00867A2F" w:rsidRPr="00867A2F" w:rsidRDefault="00867A2F" w:rsidP="00867A2F">
      <w:pPr>
        <w:jc w:val="both"/>
        <w:rPr>
          <w:rFonts w:ascii="Arial" w:hAnsi="Arial" w:cs="Arial"/>
          <w:sz w:val="28"/>
          <w:szCs w:val="28"/>
        </w:rPr>
      </w:pPr>
      <w:r w:rsidRPr="00867A2F">
        <w:rPr>
          <w:rFonts w:ascii="Arial" w:hAnsi="Arial" w:cs="Arial"/>
          <w:sz w:val="28"/>
          <w:szCs w:val="28"/>
        </w:rPr>
        <w:t xml:space="preserve">En esta celebración, la música estará a cargo de “Las Jaras”, la presentación iniciará en punto de las 16:00 horas. Además, a las 17:00 horas se proyectará la película “Nudo Mixteco” de Ángela Cruz.  </w:t>
      </w:r>
    </w:p>
    <w:p w14:paraId="7917BC96" w14:textId="77777777" w:rsidR="00867A2F" w:rsidRPr="00867A2F" w:rsidRDefault="00867A2F" w:rsidP="00867A2F">
      <w:pPr>
        <w:jc w:val="both"/>
        <w:rPr>
          <w:rFonts w:ascii="Arial" w:hAnsi="Arial" w:cs="Arial"/>
          <w:sz w:val="28"/>
          <w:szCs w:val="28"/>
        </w:rPr>
      </w:pPr>
    </w:p>
    <w:p w14:paraId="1EAAC0A1" w14:textId="77777777" w:rsidR="00867A2F" w:rsidRPr="00867A2F" w:rsidRDefault="00867A2F" w:rsidP="00867A2F">
      <w:pPr>
        <w:jc w:val="both"/>
        <w:rPr>
          <w:rFonts w:ascii="Arial" w:hAnsi="Arial" w:cs="Arial"/>
          <w:sz w:val="28"/>
          <w:szCs w:val="28"/>
        </w:rPr>
      </w:pPr>
      <w:r w:rsidRPr="00867A2F">
        <w:rPr>
          <w:rFonts w:ascii="Arial" w:hAnsi="Arial" w:cs="Arial"/>
          <w:sz w:val="28"/>
          <w:szCs w:val="28"/>
        </w:rPr>
        <w:t xml:space="preserve">La realización de esta jornada cuenta con la colaboración de </w:t>
      </w:r>
      <w:proofErr w:type="spellStart"/>
      <w:r w:rsidRPr="00867A2F">
        <w:rPr>
          <w:rFonts w:ascii="Arial" w:hAnsi="Arial" w:cs="Arial"/>
          <w:sz w:val="28"/>
          <w:szCs w:val="28"/>
        </w:rPr>
        <w:t>Zihuakali</w:t>
      </w:r>
      <w:proofErr w:type="spellEnd"/>
      <w:r w:rsidRPr="00867A2F">
        <w:rPr>
          <w:rFonts w:ascii="Arial" w:hAnsi="Arial" w:cs="Arial"/>
          <w:sz w:val="28"/>
          <w:szCs w:val="28"/>
        </w:rPr>
        <w:t xml:space="preserve">, Casa de las Mujeres Indígenas y </w:t>
      </w:r>
      <w:proofErr w:type="spellStart"/>
      <w:r w:rsidRPr="00867A2F">
        <w:rPr>
          <w:rFonts w:ascii="Arial" w:hAnsi="Arial" w:cs="Arial"/>
          <w:sz w:val="28"/>
          <w:szCs w:val="28"/>
        </w:rPr>
        <w:t>Afromexicanas</w:t>
      </w:r>
      <w:proofErr w:type="spellEnd"/>
      <w:r w:rsidRPr="00867A2F">
        <w:rPr>
          <w:rFonts w:ascii="Arial" w:hAnsi="Arial" w:cs="Arial"/>
          <w:sz w:val="28"/>
          <w:szCs w:val="28"/>
        </w:rPr>
        <w:t xml:space="preserve"> en Nuevo León, así como del Instituto Mexicano de Cinematografía (IMCINE) por las facilidades otorgadas para la proyección de la película Nudo Mixteco, y de </w:t>
      </w:r>
      <w:proofErr w:type="spellStart"/>
      <w:r w:rsidRPr="00867A2F">
        <w:rPr>
          <w:rFonts w:ascii="Arial" w:hAnsi="Arial" w:cs="Arial"/>
          <w:sz w:val="28"/>
          <w:szCs w:val="28"/>
        </w:rPr>
        <w:t>Terranostras</w:t>
      </w:r>
      <w:proofErr w:type="spellEnd"/>
      <w:r w:rsidRPr="00867A2F">
        <w:rPr>
          <w:rFonts w:ascii="Arial" w:hAnsi="Arial" w:cs="Arial"/>
          <w:sz w:val="28"/>
          <w:szCs w:val="28"/>
        </w:rPr>
        <w:t xml:space="preserve"> Films por el acceso al documental Mamá, de </w:t>
      </w:r>
      <w:proofErr w:type="spellStart"/>
      <w:r w:rsidRPr="00867A2F">
        <w:rPr>
          <w:rFonts w:ascii="Arial" w:hAnsi="Arial" w:cs="Arial"/>
          <w:sz w:val="28"/>
          <w:szCs w:val="28"/>
        </w:rPr>
        <w:t>Xun</w:t>
      </w:r>
      <w:proofErr w:type="spellEnd"/>
      <w:r w:rsidRPr="00867A2F">
        <w:rPr>
          <w:rFonts w:ascii="Arial" w:hAnsi="Arial" w:cs="Arial"/>
          <w:sz w:val="28"/>
          <w:szCs w:val="28"/>
        </w:rPr>
        <w:t xml:space="preserve"> </w:t>
      </w:r>
      <w:proofErr w:type="spellStart"/>
      <w:r w:rsidRPr="00867A2F">
        <w:rPr>
          <w:rFonts w:ascii="Arial" w:hAnsi="Arial" w:cs="Arial"/>
          <w:sz w:val="28"/>
          <w:szCs w:val="28"/>
        </w:rPr>
        <w:t>Sero</w:t>
      </w:r>
      <w:proofErr w:type="spellEnd"/>
      <w:r w:rsidRPr="00867A2F">
        <w:rPr>
          <w:rFonts w:ascii="Arial" w:hAnsi="Arial" w:cs="Arial"/>
          <w:sz w:val="28"/>
          <w:szCs w:val="28"/>
        </w:rPr>
        <w:t>.</w:t>
      </w:r>
    </w:p>
    <w:p w14:paraId="17AC96F7" w14:textId="77777777" w:rsidR="00867A2F" w:rsidRPr="00867A2F" w:rsidRDefault="00867A2F" w:rsidP="00867A2F">
      <w:pPr>
        <w:jc w:val="both"/>
        <w:rPr>
          <w:rFonts w:ascii="Arial" w:hAnsi="Arial" w:cs="Arial"/>
          <w:sz w:val="28"/>
          <w:szCs w:val="28"/>
        </w:rPr>
      </w:pPr>
    </w:p>
    <w:p w14:paraId="5328373A" w14:textId="77777777" w:rsidR="00867A2F" w:rsidRPr="00867A2F" w:rsidRDefault="00867A2F" w:rsidP="00867A2F">
      <w:pPr>
        <w:jc w:val="both"/>
        <w:rPr>
          <w:rFonts w:ascii="Arial" w:hAnsi="Arial" w:cs="Arial"/>
          <w:b/>
          <w:sz w:val="28"/>
          <w:szCs w:val="28"/>
        </w:rPr>
      </w:pPr>
      <w:r w:rsidRPr="00867A2F">
        <w:rPr>
          <w:rFonts w:ascii="Arial" w:hAnsi="Arial" w:cs="Arial"/>
          <w:b/>
          <w:sz w:val="28"/>
          <w:szCs w:val="28"/>
        </w:rPr>
        <w:t xml:space="preserve">EN TORNO A LA CELEBRACIÓN </w:t>
      </w:r>
    </w:p>
    <w:p w14:paraId="48DBA06F" w14:textId="77777777" w:rsidR="00867A2F" w:rsidRPr="00867A2F" w:rsidRDefault="00867A2F" w:rsidP="00867A2F">
      <w:pPr>
        <w:jc w:val="both"/>
        <w:rPr>
          <w:rFonts w:ascii="Arial" w:hAnsi="Arial" w:cs="Arial"/>
          <w:sz w:val="28"/>
          <w:szCs w:val="28"/>
        </w:rPr>
      </w:pPr>
    </w:p>
    <w:p w14:paraId="56B76697" w14:textId="77777777" w:rsidR="00867A2F" w:rsidRDefault="00867A2F" w:rsidP="00867A2F">
      <w:pPr>
        <w:jc w:val="both"/>
        <w:rPr>
          <w:rFonts w:ascii="Arial" w:hAnsi="Arial" w:cs="Arial"/>
          <w:sz w:val="28"/>
          <w:szCs w:val="28"/>
        </w:rPr>
      </w:pPr>
      <w:r w:rsidRPr="00867A2F">
        <w:rPr>
          <w:rFonts w:ascii="Arial" w:hAnsi="Arial" w:cs="Arial"/>
          <w:sz w:val="28"/>
          <w:szCs w:val="28"/>
        </w:rPr>
        <w:t>Nuevo León es conocido por su dinamismo industrial y moderno, sin embargo, es también un Estado con una rica herencia cultural indígena que se fue conformando durante el siglo 20. A lo largo del territorio neoleonés, diversas comunidades indígenas han mantenido y desarrollado una impresionante tradición artesanal, que refleja la divers</w:t>
      </w:r>
      <w:r>
        <w:rPr>
          <w:rFonts w:ascii="Arial" w:hAnsi="Arial" w:cs="Arial"/>
          <w:sz w:val="28"/>
          <w:szCs w:val="28"/>
        </w:rPr>
        <w:t>idad y riqueza de sus culturas.</w:t>
      </w:r>
    </w:p>
    <w:p w14:paraId="52A1B8C2" w14:textId="77777777" w:rsidR="00867A2F" w:rsidRDefault="00867A2F" w:rsidP="00867A2F">
      <w:pPr>
        <w:jc w:val="both"/>
        <w:rPr>
          <w:rFonts w:ascii="Arial" w:hAnsi="Arial" w:cs="Arial"/>
          <w:sz w:val="28"/>
          <w:szCs w:val="28"/>
        </w:rPr>
      </w:pPr>
    </w:p>
    <w:p w14:paraId="7092DBC3" w14:textId="77777777" w:rsidR="00867A2F" w:rsidRDefault="00867A2F" w:rsidP="00867A2F">
      <w:pPr>
        <w:jc w:val="both"/>
        <w:rPr>
          <w:rFonts w:ascii="Arial" w:hAnsi="Arial" w:cs="Arial"/>
          <w:sz w:val="28"/>
          <w:szCs w:val="28"/>
        </w:rPr>
      </w:pPr>
      <w:r w:rsidRPr="00867A2F">
        <w:rPr>
          <w:rFonts w:ascii="Arial" w:hAnsi="Arial" w:cs="Arial"/>
          <w:sz w:val="28"/>
          <w:szCs w:val="28"/>
        </w:rPr>
        <w:t>El 9 de agosto se celebra el Día Internacional de los Pueblos Indígenas, proclamado por la Asamblea General de las Naciones Unidas (ONU). En esa fecha se conmemora la primera reunión del Grupo de Trabajo sobre las múltiples Poblaciones de pueblos originarios de la Subcomisión de Prevención de Discriminaciones y Prot</w:t>
      </w:r>
      <w:r>
        <w:rPr>
          <w:rFonts w:ascii="Arial" w:hAnsi="Arial" w:cs="Arial"/>
          <w:sz w:val="28"/>
          <w:szCs w:val="28"/>
        </w:rPr>
        <w:t>ección a las Minorías, en 1982.</w:t>
      </w:r>
    </w:p>
    <w:p w14:paraId="6D7CD1EB" w14:textId="77777777" w:rsidR="00867A2F" w:rsidRDefault="00867A2F" w:rsidP="00867A2F">
      <w:pPr>
        <w:jc w:val="both"/>
        <w:rPr>
          <w:rFonts w:ascii="Arial" w:hAnsi="Arial" w:cs="Arial"/>
          <w:sz w:val="28"/>
          <w:szCs w:val="28"/>
        </w:rPr>
      </w:pPr>
    </w:p>
    <w:p w14:paraId="78763BE5" w14:textId="688E1ECD" w:rsidR="00EA29FA" w:rsidRPr="00201646" w:rsidRDefault="00867A2F" w:rsidP="00C90637">
      <w:pPr>
        <w:jc w:val="both"/>
        <w:rPr>
          <w:rFonts w:ascii="Arial" w:hAnsi="Arial" w:cs="Arial"/>
          <w:sz w:val="28"/>
          <w:szCs w:val="28"/>
        </w:rPr>
      </w:pPr>
      <w:r w:rsidRPr="00867A2F">
        <w:rPr>
          <w:rFonts w:ascii="Arial" w:hAnsi="Arial" w:cs="Arial"/>
          <w:sz w:val="28"/>
          <w:szCs w:val="28"/>
        </w:rPr>
        <w:t>Más información en conarte.org.mx y redes sociales de @conartenl y @</w:t>
      </w:r>
      <w:proofErr w:type="spellStart"/>
      <w:r w:rsidRPr="00867A2F">
        <w:rPr>
          <w:rFonts w:ascii="Arial" w:hAnsi="Arial" w:cs="Arial"/>
          <w:sz w:val="28"/>
          <w:szCs w:val="28"/>
        </w:rPr>
        <w:t>sculturanl</w:t>
      </w:r>
      <w:proofErr w:type="spellEnd"/>
      <w:r w:rsidRPr="00867A2F">
        <w:rPr>
          <w:rFonts w:ascii="Arial" w:hAnsi="Arial" w:cs="Arial"/>
          <w:sz w:val="28"/>
          <w:szCs w:val="28"/>
        </w:rPr>
        <w:t>.</w:t>
      </w: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67A2F"/>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2705"/>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A78C2-C47E-4CA5-B9B7-0CCE23B29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461</Words>
  <Characters>2537</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2026-08-07T18:10:00Z</dcterms:created>
  <dcterms:modified xsi:type="dcterms:W3CDTF">2026-08-07T18:10:00Z</dcterms:modified>
</cp:coreProperties>
</file>