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BFF49D4" w:rsidR="00EA29FA" w:rsidRPr="00C60FD1" w:rsidRDefault="00C2590C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CP/1029/2026</w:t>
      </w:r>
    </w:p>
    <w:p w14:paraId="695E3F55" w14:textId="7937E444" w:rsidR="00703B09" w:rsidRDefault="00C2590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9063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1E72B67" w:rsidR="00A23A57" w:rsidRDefault="00240959" w:rsidP="00C2590C">
      <w:pPr>
        <w:jc w:val="center"/>
        <w:rPr>
          <w:rFonts w:ascii="Arial" w:hAnsi="Arial" w:cs="Arial"/>
          <w:b/>
          <w:sz w:val="28"/>
          <w:szCs w:val="28"/>
        </w:rPr>
      </w:pPr>
      <w:r w:rsidRPr="00240959">
        <w:rPr>
          <w:rFonts w:ascii="Arial" w:hAnsi="Arial" w:cs="Arial"/>
          <w:b/>
          <w:sz w:val="28"/>
          <w:szCs w:val="28"/>
        </w:rPr>
        <w:t>CONCLUYE CON ÉXITO FORO CULTURAL DEL PARQUE DEL AGUA TRAS FIESTA MUNDIALISTA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CE43CE6" w14:textId="77777777" w:rsidR="00F76491" w:rsidRDefault="00F76491" w:rsidP="00C11E4B">
      <w:pPr>
        <w:shd w:val="clear" w:color="auto" w:fill="FFFFFF"/>
        <w:jc w:val="center"/>
        <w:outlineLvl w:val="1"/>
        <w:rPr>
          <w:rFonts w:ascii="Arial" w:hAnsi="Arial" w:cs="Arial"/>
          <w:i/>
        </w:rPr>
      </w:pPr>
    </w:p>
    <w:p w14:paraId="42D4CAD6" w14:textId="385D67C5" w:rsidR="00EA29FA" w:rsidRPr="00A90674" w:rsidRDefault="00F76491" w:rsidP="003C73AC">
      <w:pPr>
        <w:pStyle w:val="Prrafodelista"/>
        <w:numPr>
          <w:ilvl w:val="0"/>
          <w:numId w:val="18"/>
        </w:numPr>
        <w:shd w:val="clear" w:color="auto" w:fill="FFFFFF"/>
        <w:outlineLvl w:val="1"/>
        <w:rPr>
          <w:rFonts w:ascii="Arial" w:hAnsi="Arial" w:cs="Arial"/>
          <w:i/>
          <w:iCs/>
          <w:color w:val="15212F"/>
          <w:lang w:eastAsia="es-MX"/>
        </w:rPr>
      </w:pPr>
      <w:r w:rsidRPr="00A90674">
        <w:rPr>
          <w:rFonts w:ascii="Arial" w:hAnsi="Arial" w:cs="Arial"/>
          <w:i/>
        </w:rPr>
        <w:t xml:space="preserve">Melissa Segura, Secretaria de Cultura y </w:t>
      </w:r>
      <w:r w:rsidRPr="00A90674">
        <w:rPr>
          <w:rFonts w:ascii="Arial" w:hAnsi="Arial" w:cs="Arial"/>
          <w:i/>
          <w:iCs/>
          <w:color w:val="15212F"/>
          <w:lang w:eastAsia="es-MX"/>
        </w:rPr>
        <w:t xml:space="preserve">Jean </w:t>
      </w:r>
      <w:proofErr w:type="spellStart"/>
      <w:r w:rsidRPr="00A90674">
        <w:rPr>
          <w:rFonts w:ascii="Arial" w:hAnsi="Arial" w:cs="Arial"/>
          <w:i/>
          <w:iCs/>
          <w:color w:val="15212F"/>
          <w:lang w:eastAsia="es-MX"/>
        </w:rPr>
        <w:t>Léautaud</w:t>
      </w:r>
      <w:proofErr w:type="spellEnd"/>
      <w:r w:rsidRPr="00A90674">
        <w:rPr>
          <w:rFonts w:ascii="Arial" w:hAnsi="Arial" w:cs="Arial"/>
          <w:i/>
          <w:iCs/>
          <w:color w:val="15212F"/>
          <w:lang w:eastAsia="es-MX"/>
        </w:rPr>
        <w:t xml:space="preserve"> </w:t>
      </w:r>
      <w:proofErr w:type="spellStart"/>
      <w:r w:rsidRPr="00A90674">
        <w:rPr>
          <w:rFonts w:ascii="Arial" w:hAnsi="Arial" w:cs="Arial"/>
          <w:i/>
          <w:iCs/>
          <w:color w:val="15212F"/>
          <w:lang w:eastAsia="es-MX"/>
        </w:rPr>
        <w:t>Russek</w:t>
      </w:r>
      <w:proofErr w:type="spellEnd"/>
      <w:r w:rsidR="003C73AC" w:rsidRPr="00A90674">
        <w:rPr>
          <w:rFonts w:ascii="Arial" w:hAnsi="Arial" w:cs="Arial"/>
          <w:i/>
          <w:iCs/>
          <w:color w:val="15212F"/>
          <w:lang w:eastAsia="es-MX"/>
        </w:rPr>
        <w:t xml:space="preserve">, </w:t>
      </w:r>
      <w:r w:rsidR="00C2590C" w:rsidRPr="00A90674">
        <w:rPr>
          <w:rFonts w:ascii="Arial" w:hAnsi="Arial" w:cs="Arial"/>
          <w:i/>
        </w:rPr>
        <w:t>director de Parque Fundidora</w:t>
      </w:r>
      <w:r w:rsidR="00667F87">
        <w:rPr>
          <w:rFonts w:ascii="Arial" w:hAnsi="Arial" w:cs="Arial"/>
          <w:i/>
        </w:rPr>
        <w:t>,</w:t>
      </w:r>
      <w:r w:rsidR="00C2590C" w:rsidRPr="00A90674">
        <w:rPr>
          <w:rFonts w:ascii="Arial" w:hAnsi="Arial" w:cs="Arial"/>
          <w:i/>
        </w:rPr>
        <w:t xml:space="preserve"> realiza</w:t>
      </w:r>
      <w:r w:rsidR="003C73AC" w:rsidRPr="00A90674">
        <w:rPr>
          <w:rFonts w:ascii="Arial" w:hAnsi="Arial" w:cs="Arial"/>
          <w:i/>
        </w:rPr>
        <w:t>ron</w:t>
      </w:r>
      <w:r w:rsidR="00C2590C" w:rsidRPr="00A90674">
        <w:rPr>
          <w:rFonts w:ascii="Arial" w:hAnsi="Arial" w:cs="Arial"/>
          <w:i/>
        </w:rPr>
        <w:t xml:space="preserve"> formalmente la clausura de las actividades mundialistas.</w:t>
      </w:r>
    </w:p>
    <w:p w14:paraId="541E4F22" w14:textId="600BD063" w:rsidR="00C2590C" w:rsidRDefault="00C2590C" w:rsidP="00C2590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2590C">
        <w:rPr>
          <w:rFonts w:ascii="Arial" w:hAnsi="Arial" w:cs="Arial"/>
          <w:i/>
        </w:rPr>
        <w:t xml:space="preserve">La agrupación regiomontana Los </w:t>
      </w:r>
      <w:proofErr w:type="spellStart"/>
      <w:r w:rsidRPr="00C2590C">
        <w:rPr>
          <w:rFonts w:ascii="Arial" w:hAnsi="Arial" w:cs="Arial"/>
          <w:i/>
        </w:rPr>
        <w:t>Morroz</w:t>
      </w:r>
      <w:proofErr w:type="spellEnd"/>
      <w:r w:rsidRPr="00C2590C">
        <w:rPr>
          <w:rFonts w:ascii="Arial" w:hAnsi="Arial" w:cs="Arial"/>
          <w:i/>
        </w:rPr>
        <w:t xml:space="preserve"> cerró con éxito la serie de espectáculos gratuitos organizados por la Secretaría de Cultura durante el Mundial más Norteño.</w:t>
      </w:r>
    </w:p>
    <w:p w14:paraId="40464B0B" w14:textId="071B5ACF" w:rsidR="00C2590C" w:rsidRDefault="00C2590C" w:rsidP="00C2590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2590C">
        <w:rPr>
          <w:rFonts w:ascii="Arial" w:hAnsi="Arial" w:cs="Arial"/>
          <w:i/>
        </w:rPr>
        <w:t>En 39 días, se realizaron 73 presentaciones con más de 1,350 artistas de Nuevo León y 70 agrupaciones distintas de música, danza y teatro para niños.</w:t>
      </w:r>
    </w:p>
    <w:p w14:paraId="49F832CF" w14:textId="77777777" w:rsidR="001E24F9" w:rsidRDefault="001E24F9" w:rsidP="00C2590C">
      <w:pPr>
        <w:jc w:val="both"/>
        <w:rPr>
          <w:rFonts w:ascii="Arial" w:hAnsi="Arial" w:cs="Arial"/>
          <w:b/>
          <w:sz w:val="28"/>
          <w:szCs w:val="28"/>
        </w:rPr>
      </w:pPr>
    </w:p>
    <w:p w14:paraId="2F7BBD0C" w14:textId="2E172BCD" w:rsidR="00C2590C" w:rsidRPr="00C2590C" w:rsidRDefault="00EA29FA" w:rsidP="00C2590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2590C" w:rsidRPr="00C2590C">
        <w:rPr>
          <w:rFonts w:ascii="Arial" w:hAnsi="Arial" w:cs="Arial"/>
          <w:sz w:val="28"/>
          <w:szCs w:val="28"/>
        </w:rPr>
        <w:t>Durante  39 días el Gran Parque del Agua a través del Pabellón Cultural recibió  artistas, y agrupaciones como sede  Mundialista.</w:t>
      </w:r>
    </w:p>
    <w:p w14:paraId="3910527F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4239A382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t xml:space="preserve">Tardes y noches llenas de danza, música, alegría, bohemia y convivencia, disfrutaron las familias durante la celebración cultural a la par del Mundial. </w:t>
      </w:r>
    </w:p>
    <w:p w14:paraId="3842961B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6D856884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t>Melissa Segura Guerrero, secretaria de Cultura ante presencia de los asistentes dio por concluida la fiesta mundialista y reconoció el trabajo coordinado entre las áreas de Economía, Cultura, Turismo, Economía, FIDEFIFA y Parque Fundidora como anfitrión.</w:t>
      </w:r>
    </w:p>
    <w:p w14:paraId="32078092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64DC3B2D" w14:textId="54E5B8D3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t xml:space="preserve">“Estamos aquí </w:t>
      </w:r>
      <w:r>
        <w:rPr>
          <w:rFonts w:ascii="Arial" w:hAnsi="Arial" w:cs="Arial"/>
          <w:sz w:val="28"/>
          <w:szCs w:val="28"/>
        </w:rPr>
        <w:t>agradeciendo</w:t>
      </w:r>
      <w:r w:rsidRPr="00C2590C">
        <w:rPr>
          <w:rFonts w:ascii="Arial" w:hAnsi="Arial" w:cs="Arial"/>
          <w:sz w:val="28"/>
          <w:szCs w:val="28"/>
        </w:rPr>
        <w:t xml:space="preserve"> su presencia y la participación de Los </w:t>
      </w:r>
      <w:proofErr w:type="spellStart"/>
      <w:r w:rsidRPr="00C2590C">
        <w:rPr>
          <w:rFonts w:ascii="Arial" w:hAnsi="Arial" w:cs="Arial"/>
          <w:sz w:val="28"/>
          <w:szCs w:val="28"/>
        </w:rPr>
        <w:t>Morroz</w:t>
      </w:r>
      <w:proofErr w:type="spellEnd"/>
      <w:r w:rsidRPr="00C2590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para </w:t>
      </w:r>
      <w:r w:rsidRPr="00C2590C">
        <w:rPr>
          <w:rFonts w:ascii="Arial" w:hAnsi="Arial" w:cs="Arial"/>
          <w:sz w:val="28"/>
          <w:szCs w:val="28"/>
        </w:rPr>
        <w:t>dar formalmente por concluidas las actividades culturales que tuvimos en este espacio en el nuevo Parque del Agua durante la  fiesta mundialista” agradeció la titular de Cultura en Nuevo León.</w:t>
      </w:r>
    </w:p>
    <w:p w14:paraId="6FD71AE4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2A2F8C19" w14:textId="77777777" w:rsid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lastRenderedPageBreak/>
        <w:t>Detalló que en total  se realizaron 73 presentaciones con más de 1,350 artistas de Nuevo León y 70 agrupaciones distintas de música, danza para niños.</w:t>
      </w:r>
    </w:p>
    <w:p w14:paraId="6AC52D20" w14:textId="77777777" w:rsidR="00FF7AC1" w:rsidRDefault="00FF7AC1" w:rsidP="00C2590C">
      <w:pPr>
        <w:jc w:val="both"/>
        <w:rPr>
          <w:rFonts w:ascii="Arial" w:hAnsi="Arial" w:cs="Arial"/>
          <w:sz w:val="28"/>
          <w:szCs w:val="28"/>
        </w:rPr>
      </w:pPr>
    </w:p>
    <w:p w14:paraId="0EECD95F" w14:textId="67DEA1DC" w:rsidR="00FF7AC1" w:rsidRDefault="0029107D" w:rsidP="00C2590C">
      <w:pPr>
        <w:jc w:val="both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 xml:space="preserve">Melissa Segura mencionó </w:t>
      </w:r>
      <w:r w:rsidR="00467E6E" w:rsidRPr="0029107D">
        <w:rPr>
          <w:rFonts w:ascii="Arial" w:hAnsi="Arial" w:cs="Arial"/>
          <w:iCs/>
          <w:sz w:val="28"/>
          <w:szCs w:val="28"/>
        </w:rPr>
        <w:t>que se llevan la tarea para continuar trabajando y hay un compromiso del gobernador</w:t>
      </w:r>
      <w:r w:rsidR="00C372FB">
        <w:rPr>
          <w:rFonts w:ascii="Arial" w:hAnsi="Arial" w:cs="Arial"/>
          <w:iCs/>
          <w:sz w:val="28"/>
          <w:szCs w:val="28"/>
        </w:rPr>
        <w:t xml:space="preserve"> Samuel </w:t>
      </w:r>
      <w:r w:rsidR="00100454">
        <w:rPr>
          <w:rFonts w:ascii="Arial" w:hAnsi="Arial" w:cs="Arial"/>
          <w:iCs/>
          <w:sz w:val="28"/>
          <w:szCs w:val="28"/>
        </w:rPr>
        <w:t xml:space="preserve">García, </w:t>
      </w:r>
      <w:r w:rsidR="00467E6E" w:rsidRPr="0029107D">
        <w:rPr>
          <w:rFonts w:ascii="Arial" w:hAnsi="Arial" w:cs="Arial"/>
          <w:iCs/>
          <w:sz w:val="28"/>
          <w:szCs w:val="28"/>
        </w:rPr>
        <w:t>para seguir ofreciendo más actividades culturales para las niñas, niños</w:t>
      </w:r>
      <w:r w:rsidR="00100454">
        <w:rPr>
          <w:rFonts w:ascii="Arial" w:hAnsi="Arial" w:cs="Arial"/>
          <w:iCs/>
          <w:sz w:val="28"/>
          <w:szCs w:val="28"/>
        </w:rPr>
        <w:t xml:space="preserve">, </w:t>
      </w:r>
      <w:r w:rsidR="00467E6E" w:rsidRPr="0029107D">
        <w:rPr>
          <w:rFonts w:ascii="Arial" w:hAnsi="Arial" w:cs="Arial"/>
          <w:iCs/>
          <w:sz w:val="28"/>
          <w:szCs w:val="28"/>
        </w:rPr>
        <w:t>los jóvenes y para las familias.</w:t>
      </w:r>
    </w:p>
    <w:p w14:paraId="381ADA4D" w14:textId="77777777" w:rsidR="00F33CC1" w:rsidRDefault="00F33CC1" w:rsidP="00C2590C">
      <w:pPr>
        <w:jc w:val="both"/>
        <w:rPr>
          <w:rFonts w:ascii="Arial" w:hAnsi="Arial" w:cs="Arial"/>
          <w:iCs/>
          <w:sz w:val="28"/>
          <w:szCs w:val="28"/>
        </w:rPr>
      </w:pPr>
    </w:p>
    <w:p w14:paraId="59A00774" w14:textId="500089F6" w:rsidR="00EB0405" w:rsidRDefault="00F33CC1" w:rsidP="00C2590C">
      <w:pPr>
        <w:jc w:val="both"/>
        <w:rPr>
          <w:rFonts w:ascii="Arial" w:eastAsia="Times New Roman" w:hAnsi="Arial" w:cs="Arial"/>
          <w:color w:val="15212F"/>
          <w:sz w:val="28"/>
          <w:szCs w:val="28"/>
          <w:lang w:eastAsia="es-MX"/>
        </w:rPr>
      </w:pPr>
      <w:r w:rsidRPr="008C0BD1">
        <w:rPr>
          <w:rFonts w:ascii="Arial" w:hAnsi="Arial" w:cs="Arial"/>
          <w:sz w:val="28"/>
          <w:szCs w:val="28"/>
        </w:rPr>
        <w:t xml:space="preserve">Por su parte </w:t>
      </w:r>
      <w:r w:rsidRPr="008C0BD1">
        <w:rPr>
          <w:rFonts w:ascii="Arial" w:eastAsia="Times New Roman" w:hAnsi="Arial" w:cs="Arial"/>
          <w:color w:val="15212F"/>
          <w:sz w:val="28"/>
          <w:szCs w:val="28"/>
          <w:lang w:eastAsia="es-MX"/>
        </w:rPr>
        <w:t xml:space="preserve">Jean </w:t>
      </w:r>
      <w:proofErr w:type="spellStart"/>
      <w:r w:rsidRPr="008C0BD1">
        <w:rPr>
          <w:rFonts w:ascii="Arial" w:eastAsia="Times New Roman" w:hAnsi="Arial" w:cs="Arial"/>
          <w:color w:val="15212F"/>
          <w:sz w:val="28"/>
          <w:szCs w:val="28"/>
          <w:lang w:eastAsia="es-MX"/>
        </w:rPr>
        <w:t>Léautaud</w:t>
      </w:r>
      <w:proofErr w:type="spellEnd"/>
      <w:r w:rsidR="008C0BD1" w:rsidRPr="008C0BD1">
        <w:rPr>
          <w:rFonts w:ascii="Arial" w:eastAsia="Times New Roman" w:hAnsi="Arial" w:cs="Arial"/>
          <w:color w:val="15212F"/>
          <w:sz w:val="28"/>
          <w:szCs w:val="28"/>
          <w:lang w:eastAsia="es-MX"/>
        </w:rPr>
        <w:t xml:space="preserve">, director del </w:t>
      </w:r>
      <w:r w:rsidR="008C0BD1">
        <w:rPr>
          <w:rFonts w:ascii="Arial" w:eastAsia="Times New Roman" w:hAnsi="Arial" w:cs="Arial"/>
          <w:color w:val="15212F"/>
          <w:sz w:val="28"/>
          <w:szCs w:val="28"/>
          <w:lang w:eastAsia="es-MX"/>
        </w:rPr>
        <w:t>Parque</w:t>
      </w:r>
      <w:r w:rsidR="008C0BD1" w:rsidRPr="008C0BD1">
        <w:rPr>
          <w:rFonts w:ascii="Arial" w:eastAsia="Times New Roman" w:hAnsi="Arial" w:cs="Arial"/>
          <w:color w:val="15212F"/>
          <w:sz w:val="28"/>
          <w:szCs w:val="28"/>
          <w:lang w:eastAsia="es-MX"/>
        </w:rPr>
        <w:t xml:space="preserve"> Fundidora </w:t>
      </w:r>
      <w:r w:rsidR="00E44C8C">
        <w:rPr>
          <w:rFonts w:ascii="Arial" w:eastAsia="Times New Roman" w:hAnsi="Arial" w:cs="Arial"/>
          <w:color w:val="15212F"/>
          <w:sz w:val="28"/>
          <w:szCs w:val="28"/>
          <w:lang w:eastAsia="es-MX"/>
        </w:rPr>
        <w:t xml:space="preserve">reconoció que con las actividades culturales se le </w:t>
      </w:r>
      <w:r w:rsidR="000E513A">
        <w:rPr>
          <w:rFonts w:ascii="Arial" w:eastAsia="Times New Roman" w:hAnsi="Arial" w:cs="Arial"/>
          <w:color w:val="15212F"/>
          <w:sz w:val="28"/>
          <w:szCs w:val="28"/>
          <w:lang w:eastAsia="es-MX"/>
        </w:rPr>
        <w:t xml:space="preserve">dio </w:t>
      </w:r>
      <w:r w:rsidR="00E44C8C">
        <w:rPr>
          <w:rFonts w:ascii="Arial" w:eastAsia="Times New Roman" w:hAnsi="Arial" w:cs="Arial"/>
          <w:color w:val="15212F"/>
          <w:sz w:val="28"/>
          <w:szCs w:val="28"/>
          <w:lang w:eastAsia="es-MX"/>
        </w:rPr>
        <w:t>vida al nuevo Parque</w:t>
      </w:r>
      <w:r w:rsidR="00EB0405">
        <w:rPr>
          <w:rFonts w:ascii="Arial" w:eastAsia="Times New Roman" w:hAnsi="Arial" w:cs="Arial"/>
          <w:color w:val="15212F"/>
          <w:sz w:val="28"/>
          <w:szCs w:val="28"/>
          <w:lang w:eastAsia="es-MX"/>
        </w:rPr>
        <w:t xml:space="preserve"> que seguirá evolucionando, creciendo y mejorando.</w:t>
      </w:r>
    </w:p>
    <w:p w14:paraId="1AE6FD56" w14:textId="77777777" w:rsidR="00E105D5" w:rsidRDefault="00E105D5" w:rsidP="00C2590C">
      <w:pPr>
        <w:jc w:val="both"/>
        <w:rPr>
          <w:rFonts w:ascii="Arial" w:eastAsia="Times New Roman" w:hAnsi="Arial" w:cs="Arial"/>
          <w:color w:val="15212F"/>
          <w:sz w:val="28"/>
          <w:szCs w:val="28"/>
          <w:lang w:eastAsia="es-MX"/>
        </w:rPr>
      </w:pPr>
    </w:p>
    <w:p w14:paraId="12F724BD" w14:textId="1E43F853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t xml:space="preserve">En el cierre, la agrupación regional Los </w:t>
      </w:r>
      <w:proofErr w:type="spellStart"/>
      <w:r w:rsidRPr="00C2590C">
        <w:rPr>
          <w:rFonts w:ascii="Arial" w:hAnsi="Arial" w:cs="Arial"/>
          <w:sz w:val="28"/>
          <w:szCs w:val="28"/>
        </w:rPr>
        <w:t>Morroz</w:t>
      </w:r>
      <w:proofErr w:type="spellEnd"/>
      <w:r w:rsidRPr="00C2590C">
        <w:rPr>
          <w:rFonts w:ascii="Arial" w:hAnsi="Arial" w:cs="Arial"/>
          <w:sz w:val="28"/>
          <w:szCs w:val="28"/>
        </w:rPr>
        <w:t xml:space="preserve"> ofreció un vibrante espectáculo en el Pabellón del Nuevo Parque del Agua, poniendo el broche de oro al Foro Cultural impulsado por la Secretaría de Cultura de Nuevo León.</w:t>
      </w:r>
    </w:p>
    <w:p w14:paraId="2E4928D3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47AFE90A" w14:textId="21C1C135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t>La Cultura y la fiesta mundialista registraron un verdadero ambiente familiar, donde el público con</w:t>
      </w:r>
      <w:r>
        <w:rPr>
          <w:rFonts w:ascii="Arial" w:hAnsi="Arial" w:cs="Arial"/>
          <w:sz w:val="28"/>
          <w:szCs w:val="28"/>
        </w:rPr>
        <w:t>vivió de cerca con los artistas y</w:t>
      </w:r>
      <w:r w:rsidRPr="00C2590C">
        <w:rPr>
          <w:rFonts w:ascii="Arial" w:hAnsi="Arial" w:cs="Arial"/>
          <w:sz w:val="28"/>
          <w:szCs w:val="28"/>
        </w:rPr>
        <w:t xml:space="preserve"> miles de asistentes disfrutaron cada una de las presentaciones </w:t>
      </w:r>
    </w:p>
    <w:p w14:paraId="428BFBED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0F4C7E07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t>Durante un mes, el Foro Cultural se convirtió en un espacio de encuentro para el arte y las tradiciones, ofreciendo diariamente espectáculos de danza contemporánea, grupos de mariachi, ballets folclóricos, teatro infantil, conciertos musicales y presentaciones de ópera, acercando la cultura de manera gratuita a toda la comunidad.</w:t>
      </w:r>
    </w:p>
    <w:p w14:paraId="048B9E99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7B501511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t>La experiencia también incluyó una amplia oferta gastronómica con exposición y venta de platillos típicos de los Pueblos Mágicos de Nuevo León, como Linares, Bustamante y Santiago, además de exposiciones fotográficas e interactivas que resaltaron la identidad, historia y riqueza cultural del estado.</w:t>
      </w:r>
    </w:p>
    <w:p w14:paraId="4A4523F0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59808447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  <w:r w:rsidRPr="00C2590C">
        <w:rPr>
          <w:rFonts w:ascii="Arial" w:hAnsi="Arial" w:cs="Arial"/>
          <w:sz w:val="28"/>
          <w:szCs w:val="28"/>
        </w:rPr>
        <w:lastRenderedPageBreak/>
        <w:t xml:space="preserve">Uno de los mayores atractivos fue la Esfera Inmersiva 360, que se consolidó como una de las experiencias favoritas del público. </w:t>
      </w:r>
    </w:p>
    <w:p w14:paraId="325F8CAF" w14:textId="77777777" w:rsidR="00C2590C" w:rsidRPr="00C2590C" w:rsidRDefault="00C2590C" w:rsidP="00C2590C">
      <w:pPr>
        <w:jc w:val="both"/>
        <w:rPr>
          <w:rFonts w:ascii="Arial" w:hAnsi="Arial" w:cs="Arial"/>
          <w:sz w:val="28"/>
          <w:szCs w:val="28"/>
        </w:rPr>
      </w:pPr>
    </w:p>
    <w:p w14:paraId="4A7A609A" w14:textId="0B6D9EAA" w:rsidR="00C2590C" w:rsidRPr="00EA29FA" w:rsidRDefault="00C2590C" w:rsidP="00C2590C">
      <w:pPr>
        <w:jc w:val="both"/>
        <w:rPr>
          <w:rFonts w:ascii="Arial" w:hAnsi="Arial" w:cs="Arial"/>
          <w:bCs/>
          <w:color w:val="323E4F"/>
        </w:rPr>
      </w:pPr>
      <w:r w:rsidRPr="00C2590C">
        <w:rPr>
          <w:rFonts w:ascii="Arial" w:hAnsi="Arial" w:cs="Arial"/>
          <w:sz w:val="28"/>
          <w:szCs w:val="28"/>
        </w:rPr>
        <w:t xml:space="preserve">Ya en la celebración del término de actividades </w:t>
      </w:r>
      <w:r w:rsidR="00FF7AC1" w:rsidRPr="00C2590C">
        <w:rPr>
          <w:rFonts w:ascii="Arial" w:hAnsi="Arial" w:cs="Arial"/>
          <w:sz w:val="28"/>
          <w:szCs w:val="28"/>
        </w:rPr>
        <w:t>Los</w:t>
      </w:r>
      <w:r w:rsidRPr="00C259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2590C">
        <w:rPr>
          <w:rFonts w:ascii="Arial" w:hAnsi="Arial" w:cs="Arial"/>
          <w:sz w:val="28"/>
          <w:szCs w:val="28"/>
        </w:rPr>
        <w:t>Morroz</w:t>
      </w:r>
      <w:proofErr w:type="spellEnd"/>
      <w:r w:rsidRPr="00C2590C">
        <w:rPr>
          <w:rFonts w:ascii="Arial" w:hAnsi="Arial" w:cs="Arial"/>
          <w:sz w:val="28"/>
          <w:szCs w:val="28"/>
        </w:rPr>
        <w:t xml:space="preserve"> con su estilo fresco norteño,  deleitaron </w:t>
      </w:r>
      <w:r>
        <w:rPr>
          <w:rFonts w:ascii="Arial" w:hAnsi="Arial" w:cs="Arial"/>
          <w:sz w:val="28"/>
          <w:szCs w:val="28"/>
        </w:rPr>
        <w:t xml:space="preserve">con música regional y de banda, un cierre </w:t>
      </w:r>
      <w:r w:rsidRPr="00C2590C">
        <w:rPr>
          <w:rFonts w:ascii="Arial" w:hAnsi="Arial" w:cs="Arial"/>
          <w:sz w:val="28"/>
          <w:szCs w:val="28"/>
        </w:rPr>
        <w:t>perfecto para una programación cultural que reafirmó el compromiso del Gobierno del Estado de acercar el arte, la música y las tradiciones a todas las familias.</w:t>
      </w:r>
    </w:p>
    <w:p w14:paraId="78763BE5" w14:textId="60F6FB08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B2488" w14:textId="77777777" w:rsidR="001225A8" w:rsidRDefault="001225A8" w:rsidP="00E83348">
      <w:r>
        <w:separator/>
      </w:r>
    </w:p>
  </w:endnote>
  <w:endnote w:type="continuationSeparator" w:id="0">
    <w:p w14:paraId="3CA14141" w14:textId="77777777" w:rsidR="001225A8" w:rsidRDefault="001225A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38A00" w14:textId="77777777" w:rsidR="001225A8" w:rsidRDefault="001225A8" w:rsidP="00E83348">
      <w:r>
        <w:separator/>
      </w:r>
    </w:p>
  </w:footnote>
  <w:footnote w:type="continuationSeparator" w:id="0">
    <w:p w14:paraId="45A0F682" w14:textId="77777777" w:rsidR="001225A8" w:rsidRDefault="001225A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85DFD"/>
    <w:rsid w:val="000A00B6"/>
    <w:rsid w:val="000A1946"/>
    <w:rsid w:val="000B2F61"/>
    <w:rsid w:val="000D643B"/>
    <w:rsid w:val="000E513A"/>
    <w:rsid w:val="000E599E"/>
    <w:rsid w:val="000E5F86"/>
    <w:rsid w:val="000E75FC"/>
    <w:rsid w:val="000E7FE2"/>
    <w:rsid w:val="000F2A3A"/>
    <w:rsid w:val="000F2EAD"/>
    <w:rsid w:val="0010008A"/>
    <w:rsid w:val="00100454"/>
    <w:rsid w:val="00115911"/>
    <w:rsid w:val="001225A8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7BDB"/>
    <w:rsid w:val="001927DB"/>
    <w:rsid w:val="00192BC9"/>
    <w:rsid w:val="0019531D"/>
    <w:rsid w:val="001961EB"/>
    <w:rsid w:val="001A405E"/>
    <w:rsid w:val="001B58B0"/>
    <w:rsid w:val="001C09B3"/>
    <w:rsid w:val="001C6BB4"/>
    <w:rsid w:val="001D42EA"/>
    <w:rsid w:val="001D763A"/>
    <w:rsid w:val="001E24F9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0959"/>
    <w:rsid w:val="0024607F"/>
    <w:rsid w:val="00246CC5"/>
    <w:rsid w:val="002543DD"/>
    <w:rsid w:val="0025561A"/>
    <w:rsid w:val="00257952"/>
    <w:rsid w:val="00262F33"/>
    <w:rsid w:val="00276553"/>
    <w:rsid w:val="0029107D"/>
    <w:rsid w:val="00295CEA"/>
    <w:rsid w:val="00297EA9"/>
    <w:rsid w:val="002A0171"/>
    <w:rsid w:val="002A019A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C73AC"/>
    <w:rsid w:val="003E3485"/>
    <w:rsid w:val="003F11AF"/>
    <w:rsid w:val="003F50E0"/>
    <w:rsid w:val="003F652C"/>
    <w:rsid w:val="003F6D38"/>
    <w:rsid w:val="0042555F"/>
    <w:rsid w:val="00443F14"/>
    <w:rsid w:val="00464046"/>
    <w:rsid w:val="00466EC5"/>
    <w:rsid w:val="00467E6E"/>
    <w:rsid w:val="00476173"/>
    <w:rsid w:val="00486C41"/>
    <w:rsid w:val="004A211E"/>
    <w:rsid w:val="004A3C61"/>
    <w:rsid w:val="004A47CB"/>
    <w:rsid w:val="004B100E"/>
    <w:rsid w:val="004C3EBD"/>
    <w:rsid w:val="004C6888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3A6A"/>
    <w:rsid w:val="00635D12"/>
    <w:rsid w:val="00637B54"/>
    <w:rsid w:val="006426DD"/>
    <w:rsid w:val="006512FD"/>
    <w:rsid w:val="006519A8"/>
    <w:rsid w:val="00653915"/>
    <w:rsid w:val="00667F87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C7C6E"/>
    <w:rsid w:val="007D317F"/>
    <w:rsid w:val="007D5100"/>
    <w:rsid w:val="007F0B73"/>
    <w:rsid w:val="007F0E45"/>
    <w:rsid w:val="0080172F"/>
    <w:rsid w:val="00803A16"/>
    <w:rsid w:val="008047D2"/>
    <w:rsid w:val="00804B2C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0BD1"/>
    <w:rsid w:val="008C32C7"/>
    <w:rsid w:val="008E3606"/>
    <w:rsid w:val="008F027D"/>
    <w:rsid w:val="008F3ADF"/>
    <w:rsid w:val="008F7A5E"/>
    <w:rsid w:val="0090184F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0674"/>
    <w:rsid w:val="00AA6D55"/>
    <w:rsid w:val="00AC7D36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590C"/>
    <w:rsid w:val="00C372FB"/>
    <w:rsid w:val="00C402FB"/>
    <w:rsid w:val="00C44009"/>
    <w:rsid w:val="00C443E3"/>
    <w:rsid w:val="00C44E98"/>
    <w:rsid w:val="00C61FC4"/>
    <w:rsid w:val="00C639F7"/>
    <w:rsid w:val="00C7133D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D3BFD"/>
    <w:rsid w:val="00DE18D3"/>
    <w:rsid w:val="00DF16D9"/>
    <w:rsid w:val="00DF6142"/>
    <w:rsid w:val="00E06CC7"/>
    <w:rsid w:val="00E105D5"/>
    <w:rsid w:val="00E10C35"/>
    <w:rsid w:val="00E215A1"/>
    <w:rsid w:val="00E3081F"/>
    <w:rsid w:val="00E3316A"/>
    <w:rsid w:val="00E4053E"/>
    <w:rsid w:val="00E44C8C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0405"/>
    <w:rsid w:val="00EC1DFA"/>
    <w:rsid w:val="00EC762B"/>
    <w:rsid w:val="00ED11F7"/>
    <w:rsid w:val="00EE125E"/>
    <w:rsid w:val="00EF0F4A"/>
    <w:rsid w:val="00F33CC1"/>
    <w:rsid w:val="00F43EE7"/>
    <w:rsid w:val="00F5143F"/>
    <w:rsid w:val="00F57F4B"/>
    <w:rsid w:val="00F7066A"/>
    <w:rsid w:val="00F70DFF"/>
    <w:rsid w:val="00F75DE7"/>
    <w:rsid w:val="00F76491"/>
    <w:rsid w:val="00F97C2A"/>
    <w:rsid w:val="00FA078D"/>
    <w:rsid w:val="00FA13EB"/>
    <w:rsid w:val="00FB2045"/>
    <w:rsid w:val="00FC06A1"/>
    <w:rsid w:val="00FF1E62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4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/>
    </w:rPr>
  </w:style>
  <w:style w:type="character" w:customStyle="1" w:styleId="field">
    <w:name w:val="field"/>
    <w:basedOn w:val="Fuentedeprrafopredeter"/>
    <w:rsid w:val="001E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6987D9-A6CF-4451-8492-4D830F02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2026-07-20T14:41:00Z</dcterms:created>
  <dcterms:modified xsi:type="dcterms:W3CDTF">2026-07-20T14:41:00Z</dcterms:modified>
</cp:coreProperties>
</file>