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DA9AA77" w:rsidR="00EA29FA" w:rsidRPr="00C60FD1" w:rsidRDefault="006C6A55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F26446">
        <w:rPr>
          <w:rFonts w:ascii="Arial" w:hAnsi="Arial" w:cs="Arial"/>
          <w:b/>
          <w:sz w:val="22"/>
          <w:lang w:val="es-ES"/>
        </w:rPr>
        <w:t>1153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624B9B17" w:rsidR="00703B09" w:rsidRDefault="001F02FD" w:rsidP="00703B09">
      <w:pPr>
        <w:jc w:val="right"/>
        <w:rPr>
          <w:rFonts w:ascii="Arial" w:hAnsi="Arial" w:cs="Arial"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sz w:val="22"/>
          <w:lang w:val="es-ES"/>
        </w:rPr>
        <w:t>4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6C6A55">
        <w:rPr>
          <w:rFonts w:ascii="Arial" w:hAnsi="Arial" w:cs="Arial"/>
          <w:sz w:val="22"/>
          <w:lang w:val="es-ES"/>
        </w:rPr>
        <w:t>septiembre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4934E82F" w:rsidR="00A23A57" w:rsidRDefault="006C6A55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6C6A55">
        <w:rPr>
          <w:rFonts w:ascii="Arial" w:hAnsi="Arial" w:cs="Arial"/>
          <w:b/>
          <w:sz w:val="28"/>
          <w:szCs w:val="28"/>
        </w:rPr>
        <w:t>INVITA GOBIERNO DE NL A MACRO FIESTA MEXICANA AL RITMO DE GRUPO DUELO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7E7BF5EF" w14:textId="77777777" w:rsidR="006C6A55" w:rsidRPr="006C6A55" w:rsidRDefault="006C6A55" w:rsidP="006C6A55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6C6A55">
        <w:rPr>
          <w:rFonts w:ascii="Arial" w:hAnsi="Arial" w:cs="Arial"/>
          <w:i/>
        </w:rPr>
        <w:t>El Festejo del Grito de Independencia también contará con la presentación de diversos grupos musicales, ballet folklórico y un espectáculo de drones.</w:t>
      </w:r>
      <w:r w:rsidRPr="006C6A55">
        <w:t xml:space="preserve"> </w:t>
      </w:r>
    </w:p>
    <w:p w14:paraId="0DBC3BC1" w14:textId="31BF62CE" w:rsidR="006C6A55" w:rsidRDefault="006C6A55" w:rsidP="006C6A55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6C6A55">
        <w:rPr>
          <w:rFonts w:ascii="Arial" w:hAnsi="Arial" w:cs="Arial"/>
          <w:i/>
        </w:rPr>
        <w:t xml:space="preserve">La cita será el próximo 15 de septiembre a las 6 de la tarde en la </w:t>
      </w:r>
      <w:proofErr w:type="spellStart"/>
      <w:r w:rsidRPr="006C6A55">
        <w:rPr>
          <w:rFonts w:ascii="Arial" w:hAnsi="Arial" w:cs="Arial"/>
          <w:i/>
        </w:rPr>
        <w:t>Macroplaza</w:t>
      </w:r>
      <w:proofErr w:type="spellEnd"/>
      <w:r w:rsidRPr="006C6A55">
        <w:rPr>
          <w:rFonts w:ascii="Arial" w:hAnsi="Arial" w:cs="Arial"/>
          <w:i/>
        </w:rPr>
        <w:t>.</w:t>
      </w:r>
    </w:p>
    <w:p w14:paraId="163E4989" w14:textId="77777777" w:rsidR="006C6A55" w:rsidRPr="006C6A55" w:rsidRDefault="006C6A55" w:rsidP="006C6A55">
      <w:pPr>
        <w:pStyle w:val="Prrafodelista"/>
        <w:jc w:val="both"/>
        <w:rPr>
          <w:rFonts w:ascii="Arial" w:hAnsi="Arial" w:cs="Arial"/>
          <w:i/>
        </w:rPr>
      </w:pPr>
    </w:p>
    <w:p w14:paraId="2C661322" w14:textId="76EE78D7" w:rsidR="006C6A55" w:rsidRPr="006C6A55" w:rsidRDefault="00EA29FA" w:rsidP="006C6A55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6C6A55" w:rsidRPr="006C6A55">
        <w:rPr>
          <w:rFonts w:ascii="Arial" w:hAnsi="Arial" w:cs="Arial"/>
          <w:sz w:val="28"/>
          <w:szCs w:val="28"/>
        </w:rPr>
        <w:t>El Gobierno de Nuevo León, encabezado por el Gobernador Samuel Alejandro García Sepúlveda invita a la ciudadanía a celebrar el Grito de Independencia con la Macro Fiesta Mexicana, la cual será encabeza por el Grupo Duelo.</w:t>
      </w:r>
    </w:p>
    <w:p w14:paraId="62F8BD8A" w14:textId="77777777" w:rsidR="006C6A55" w:rsidRPr="006C6A55" w:rsidRDefault="006C6A55" w:rsidP="006C6A55">
      <w:pPr>
        <w:jc w:val="both"/>
        <w:rPr>
          <w:rFonts w:ascii="Arial" w:hAnsi="Arial" w:cs="Arial"/>
          <w:sz w:val="28"/>
          <w:szCs w:val="28"/>
        </w:rPr>
      </w:pPr>
    </w:p>
    <w:p w14:paraId="7B8C4E31" w14:textId="77777777" w:rsidR="006C6A55" w:rsidRPr="006C6A55" w:rsidRDefault="006C6A55" w:rsidP="006C6A55">
      <w:pPr>
        <w:jc w:val="both"/>
        <w:rPr>
          <w:rFonts w:ascii="Arial" w:hAnsi="Arial" w:cs="Arial"/>
          <w:sz w:val="28"/>
          <w:szCs w:val="28"/>
        </w:rPr>
      </w:pPr>
      <w:r w:rsidRPr="006C6A55">
        <w:rPr>
          <w:rFonts w:ascii="Arial" w:hAnsi="Arial" w:cs="Arial"/>
          <w:sz w:val="28"/>
          <w:szCs w:val="28"/>
        </w:rPr>
        <w:t xml:space="preserve">La celebración se realizará el próximo lunes 15 de septiembre en la </w:t>
      </w:r>
      <w:proofErr w:type="spellStart"/>
      <w:r w:rsidRPr="006C6A55">
        <w:rPr>
          <w:rFonts w:ascii="Arial" w:hAnsi="Arial" w:cs="Arial"/>
          <w:sz w:val="28"/>
          <w:szCs w:val="28"/>
        </w:rPr>
        <w:t>Macroplaza</w:t>
      </w:r>
      <w:proofErr w:type="spellEnd"/>
      <w:r w:rsidRPr="006C6A55">
        <w:rPr>
          <w:rFonts w:ascii="Arial" w:hAnsi="Arial" w:cs="Arial"/>
          <w:sz w:val="28"/>
          <w:szCs w:val="28"/>
        </w:rPr>
        <w:t xml:space="preserve"> a partir de las 6 de la tarde y como parte del festejo también se contará con la participación del cantante </w:t>
      </w:r>
      <w:proofErr w:type="spellStart"/>
      <w:r w:rsidRPr="006C6A55">
        <w:rPr>
          <w:rFonts w:ascii="Arial" w:hAnsi="Arial" w:cs="Arial"/>
          <w:sz w:val="28"/>
          <w:szCs w:val="28"/>
        </w:rPr>
        <w:t>Joss</w:t>
      </w:r>
      <w:proofErr w:type="spellEnd"/>
      <w:r w:rsidRPr="006C6A55">
        <w:rPr>
          <w:rFonts w:ascii="Arial" w:hAnsi="Arial" w:cs="Arial"/>
          <w:sz w:val="28"/>
          <w:szCs w:val="28"/>
        </w:rPr>
        <w:t xml:space="preserve"> Favela, La </w:t>
      </w:r>
      <w:proofErr w:type="spellStart"/>
      <w:r w:rsidRPr="006C6A55">
        <w:rPr>
          <w:rFonts w:ascii="Arial" w:hAnsi="Arial" w:cs="Arial"/>
          <w:sz w:val="28"/>
          <w:szCs w:val="28"/>
        </w:rPr>
        <w:t>Treviñosa</w:t>
      </w:r>
      <w:proofErr w:type="spellEnd"/>
      <w:r w:rsidRPr="006C6A55">
        <w:rPr>
          <w:rFonts w:ascii="Arial" w:hAnsi="Arial" w:cs="Arial"/>
          <w:sz w:val="28"/>
          <w:szCs w:val="28"/>
        </w:rPr>
        <w:t xml:space="preserve"> Banda Regia; y la cantante Myriam Montemayor.</w:t>
      </w:r>
    </w:p>
    <w:p w14:paraId="50A09FB1" w14:textId="77777777" w:rsidR="006C6A55" w:rsidRPr="006C6A55" w:rsidRDefault="006C6A55" w:rsidP="006C6A55">
      <w:pPr>
        <w:jc w:val="both"/>
        <w:rPr>
          <w:rFonts w:ascii="Arial" w:hAnsi="Arial" w:cs="Arial"/>
          <w:sz w:val="28"/>
          <w:szCs w:val="28"/>
        </w:rPr>
      </w:pPr>
    </w:p>
    <w:p w14:paraId="3D1B26BD" w14:textId="77777777" w:rsidR="006C6A55" w:rsidRPr="006C6A55" w:rsidRDefault="006C6A55" w:rsidP="006C6A55">
      <w:pPr>
        <w:jc w:val="both"/>
        <w:rPr>
          <w:rFonts w:ascii="Arial" w:hAnsi="Arial" w:cs="Arial"/>
          <w:sz w:val="28"/>
          <w:szCs w:val="28"/>
        </w:rPr>
      </w:pPr>
      <w:r w:rsidRPr="006C6A55">
        <w:rPr>
          <w:rFonts w:ascii="Arial" w:hAnsi="Arial" w:cs="Arial"/>
          <w:sz w:val="28"/>
          <w:szCs w:val="28"/>
        </w:rPr>
        <w:t xml:space="preserve">Además se tendrá la presentación del Ballet Folklórico Raíces del </w:t>
      </w:r>
      <w:proofErr w:type="spellStart"/>
      <w:r w:rsidRPr="006C6A55">
        <w:rPr>
          <w:rFonts w:ascii="Arial" w:hAnsi="Arial" w:cs="Arial"/>
          <w:sz w:val="28"/>
          <w:szCs w:val="28"/>
        </w:rPr>
        <w:t>Tec</w:t>
      </w:r>
      <w:proofErr w:type="spellEnd"/>
      <w:r w:rsidRPr="006C6A55">
        <w:rPr>
          <w:rFonts w:ascii="Arial" w:hAnsi="Arial" w:cs="Arial"/>
          <w:sz w:val="28"/>
          <w:szCs w:val="28"/>
        </w:rPr>
        <w:t xml:space="preserve"> de Monterrey y un Espectáculo de Drones, con el fin de evitar los fuegos pirotécnicos. </w:t>
      </w:r>
    </w:p>
    <w:p w14:paraId="55A9E78B" w14:textId="77777777" w:rsidR="006C6A55" w:rsidRPr="006C6A55" w:rsidRDefault="006C6A55" w:rsidP="006C6A55">
      <w:pPr>
        <w:jc w:val="both"/>
        <w:rPr>
          <w:rFonts w:ascii="Arial" w:hAnsi="Arial" w:cs="Arial"/>
          <w:sz w:val="28"/>
          <w:szCs w:val="28"/>
        </w:rPr>
      </w:pPr>
    </w:p>
    <w:p w14:paraId="4A7A609A" w14:textId="722492E3" w:rsidR="006C6A55" w:rsidRPr="00EA29FA" w:rsidRDefault="006C6A55" w:rsidP="006C6A55">
      <w:pPr>
        <w:jc w:val="both"/>
        <w:rPr>
          <w:rFonts w:ascii="Arial" w:hAnsi="Arial" w:cs="Arial"/>
          <w:bCs/>
          <w:color w:val="323E4F"/>
        </w:rPr>
      </w:pPr>
      <w:r w:rsidRPr="006C6A55">
        <w:rPr>
          <w:rFonts w:ascii="Arial" w:hAnsi="Arial" w:cs="Arial"/>
          <w:sz w:val="28"/>
          <w:szCs w:val="28"/>
        </w:rPr>
        <w:t>Durante este festejo el Gobernador de Nuevo León también encabezará el protocolo del Grito de Independencia.</w:t>
      </w:r>
    </w:p>
    <w:p w14:paraId="78763BE5" w14:textId="6E97D84B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FF4746" w14:textId="77777777" w:rsidR="009A0673" w:rsidRDefault="009A0673" w:rsidP="00E83348">
      <w:r>
        <w:separator/>
      </w:r>
    </w:p>
  </w:endnote>
  <w:endnote w:type="continuationSeparator" w:id="0">
    <w:p w14:paraId="2E1F933D" w14:textId="77777777" w:rsidR="009A0673" w:rsidRDefault="009A067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72DAA" w14:textId="77777777" w:rsidR="009A0673" w:rsidRDefault="009A0673" w:rsidP="00E83348">
      <w:r>
        <w:separator/>
      </w:r>
    </w:p>
  </w:footnote>
  <w:footnote w:type="continuationSeparator" w:id="0">
    <w:p w14:paraId="7AAC9FAA" w14:textId="77777777" w:rsidR="009A0673" w:rsidRDefault="009A067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02FD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C6A55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0673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46B1F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B0834"/>
    <w:rsid w:val="00EC762B"/>
    <w:rsid w:val="00ED11F7"/>
    <w:rsid w:val="00EE125E"/>
    <w:rsid w:val="00EF0F4A"/>
    <w:rsid w:val="00F26446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AEA9B0-FD3C-467E-BEEF-7FA40100E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2025-09-04T16:40:00Z</dcterms:created>
  <dcterms:modified xsi:type="dcterms:W3CDTF">2025-09-04T16:40:00Z</dcterms:modified>
</cp:coreProperties>
</file>