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D66C05" w14:textId="2BFF56E2" w:rsidR="00EA29FA" w:rsidRPr="00C60FD1" w:rsidRDefault="00DE1C46" w:rsidP="00EA29FA">
      <w:pPr>
        <w:jc w:val="right"/>
        <w:rPr>
          <w:rFonts w:ascii="Arial" w:hAnsi="Arial" w:cs="Arial"/>
          <w:b/>
          <w:sz w:val="22"/>
          <w:lang w:val="es-ES"/>
        </w:rPr>
      </w:pPr>
      <w:r>
        <w:rPr>
          <w:rFonts w:ascii="Arial" w:hAnsi="Arial" w:cs="Arial"/>
          <w:b/>
          <w:sz w:val="22"/>
          <w:lang w:val="es-ES"/>
        </w:rPr>
        <w:t>CP/1230/2026</w:t>
      </w:r>
    </w:p>
    <w:p w14:paraId="695E3F55" w14:textId="44FD0B6C" w:rsidR="00703B09" w:rsidRDefault="00DE1C46" w:rsidP="00703B09">
      <w:pPr>
        <w:jc w:val="right"/>
        <w:rPr>
          <w:rFonts w:ascii="Arial" w:hAnsi="Arial" w:cs="Arial"/>
          <w:sz w:val="22"/>
          <w:lang w:val="es-ES"/>
        </w:rPr>
      </w:pPr>
      <w:r>
        <w:rPr>
          <w:rFonts w:ascii="Arial" w:hAnsi="Arial" w:cs="Arial"/>
          <w:sz w:val="22"/>
          <w:lang w:val="es-ES"/>
        </w:rPr>
        <w:t>1 de septiembre de 2026</w:t>
      </w:r>
    </w:p>
    <w:p w14:paraId="1464C98A" w14:textId="77777777" w:rsidR="00703B09" w:rsidRDefault="00703B09" w:rsidP="00703B09">
      <w:pPr>
        <w:jc w:val="right"/>
        <w:rPr>
          <w:rFonts w:ascii="Arial" w:hAnsi="Arial" w:cs="Arial"/>
          <w:sz w:val="22"/>
          <w:lang w:val="es-ES"/>
        </w:rPr>
      </w:pPr>
    </w:p>
    <w:p w14:paraId="2040253F" w14:textId="5AF75D6D" w:rsidR="00A23A57" w:rsidRDefault="00DE1C46" w:rsidP="00580ABF">
      <w:pPr>
        <w:jc w:val="center"/>
        <w:rPr>
          <w:rFonts w:ascii="Arial" w:hAnsi="Arial" w:cs="Arial"/>
          <w:b/>
          <w:sz w:val="28"/>
          <w:szCs w:val="28"/>
        </w:rPr>
      </w:pPr>
      <w:r w:rsidRPr="00DE1C46">
        <w:t xml:space="preserve"> </w:t>
      </w:r>
      <w:bookmarkStart w:id="0" w:name="_GoBack"/>
      <w:r w:rsidRPr="00DE1C46">
        <w:rPr>
          <w:rFonts w:ascii="Arial" w:hAnsi="Arial" w:cs="Arial"/>
          <w:b/>
          <w:sz w:val="28"/>
          <w:szCs w:val="28"/>
        </w:rPr>
        <w:t>MIGUEL FLORES HACE LLAMADO AL DIÁLOGO Y ACUERDOS EN EL INICIO DE PERIODO LEGISLATIVO</w:t>
      </w:r>
    </w:p>
    <w:bookmarkEnd w:id="0"/>
    <w:p w14:paraId="4F730ED2" w14:textId="77777777" w:rsidR="00580ABF" w:rsidRDefault="00580ABF" w:rsidP="00580ABF">
      <w:pPr>
        <w:jc w:val="center"/>
        <w:rPr>
          <w:rFonts w:ascii="Arial" w:hAnsi="Arial" w:cs="Arial"/>
          <w:b/>
          <w:sz w:val="28"/>
          <w:szCs w:val="28"/>
        </w:rPr>
      </w:pPr>
    </w:p>
    <w:p w14:paraId="6CA220E0" w14:textId="269753F8" w:rsidR="00DE1C46" w:rsidRPr="00DE1C46" w:rsidRDefault="00C90637" w:rsidP="00DE1C46">
      <w:pPr>
        <w:pStyle w:val="Prrafodelista"/>
        <w:numPr>
          <w:ilvl w:val="0"/>
          <w:numId w:val="18"/>
        </w:numPr>
        <w:rPr>
          <w:rFonts w:ascii="Arial" w:hAnsi="Arial" w:cs="Arial"/>
          <w:i/>
        </w:rPr>
      </w:pPr>
      <w:r w:rsidRPr="00DE1C46">
        <w:rPr>
          <w:rFonts w:ascii="Arial" w:hAnsi="Arial" w:cs="Arial"/>
          <w:i/>
        </w:rPr>
        <w:t>E</w:t>
      </w:r>
      <w:r w:rsidR="00DE1C46">
        <w:rPr>
          <w:rFonts w:ascii="Arial" w:hAnsi="Arial" w:cs="Arial"/>
          <w:i/>
        </w:rPr>
        <w:t>l Secretario</w:t>
      </w:r>
      <w:r w:rsidR="00DE1C46" w:rsidRPr="00DE1C46">
        <w:rPr>
          <w:rFonts w:ascii="Arial" w:hAnsi="Arial" w:cs="Arial"/>
          <w:i/>
        </w:rPr>
        <w:t xml:space="preserve"> General de Gobierno invitó a los diputados a dialogar sobre el Presupuesto y construir los consensos necesarios para beneficio del Estado y los municipios.</w:t>
      </w:r>
    </w:p>
    <w:p w14:paraId="5EC8168E" w14:textId="77777777" w:rsidR="00DE1C46" w:rsidRPr="00DE1C46" w:rsidRDefault="00DE1C46" w:rsidP="00DE1C46">
      <w:pPr>
        <w:jc w:val="both"/>
        <w:rPr>
          <w:rFonts w:ascii="Arial" w:hAnsi="Arial" w:cs="Arial"/>
          <w:i/>
        </w:rPr>
      </w:pPr>
    </w:p>
    <w:p w14:paraId="00C89F33" w14:textId="76854ECD" w:rsidR="00DE1C46" w:rsidRPr="00DE1C46" w:rsidRDefault="00EA29FA" w:rsidP="00DE1C46">
      <w:pPr>
        <w:jc w:val="both"/>
        <w:rPr>
          <w:rFonts w:ascii="Arial" w:hAnsi="Arial" w:cs="Arial"/>
          <w:sz w:val="28"/>
          <w:szCs w:val="28"/>
        </w:rPr>
      </w:pPr>
      <w:r w:rsidRPr="00927177">
        <w:rPr>
          <w:rFonts w:ascii="Arial" w:hAnsi="Arial" w:cs="Arial"/>
          <w:b/>
          <w:sz w:val="28"/>
          <w:szCs w:val="28"/>
        </w:rPr>
        <w:t>Monterrey, Nuevo León.-</w:t>
      </w:r>
      <w:r>
        <w:rPr>
          <w:rFonts w:ascii="Arial" w:hAnsi="Arial" w:cs="Arial"/>
          <w:b/>
          <w:sz w:val="28"/>
          <w:szCs w:val="28"/>
        </w:rPr>
        <w:t xml:space="preserve"> </w:t>
      </w:r>
      <w:r w:rsidR="00DE1C46" w:rsidRPr="00DE1C46">
        <w:rPr>
          <w:rFonts w:ascii="Arial" w:hAnsi="Arial" w:cs="Arial"/>
          <w:sz w:val="28"/>
          <w:szCs w:val="28"/>
        </w:rPr>
        <w:t>El Secretario General de Gobierno, Miguel Ángel Flores Serna, hizo un llamado a las y los diputados de las diversas bancadas de la 77 Legislatura a privilegiar el diálogo y generar debates constructivos que permitan alcanzar acuerdos en beneficio de la ciudadanía de Nuevo León.</w:t>
      </w:r>
    </w:p>
    <w:p w14:paraId="2B9023D9" w14:textId="77777777" w:rsidR="00DE1C46" w:rsidRPr="00DE1C46" w:rsidRDefault="00DE1C46" w:rsidP="00DE1C46">
      <w:pPr>
        <w:jc w:val="both"/>
        <w:rPr>
          <w:rFonts w:ascii="Arial" w:hAnsi="Arial" w:cs="Arial"/>
          <w:sz w:val="28"/>
          <w:szCs w:val="28"/>
        </w:rPr>
      </w:pPr>
      <w:r w:rsidRPr="00DE1C46">
        <w:rPr>
          <w:rFonts w:ascii="Arial" w:hAnsi="Arial" w:cs="Arial"/>
          <w:sz w:val="28"/>
          <w:szCs w:val="28"/>
        </w:rPr>
        <w:t xml:space="preserve"> </w:t>
      </w:r>
    </w:p>
    <w:p w14:paraId="53BBF7C6" w14:textId="77777777" w:rsidR="00DE1C46" w:rsidRPr="00DE1C46" w:rsidRDefault="00DE1C46" w:rsidP="00DE1C46">
      <w:pPr>
        <w:jc w:val="both"/>
        <w:rPr>
          <w:rFonts w:ascii="Arial" w:hAnsi="Arial" w:cs="Arial"/>
          <w:sz w:val="28"/>
          <w:szCs w:val="28"/>
        </w:rPr>
      </w:pPr>
      <w:r w:rsidRPr="00DE1C46">
        <w:rPr>
          <w:rFonts w:ascii="Arial" w:hAnsi="Arial" w:cs="Arial"/>
          <w:sz w:val="28"/>
          <w:szCs w:val="28"/>
        </w:rPr>
        <w:t>El funcionario acudió a la Sesión Solemne del Primer Periodo Ordinario del Congreso del Estado de Nuevo León, donde expresó su confianza en que las y los legisladores actúen con madurez política para avanzar en las iniciativas de ley pendientes.</w:t>
      </w:r>
    </w:p>
    <w:p w14:paraId="6D1D5842" w14:textId="77777777" w:rsidR="00DE1C46" w:rsidRPr="00DE1C46" w:rsidRDefault="00DE1C46" w:rsidP="00DE1C46">
      <w:pPr>
        <w:jc w:val="both"/>
        <w:rPr>
          <w:rFonts w:ascii="Arial" w:hAnsi="Arial" w:cs="Arial"/>
          <w:sz w:val="28"/>
          <w:szCs w:val="28"/>
        </w:rPr>
      </w:pPr>
      <w:r w:rsidRPr="00DE1C46">
        <w:rPr>
          <w:rFonts w:ascii="Arial" w:hAnsi="Arial" w:cs="Arial"/>
          <w:sz w:val="28"/>
          <w:szCs w:val="28"/>
        </w:rPr>
        <w:t xml:space="preserve"> </w:t>
      </w:r>
    </w:p>
    <w:p w14:paraId="19CFBEBC" w14:textId="77777777" w:rsidR="00DE1C46" w:rsidRPr="00DE1C46" w:rsidRDefault="00DE1C46" w:rsidP="00DE1C46">
      <w:pPr>
        <w:jc w:val="both"/>
        <w:rPr>
          <w:rFonts w:ascii="Arial" w:hAnsi="Arial" w:cs="Arial"/>
          <w:sz w:val="28"/>
          <w:szCs w:val="28"/>
        </w:rPr>
      </w:pPr>
      <w:r w:rsidRPr="00DE1C46">
        <w:rPr>
          <w:rFonts w:ascii="Arial" w:hAnsi="Arial" w:cs="Arial"/>
          <w:sz w:val="28"/>
          <w:szCs w:val="28"/>
        </w:rPr>
        <w:t>Respecto a la reunión a la que ha convocado para mañana con el objetivo de abrir el diálogo en torno al Presupuesto, Miguel Flores se mostró optimista ante la posibilidad de construir los consensos necesarios para beneficio del Estado y los municipios.</w:t>
      </w:r>
    </w:p>
    <w:p w14:paraId="51D4F55B" w14:textId="77777777" w:rsidR="00DE1C46" w:rsidRPr="00DE1C46" w:rsidRDefault="00DE1C46" w:rsidP="00DE1C46">
      <w:pPr>
        <w:jc w:val="both"/>
        <w:rPr>
          <w:rFonts w:ascii="Arial" w:hAnsi="Arial" w:cs="Arial"/>
          <w:sz w:val="28"/>
          <w:szCs w:val="28"/>
        </w:rPr>
      </w:pPr>
      <w:r w:rsidRPr="00DE1C46">
        <w:rPr>
          <w:rFonts w:ascii="Arial" w:hAnsi="Arial" w:cs="Arial"/>
          <w:sz w:val="28"/>
          <w:szCs w:val="28"/>
        </w:rPr>
        <w:t xml:space="preserve"> </w:t>
      </w:r>
    </w:p>
    <w:p w14:paraId="71D593B3" w14:textId="77777777" w:rsidR="00DE1C46" w:rsidRPr="00DE1C46" w:rsidRDefault="00DE1C46" w:rsidP="00DE1C46">
      <w:pPr>
        <w:jc w:val="both"/>
        <w:rPr>
          <w:rFonts w:ascii="Arial" w:hAnsi="Arial" w:cs="Arial"/>
          <w:sz w:val="28"/>
          <w:szCs w:val="28"/>
        </w:rPr>
      </w:pPr>
      <w:r w:rsidRPr="00DE1C46">
        <w:rPr>
          <w:rFonts w:ascii="Arial" w:hAnsi="Arial" w:cs="Arial"/>
          <w:sz w:val="28"/>
          <w:szCs w:val="28"/>
        </w:rPr>
        <w:t>“Ojalá y sea el inicio de un periodo de muchos acuerdos y que se vengan muchas cosas buenas para Nuevo León. Tenemos la disposición de generar diálogo; mi posición debe ser muy responsable y buscar el cómo sí sacar acuerdos.</w:t>
      </w:r>
    </w:p>
    <w:p w14:paraId="29902C98" w14:textId="77777777" w:rsidR="00DE1C46" w:rsidRPr="00DE1C46" w:rsidRDefault="00DE1C46" w:rsidP="00DE1C46">
      <w:pPr>
        <w:jc w:val="both"/>
        <w:rPr>
          <w:rFonts w:ascii="Arial" w:hAnsi="Arial" w:cs="Arial"/>
          <w:sz w:val="28"/>
          <w:szCs w:val="28"/>
        </w:rPr>
      </w:pPr>
      <w:r w:rsidRPr="00DE1C46">
        <w:rPr>
          <w:rFonts w:ascii="Arial" w:hAnsi="Arial" w:cs="Arial"/>
          <w:sz w:val="28"/>
          <w:szCs w:val="28"/>
        </w:rPr>
        <w:t xml:space="preserve"> </w:t>
      </w:r>
    </w:p>
    <w:p w14:paraId="1B0B92B8" w14:textId="77777777" w:rsidR="00DE1C46" w:rsidRPr="00DE1C46" w:rsidRDefault="00DE1C46" w:rsidP="00DE1C46">
      <w:pPr>
        <w:jc w:val="both"/>
        <w:rPr>
          <w:rFonts w:ascii="Arial" w:hAnsi="Arial" w:cs="Arial"/>
          <w:sz w:val="28"/>
          <w:szCs w:val="28"/>
        </w:rPr>
      </w:pPr>
      <w:r w:rsidRPr="00DE1C46">
        <w:rPr>
          <w:rFonts w:ascii="Arial" w:hAnsi="Arial" w:cs="Arial"/>
          <w:sz w:val="28"/>
          <w:szCs w:val="28"/>
        </w:rPr>
        <w:t xml:space="preserve">“Los invitamos a dialogar sobre el Presupuesto, deseamos que haya altura de miras y que todos veamos por el bien del estado de Nuevo León, que pensemos en todas las familias que viven aquí. Sacar un </w:t>
      </w:r>
      <w:r w:rsidRPr="00DE1C46">
        <w:rPr>
          <w:rFonts w:ascii="Arial" w:hAnsi="Arial" w:cs="Arial"/>
          <w:sz w:val="28"/>
          <w:szCs w:val="28"/>
        </w:rPr>
        <w:lastRenderedPageBreak/>
        <w:t>presupuesto no es un tema de partido, no es un tema personal, no es un tema de diputados, no es un tema de un poder, es un tema que tenemos que sacar adelante para toda la gente que vive aquí”, recalcó Flores Serna.</w:t>
      </w:r>
    </w:p>
    <w:p w14:paraId="26086BF8" w14:textId="77777777" w:rsidR="00DE1C46" w:rsidRPr="00DE1C46" w:rsidRDefault="00DE1C46" w:rsidP="00DE1C46">
      <w:pPr>
        <w:jc w:val="both"/>
        <w:rPr>
          <w:rFonts w:ascii="Arial" w:hAnsi="Arial" w:cs="Arial"/>
          <w:sz w:val="28"/>
          <w:szCs w:val="28"/>
        </w:rPr>
      </w:pPr>
      <w:r w:rsidRPr="00DE1C46">
        <w:rPr>
          <w:rFonts w:ascii="Arial" w:hAnsi="Arial" w:cs="Arial"/>
          <w:sz w:val="28"/>
          <w:szCs w:val="28"/>
        </w:rPr>
        <w:t xml:space="preserve"> </w:t>
      </w:r>
    </w:p>
    <w:p w14:paraId="2C22DBBE" w14:textId="77777777" w:rsidR="00DE1C46" w:rsidRPr="00DE1C46" w:rsidRDefault="00DE1C46" w:rsidP="00DE1C46">
      <w:pPr>
        <w:jc w:val="both"/>
        <w:rPr>
          <w:rFonts w:ascii="Arial" w:hAnsi="Arial" w:cs="Arial"/>
          <w:sz w:val="28"/>
          <w:szCs w:val="28"/>
        </w:rPr>
      </w:pPr>
      <w:r w:rsidRPr="00DE1C46">
        <w:rPr>
          <w:rFonts w:ascii="Arial" w:hAnsi="Arial" w:cs="Arial"/>
          <w:sz w:val="28"/>
          <w:szCs w:val="28"/>
        </w:rPr>
        <w:t>El Secretario General de Gobierno enfatizó la necesidad de contar con un Presupuesto que permita al Estado continuar avanzando con obras y programas estratégicos, así como garantizar beneficios para los municipios. Asimismo, aclaró que no negociarán la entrega de recursos adicionales a los ayuntamientos, a menos que estos acrediten las condiciones que establece la ley.</w:t>
      </w:r>
    </w:p>
    <w:p w14:paraId="5054C8E9" w14:textId="77777777" w:rsidR="00DE1C46" w:rsidRPr="00DE1C46" w:rsidRDefault="00DE1C46" w:rsidP="00DE1C46">
      <w:pPr>
        <w:jc w:val="both"/>
        <w:rPr>
          <w:rFonts w:ascii="Arial" w:hAnsi="Arial" w:cs="Arial"/>
          <w:sz w:val="28"/>
          <w:szCs w:val="28"/>
        </w:rPr>
      </w:pPr>
      <w:r w:rsidRPr="00DE1C46">
        <w:rPr>
          <w:rFonts w:ascii="Arial" w:hAnsi="Arial" w:cs="Arial"/>
          <w:sz w:val="28"/>
          <w:szCs w:val="28"/>
        </w:rPr>
        <w:t xml:space="preserve"> </w:t>
      </w:r>
    </w:p>
    <w:p w14:paraId="4A7A609A" w14:textId="5FAC7805" w:rsidR="00DE1C46" w:rsidRPr="00EA29FA" w:rsidRDefault="00DE1C46" w:rsidP="00DE1C46">
      <w:pPr>
        <w:jc w:val="both"/>
        <w:rPr>
          <w:rFonts w:ascii="Arial" w:hAnsi="Arial" w:cs="Arial"/>
          <w:bCs/>
          <w:color w:val="323E4F"/>
        </w:rPr>
      </w:pPr>
      <w:r w:rsidRPr="00DE1C46">
        <w:rPr>
          <w:rFonts w:ascii="Arial" w:hAnsi="Arial" w:cs="Arial"/>
          <w:sz w:val="28"/>
          <w:szCs w:val="28"/>
        </w:rPr>
        <w:t>“Mi posición debe ser siempre muy optimista y es en la que estoy. Ojalá y ya con el paso del tiempo ellos se den cuenta que Nuevo León está avanzando, pero que puede avanzar aún más si existe un Presupuesto”, puntualizó.</w:t>
      </w:r>
    </w:p>
    <w:p w14:paraId="78763BE5" w14:textId="196394DC" w:rsidR="00EA29FA" w:rsidRPr="00EA29FA" w:rsidRDefault="00EA29FA" w:rsidP="00C90637">
      <w:pPr>
        <w:jc w:val="both"/>
        <w:rPr>
          <w:rFonts w:ascii="Arial" w:hAnsi="Arial" w:cs="Arial"/>
          <w:bCs/>
          <w:color w:val="323E4F"/>
        </w:rPr>
      </w:pPr>
    </w:p>
    <w:sectPr w:rsidR="00EA29FA" w:rsidRPr="00EA29F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CC9BC5" w14:textId="77777777" w:rsidR="0097256A" w:rsidRDefault="0097256A" w:rsidP="00E83348">
      <w:r>
        <w:separator/>
      </w:r>
    </w:p>
  </w:endnote>
  <w:endnote w:type="continuationSeparator" w:id="0">
    <w:p w14:paraId="54729247" w14:textId="77777777" w:rsidR="0097256A" w:rsidRDefault="0097256A"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8B006" w14:textId="77777777" w:rsidR="0097256A" w:rsidRDefault="0097256A" w:rsidP="00E83348">
      <w:r>
        <w:separator/>
      </w:r>
    </w:p>
  </w:footnote>
  <w:footnote w:type="continuationSeparator" w:id="0">
    <w:p w14:paraId="779EF99D" w14:textId="77777777" w:rsidR="0097256A" w:rsidRDefault="0097256A"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9"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0"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2"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4"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7"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2"/>
  </w:num>
  <w:num w:numId="2">
    <w:abstractNumId w:val="1"/>
  </w:num>
  <w:num w:numId="3">
    <w:abstractNumId w:val="5"/>
  </w:num>
  <w:num w:numId="4">
    <w:abstractNumId w:val="2"/>
  </w:num>
  <w:num w:numId="5">
    <w:abstractNumId w:val="6"/>
  </w:num>
  <w:num w:numId="6">
    <w:abstractNumId w:val="16"/>
  </w:num>
  <w:num w:numId="7">
    <w:abstractNumId w:val="9"/>
  </w:num>
  <w:num w:numId="8">
    <w:abstractNumId w:val="11"/>
  </w:num>
  <w:num w:numId="9">
    <w:abstractNumId w:val="13"/>
  </w:num>
  <w:num w:numId="10">
    <w:abstractNumId w:val="4"/>
  </w:num>
  <w:num w:numId="11">
    <w:abstractNumId w:val="8"/>
  </w:num>
  <w:num w:numId="12">
    <w:abstractNumId w:val="0"/>
  </w:num>
  <w:num w:numId="13">
    <w:abstractNumId w:val="7"/>
  </w:num>
  <w:num w:numId="14">
    <w:abstractNumId w:val="15"/>
  </w:num>
  <w:num w:numId="15">
    <w:abstractNumId w:val="14"/>
  </w:num>
  <w:num w:numId="16">
    <w:abstractNumId w:val="17"/>
  </w:num>
  <w:num w:numId="17">
    <w:abstractNumId w:val="3"/>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4426E"/>
    <w:rsid w:val="000607E0"/>
    <w:rsid w:val="000648AE"/>
    <w:rsid w:val="00066CFC"/>
    <w:rsid w:val="00067260"/>
    <w:rsid w:val="000A00B6"/>
    <w:rsid w:val="000A1946"/>
    <w:rsid w:val="000B2F61"/>
    <w:rsid w:val="000D643B"/>
    <w:rsid w:val="000E599E"/>
    <w:rsid w:val="000E5F86"/>
    <w:rsid w:val="000E75FC"/>
    <w:rsid w:val="000E7FE2"/>
    <w:rsid w:val="000F2A3A"/>
    <w:rsid w:val="000F2EAD"/>
    <w:rsid w:val="0010008A"/>
    <w:rsid w:val="00115911"/>
    <w:rsid w:val="0013386D"/>
    <w:rsid w:val="00136A02"/>
    <w:rsid w:val="001464B2"/>
    <w:rsid w:val="001545DF"/>
    <w:rsid w:val="0015532D"/>
    <w:rsid w:val="001565CE"/>
    <w:rsid w:val="00160274"/>
    <w:rsid w:val="00162279"/>
    <w:rsid w:val="00163D0D"/>
    <w:rsid w:val="00166902"/>
    <w:rsid w:val="00172991"/>
    <w:rsid w:val="001869DA"/>
    <w:rsid w:val="001927DB"/>
    <w:rsid w:val="00192BC9"/>
    <w:rsid w:val="001961EB"/>
    <w:rsid w:val="001A405E"/>
    <w:rsid w:val="001B58B0"/>
    <w:rsid w:val="001C09B3"/>
    <w:rsid w:val="001D42EA"/>
    <w:rsid w:val="001D763A"/>
    <w:rsid w:val="001E5D02"/>
    <w:rsid w:val="001E6B57"/>
    <w:rsid w:val="001F5807"/>
    <w:rsid w:val="001F610B"/>
    <w:rsid w:val="001F7033"/>
    <w:rsid w:val="00204A4A"/>
    <w:rsid w:val="00217F02"/>
    <w:rsid w:val="002209CA"/>
    <w:rsid w:val="00223741"/>
    <w:rsid w:val="0024607F"/>
    <w:rsid w:val="00246CC5"/>
    <w:rsid w:val="002543DD"/>
    <w:rsid w:val="0025561A"/>
    <w:rsid w:val="00257952"/>
    <w:rsid w:val="00262F33"/>
    <w:rsid w:val="00295CEA"/>
    <w:rsid w:val="00297EA9"/>
    <w:rsid w:val="002A0171"/>
    <w:rsid w:val="002A60F8"/>
    <w:rsid w:val="002B15A0"/>
    <w:rsid w:val="002C5C37"/>
    <w:rsid w:val="002C6B37"/>
    <w:rsid w:val="002D17BB"/>
    <w:rsid w:val="002D2A54"/>
    <w:rsid w:val="002E5D52"/>
    <w:rsid w:val="002F14B9"/>
    <w:rsid w:val="002F2006"/>
    <w:rsid w:val="00302722"/>
    <w:rsid w:val="0030738E"/>
    <w:rsid w:val="003336A3"/>
    <w:rsid w:val="003501A5"/>
    <w:rsid w:val="00351898"/>
    <w:rsid w:val="00365F40"/>
    <w:rsid w:val="0037731A"/>
    <w:rsid w:val="003828CB"/>
    <w:rsid w:val="003844BF"/>
    <w:rsid w:val="003A33FB"/>
    <w:rsid w:val="003A62D0"/>
    <w:rsid w:val="003B12B6"/>
    <w:rsid w:val="003B7C6F"/>
    <w:rsid w:val="003C65BA"/>
    <w:rsid w:val="003E3485"/>
    <w:rsid w:val="003F11AF"/>
    <w:rsid w:val="003F50E0"/>
    <w:rsid w:val="003F6D38"/>
    <w:rsid w:val="0042555F"/>
    <w:rsid w:val="00443F14"/>
    <w:rsid w:val="00464046"/>
    <w:rsid w:val="00466EC5"/>
    <w:rsid w:val="00476173"/>
    <w:rsid w:val="00486C41"/>
    <w:rsid w:val="004A211E"/>
    <w:rsid w:val="004A3C61"/>
    <w:rsid w:val="004A47CB"/>
    <w:rsid w:val="004B100E"/>
    <w:rsid w:val="004C3EBD"/>
    <w:rsid w:val="004C6B3C"/>
    <w:rsid w:val="004F09AE"/>
    <w:rsid w:val="004F52E5"/>
    <w:rsid w:val="00530E91"/>
    <w:rsid w:val="005418C6"/>
    <w:rsid w:val="00545740"/>
    <w:rsid w:val="00561A6A"/>
    <w:rsid w:val="005634BE"/>
    <w:rsid w:val="00580ABF"/>
    <w:rsid w:val="00580E7B"/>
    <w:rsid w:val="00582ACA"/>
    <w:rsid w:val="00592F61"/>
    <w:rsid w:val="00595AA0"/>
    <w:rsid w:val="005A6904"/>
    <w:rsid w:val="005B246F"/>
    <w:rsid w:val="005C1539"/>
    <w:rsid w:val="005C4837"/>
    <w:rsid w:val="005E0077"/>
    <w:rsid w:val="006152C6"/>
    <w:rsid w:val="00625AAC"/>
    <w:rsid w:val="006273DD"/>
    <w:rsid w:val="00632A06"/>
    <w:rsid w:val="00635D12"/>
    <w:rsid w:val="00637B54"/>
    <w:rsid w:val="006426DD"/>
    <w:rsid w:val="006512FD"/>
    <w:rsid w:val="006519A8"/>
    <w:rsid w:val="00653915"/>
    <w:rsid w:val="00670EB3"/>
    <w:rsid w:val="0068304E"/>
    <w:rsid w:val="006955DB"/>
    <w:rsid w:val="006B4960"/>
    <w:rsid w:val="006C139B"/>
    <w:rsid w:val="006C4920"/>
    <w:rsid w:val="006F7468"/>
    <w:rsid w:val="007023CA"/>
    <w:rsid w:val="00703B09"/>
    <w:rsid w:val="00703CAE"/>
    <w:rsid w:val="00703D40"/>
    <w:rsid w:val="00703F31"/>
    <w:rsid w:val="007164AD"/>
    <w:rsid w:val="007212EC"/>
    <w:rsid w:val="00742AF4"/>
    <w:rsid w:val="0076120C"/>
    <w:rsid w:val="0078005E"/>
    <w:rsid w:val="007809B4"/>
    <w:rsid w:val="00792C0F"/>
    <w:rsid w:val="00796BEE"/>
    <w:rsid w:val="007B067E"/>
    <w:rsid w:val="007C600B"/>
    <w:rsid w:val="007D317F"/>
    <w:rsid w:val="007D5100"/>
    <w:rsid w:val="007F0B73"/>
    <w:rsid w:val="007F0E45"/>
    <w:rsid w:val="0080172F"/>
    <w:rsid w:val="00803A16"/>
    <w:rsid w:val="008047D2"/>
    <w:rsid w:val="00836B8D"/>
    <w:rsid w:val="00842C30"/>
    <w:rsid w:val="00845AB6"/>
    <w:rsid w:val="0085271B"/>
    <w:rsid w:val="0086073F"/>
    <w:rsid w:val="00870B15"/>
    <w:rsid w:val="008722D7"/>
    <w:rsid w:val="00874FCC"/>
    <w:rsid w:val="008751D4"/>
    <w:rsid w:val="0088134E"/>
    <w:rsid w:val="00885007"/>
    <w:rsid w:val="008916A8"/>
    <w:rsid w:val="008927AA"/>
    <w:rsid w:val="008A5F6A"/>
    <w:rsid w:val="008B1B97"/>
    <w:rsid w:val="008B4159"/>
    <w:rsid w:val="008C32C7"/>
    <w:rsid w:val="008E3606"/>
    <w:rsid w:val="008F027D"/>
    <w:rsid w:val="008F3ADF"/>
    <w:rsid w:val="008F7A5E"/>
    <w:rsid w:val="009019D2"/>
    <w:rsid w:val="00902F13"/>
    <w:rsid w:val="00906BB1"/>
    <w:rsid w:val="00942455"/>
    <w:rsid w:val="00956686"/>
    <w:rsid w:val="00956CE4"/>
    <w:rsid w:val="0096389E"/>
    <w:rsid w:val="009652C7"/>
    <w:rsid w:val="00971AEA"/>
    <w:rsid w:val="0097256A"/>
    <w:rsid w:val="00975DDD"/>
    <w:rsid w:val="00975E43"/>
    <w:rsid w:val="0098054B"/>
    <w:rsid w:val="00985FC6"/>
    <w:rsid w:val="00986EAD"/>
    <w:rsid w:val="009A1085"/>
    <w:rsid w:val="009A4006"/>
    <w:rsid w:val="009A5EF6"/>
    <w:rsid w:val="009C0E25"/>
    <w:rsid w:val="00A04CDB"/>
    <w:rsid w:val="00A05501"/>
    <w:rsid w:val="00A16AFD"/>
    <w:rsid w:val="00A22E89"/>
    <w:rsid w:val="00A23A57"/>
    <w:rsid w:val="00A6713F"/>
    <w:rsid w:val="00A67C2C"/>
    <w:rsid w:val="00A705CA"/>
    <w:rsid w:val="00A70F16"/>
    <w:rsid w:val="00A8033B"/>
    <w:rsid w:val="00A87621"/>
    <w:rsid w:val="00AA6D55"/>
    <w:rsid w:val="00AD06C4"/>
    <w:rsid w:val="00AF03DD"/>
    <w:rsid w:val="00B01173"/>
    <w:rsid w:val="00B06482"/>
    <w:rsid w:val="00B16EC6"/>
    <w:rsid w:val="00B20134"/>
    <w:rsid w:val="00B4275A"/>
    <w:rsid w:val="00B717D0"/>
    <w:rsid w:val="00B72928"/>
    <w:rsid w:val="00BA2CCA"/>
    <w:rsid w:val="00BA575F"/>
    <w:rsid w:val="00BC1011"/>
    <w:rsid w:val="00BC31AB"/>
    <w:rsid w:val="00BD4455"/>
    <w:rsid w:val="00BD53A6"/>
    <w:rsid w:val="00BE252C"/>
    <w:rsid w:val="00C04E44"/>
    <w:rsid w:val="00C076B0"/>
    <w:rsid w:val="00C10575"/>
    <w:rsid w:val="00C147D7"/>
    <w:rsid w:val="00C402FB"/>
    <w:rsid w:val="00C44009"/>
    <w:rsid w:val="00C443E3"/>
    <w:rsid w:val="00C44E98"/>
    <w:rsid w:val="00C61FC4"/>
    <w:rsid w:val="00C639F7"/>
    <w:rsid w:val="00C730BD"/>
    <w:rsid w:val="00C90637"/>
    <w:rsid w:val="00C955EB"/>
    <w:rsid w:val="00CA29D0"/>
    <w:rsid w:val="00CB116B"/>
    <w:rsid w:val="00CD5526"/>
    <w:rsid w:val="00CF3696"/>
    <w:rsid w:val="00CF44B7"/>
    <w:rsid w:val="00D07965"/>
    <w:rsid w:val="00D10FF3"/>
    <w:rsid w:val="00D24196"/>
    <w:rsid w:val="00D30B6F"/>
    <w:rsid w:val="00D30C10"/>
    <w:rsid w:val="00D44F64"/>
    <w:rsid w:val="00D45A8D"/>
    <w:rsid w:val="00D55BB8"/>
    <w:rsid w:val="00D562B6"/>
    <w:rsid w:val="00D66BFF"/>
    <w:rsid w:val="00D73C4C"/>
    <w:rsid w:val="00D80702"/>
    <w:rsid w:val="00D84456"/>
    <w:rsid w:val="00D85430"/>
    <w:rsid w:val="00D9312F"/>
    <w:rsid w:val="00D931E0"/>
    <w:rsid w:val="00DC11C2"/>
    <w:rsid w:val="00DC2841"/>
    <w:rsid w:val="00DC39E5"/>
    <w:rsid w:val="00DE18D3"/>
    <w:rsid w:val="00DE1C46"/>
    <w:rsid w:val="00DF16D9"/>
    <w:rsid w:val="00DF6142"/>
    <w:rsid w:val="00E06CC7"/>
    <w:rsid w:val="00E10C35"/>
    <w:rsid w:val="00E215A1"/>
    <w:rsid w:val="00E3081F"/>
    <w:rsid w:val="00E3316A"/>
    <w:rsid w:val="00E4053E"/>
    <w:rsid w:val="00E545C2"/>
    <w:rsid w:val="00E626AA"/>
    <w:rsid w:val="00E6407D"/>
    <w:rsid w:val="00E71944"/>
    <w:rsid w:val="00E83348"/>
    <w:rsid w:val="00E9212A"/>
    <w:rsid w:val="00E92581"/>
    <w:rsid w:val="00E93E9E"/>
    <w:rsid w:val="00EA29FA"/>
    <w:rsid w:val="00EA49EE"/>
    <w:rsid w:val="00EC762B"/>
    <w:rsid w:val="00ED11F7"/>
    <w:rsid w:val="00EE125E"/>
    <w:rsid w:val="00EF0F4A"/>
    <w:rsid w:val="00F5143F"/>
    <w:rsid w:val="00F57F4B"/>
    <w:rsid w:val="00F7066A"/>
    <w:rsid w:val="00F70DFF"/>
    <w:rsid w:val="00F75DE7"/>
    <w:rsid w:val="00F97C2A"/>
    <w:rsid w:val="00FA078D"/>
    <w:rsid w:val="00FA13EB"/>
    <w:rsid w:val="00FB2045"/>
    <w:rsid w:val="00FC06A1"/>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D3FBC8-23C5-4101-973D-7C41E91E6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360</Words>
  <Characters>1984</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Andrea Guadalupe Rodriguez Flores</cp:lastModifiedBy>
  <cp:revision>2</cp:revision>
  <cp:lastPrinted>2016-10-21T20:06:00Z</cp:lastPrinted>
  <dcterms:created xsi:type="dcterms:W3CDTF">2026-09-01T22:06:00Z</dcterms:created>
  <dcterms:modified xsi:type="dcterms:W3CDTF">2026-09-01T22:06:00Z</dcterms:modified>
</cp:coreProperties>
</file>