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230EC3C5" w:rsidR="00EA29FA" w:rsidRPr="00C60FD1" w:rsidRDefault="00B10CCF" w:rsidP="00F7608B">
      <w:pPr>
        <w:jc w:val="right"/>
        <w:rPr>
          <w:rFonts w:ascii="Arial" w:hAnsi="Arial" w:cs="Arial"/>
          <w:b/>
          <w:sz w:val="22"/>
          <w:lang w:val="es-ES"/>
        </w:rPr>
      </w:pPr>
      <w:r>
        <w:rPr>
          <w:rFonts w:ascii="Arial" w:hAnsi="Arial" w:cs="Arial"/>
          <w:b/>
          <w:sz w:val="22"/>
          <w:lang w:val="es-ES"/>
        </w:rPr>
        <w:t>CP/1142</w:t>
      </w:r>
      <w:r w:rsidR="00DC56A3">
        <w:rPr>
          <w:rFonts w:ascii="Arial" w:hAnsi="Arial" w:cs="Arial"/>
          <w:b/>
          <w:sz w:val="22"/>
          <w:lang w:val="es-ES"/>
        </w:rPr>
        <w:t>/2026</w:t>
      </w:r>
    </w:p>
    <w:p w14:paraId="695E3F55" w14:textId="087917FD" w:rsidR="00703B09" w:rsidRDefault="00150E88" w:rsidP="00703B09">
      <w:pPr>
        <w:jc w:val="right"/>
        <w:rPr>
          <w:rFonts w:ascii="Arial" w:hAnsi="Arial" w:cs="Arial"/>
          <w:sz w:val="22"/>
          <w:lang w:val="es-ES"/>
        </w:rPr>
      </w:pPr>
      <w:r>
        <w:rPr>
          <w:rFonts w:ascii="Arial" w:hAnsi="Arial" w:cs="Arial"/>
          <w:sz w:val="22"/>
          <w:lang w:val="es-ES"/>
        </w:rPr>
        <w:t>1</w:t>
      </w:r>
      <w:r w:rsidR="00B10CCF">
        <w:rPr>
          <w:rFonts w:ascii="Arial" w:hAnsi="Arial" w:cs="Arial"/>
          <w:sz w:val="22"/>
          <w:lang w:val="es-ES"/>
        </w:rPr>
        <w:t>7</w:t>
      </w:r>
      <w:r w:rsidR="000528E9">
        <w:rPr>
          <w:rFonts w:ascii="Arial" w:hAnsi="Arial" w:cs="Arial"/>
          <w:sz w:val="22"/>
          <w:lang w:val="es-ES"/>
        </w:rPr>
        <w:t xml:space="preserve"> </w:t>
      </w:r>
      <w:r w:rsidR="00EA29FA">
        <w:rPr>
          <w:rFonts w:ascii="Arial" w:hAnsi="Arial" w:cs="Arial"/>
          <w:sz w:val="22"/>
          <w:lang w:val="es-ES"/>
        </w:rPr>
        <w:t xml:space="preserve">de </w:t>
      </w:r>
      <w:r w:rsidR="008278EE">
        <w:rPr>
          <w:rFonts w:ascii="Arial" w:hAnsi="Arial" w:cs="Arial"/>
          <w:sz w:val="22"/>
          <w:lang w:val="es-ES"/>
        </w:rPr>
        <w:t>agosto</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722F39A6" w14:textId="3BDCFEC8" w:rsidR="00875CB6" w:rsidRDefault="00B10CCF" w:rsidP="00B10CCF">
      <w:pPr>
        <w:jc w:val="center"/>
        <w:rPr>
          <w:rFonts w:ascii="Arial" w:hAnsi="Arial" w:cs="Arial"/>
          <w:b/>
          <w:sz w:val="28"/>
          <w:szCs w:val="28"/>
        </w:rPr>
      </w:pPr>
      <w:bookmarkStart w:id="0" w:name="_GoBack"/>
      <w:r w:rsidRPr="00B10CCF">
        <w:rPr>
          <w:rFonts w:ascii="Arial" w:hAnsi="Arial" w:cs="Arial"/>
          <w:b/>
          <w:sz w:val="28"/>
          <w:szCs w:val="28"/>
        </w:rPr>
        <w:t>REFUERZA FUERZA CIVIL PRESENCIA EN CARRETERAS EN RECTA FINAL DEL PERIODO VACACIONAL: MIGUEL FLORES</w:t>
      </w:r>
    </w:p>
    <w:bookmarkEnd w:id="0"/>
    <w:p w14:paraId="282711FA" w14:textId="77777777" w:rsidR="00B10CCF" w:rsidRPr="00221F80" w:rsidRDefault="00B10CCF" w:rsidP="00B10CCF">
      <w:pPr>
        <w:jc w:val="center"/>
        <w:rPr>
          <w:rFonts w:ascii="Arial" w:hAnsi="Arial" w:cs="Arial"/>
          <w:b/>
          <w:sz w:val="22"/>
          <w:szCs w:val="22"/>
        </w:rPr>
      </w:pPr>
    </w:p>
    <w:p w14:paraId="603A715C" w14:textId="3840E8D0" w:rsidR="00562365" w:rsidRPr="0011664A" w:rsidRDefault="00B10CCF" w:rsidP="00B10CCF">
      <w:pPr>
        <w:pStyle w:val="Prrafodelista"/>
        <w:numPr>
          <w:ilvl w:val="0"/>
          <w:numId w:val="26"/>
        </w:numPr>
        <w:rPr>
          <w:rFonts w:ascii="Arial" w:hAnsi="Arial" w:cs="Arial"/>
          <w:i/>
          <w:sz w:val="24"/>
          <w:szCs w:val="24"/>
        </w:rPr>
      </w:pPr>
      <w:r>
        <w:rPr>
          <w:rFonts w:ascii="Arial" w:hAnsi="Arial" w:cs="Arial"/>
          <w:i/>
          <w:sz w:val="24"/>
          <w:szCs w:val="24"/>
        </w:rPr>
        <w:t xml:space="preserve">El Secretario General de Gobierno señaló </w:t>
      </w:r>
      <w:r w:rsidRPr="00B10CCF">
        <w:rPr>
          <w:rFonts w:ascii="Arial" w:hAnsi="Arial" w:cs="Arial"/>
          <w:i/>
          <w:sz w:val="24"/>
          <w:szCs w:val="24"/>
        </w:rPr>
        <w:t>que la División Caminos, en coordinación con las divisiones Aérea, Blindada, Control Territorial y Tecnologías e Inteligencia, mantiene activos puntos de control policial, patrullajes y vigilancia</w:t>
      </w:r>
      <w:r>
        <w:rPr>
          <w:rFonts w:ascii="Arial" w:hAnsi="Arial" w:cs="Arial"/>
          <w:i/>
          <w:sz w:val="24"/>
          <w:szCs w:val="24"/>
        </w:rPr>
        <w:t xml:space="preserve">. </w:t>
      </w:r>
    </w:p>
    <w:p w14:paraId="436E71BD" w14:textId="77777777" w:rsidR="00272A41" w:rsidRPr="00562365" w:rsidRDefault="00272A41" w:rsidP="00272A41">
      <w:pPr>
        <w:pStyle w:val="Prrafodelista"/>
        <w:spacing w:after="0" w:line="240" w:lineRule="auto"/>
        <w:ind w:left="0"/>
        <w:rPr>
          <w:rFonts w:ascii="Arial" w:hAnsi="Arial" w:cs="Arial"/>
          <w:i/>
        </w:rPr>
      </w:pPr>
    </w:p>
    <w:p w14:paraId="3F48B0A8" w14:textId="7F293CC7" w:rsidR="00B10CCF" w:rsidRPr="00B10CCF" w:rsidRDefault="00EA29FA" w:rsidP="00B10CCF">
      <w:pPr>
        <w:jc w:val="both"/>
        <w:rPr>
          <w:rFonts w:ascii="Arial" w:hAnsi="Arial" w:cs="Arial"/>
          <w:sz w:val="28"/>
          <w:szCs w:val="28"/>
        </w:rPr>
      </w:pPr>
      <w:r w:rsidRPr="001423EB">
        <w:rPr>
          <w:rFonts w:ascii="Arial" w:hAnsi="Arial" w:cs="Arial"/>
          <w:b/>
          <w:sz w:val="28"/>
          <w:szCs w:val="28"/>
        </w:rPr>
        <w:t>Monterrey, Nuevo León.-</w:t>
      </w:r>
      <w:r w:rsidR="00875CB6">
        <w:rPr>
          <w:rFonts w:ascii="Arial" w:hAnsi="Arial" w:cs="Arial"/>
          <w:b/>
          <w:sz w:val="28"/>
          <w:szCs w:val="28"/>
        </w:rPr>
        <w:t xml:space="preserve"> </w:t>
      </w:r>
      <w:r w:rsidR="00B10CCF" w:rsidRPr="00B10CCF">
        <w:rPr>
          <w:rFonts w:ascii="Arial" w:hAnsi="Arial" w:cs="Arial"/>
          <w:sz w:val="28"/>
          <w:szCs w:val="28"/>
        </w:rPr>
        <w:t>Ante la recta final del periodo vacacional, la nueva Fuerza Civil mantiene un despliegue permanente de seguridad en las carreteras de Nuevo León, como parte de la estrategia Presencia Total, informó el Secretario General de Gobierno, Miguel Ángel Flores Serna.</w:t>
      </w:r>
    </w:p>
    <w:p w14:paraId="62ADE662" w14:textId="77777777" w:rsidR="00B10CCF" w:rsidRPr="00B10CCF" w:rsidRDefault="00B10CCF" w:rsidP="00B10CCF">
      <w:pPr>
        <w:jc w:val="both"/>
        <w:rPr>
          <w:rFonts w:ascii="Arial" w:hAnsi="Arial" w:cs="Arial"/>
          <w:sz w:val="28"/>
          <w:szCs w:val="28"/>
        </w:rPr>
      </w:pPr>
      <w:r w:rsidRPr="00B10CCF">
        <w:rPr>
          <w:rFonts w:ascii="Arial" w:hAnsi="Arial" w:cs="Arial"/>
          <w:sz w:val="28"/>
          <w:szCs w:val="28"/>
        </w:rPr>
        <w:t> </w:t>
      </w:r>
    </w:p>
    <w:p w14:paraId="446C3723" w14:textId="77777777" w:rsidR="00B10CCF" w:rsidRPr="00B10CCF" w:rsidRDefault="00B10CCF" w:rsidP="00B10CCF">
      <w:pPr>
        <w:jc w:val="both"/>
        <w:rPr>
          <w:rFonts w:ascii="Arial" w:hAnsi="Arial" w:cs="Arial"/>
          <w:sz w:val="28"/>
          <w:szCs w:val="28"/>
        </w:rPr>
      </w:pPr>
      <w:r w:rsidRPr="00B10CCF">
        <w:rPr>
          <w:rFonts w:ascii="Arial" w:hAnsi="Arial" w:cs="Arial"/>
          <w:sz w:val="28"/>
          <w:szCs w:val="28"/>
        </w:rPr>
        <w:t>El funcionario estatal señaló que la División Caminos, en coordinación con las divisiones Aérea, Blindada, Control Territorial y Tecnologías e Inteligencia, mantiene activos puntos de control policial, patrullajes y vigilancia en zonas estratégicas para prevenir incidentes y brindar mayor seguridad a las familias que transitan por las principales vías del estado.</w:t>
      </w:r>
    </w:p>
    <w:p w14:paraId="068C0506" w14:textId="77777777" w:rsidR="00B10CCF" w:rsidRPr="00B10CCF" w:rsidRDefault="00B10CCF" w:rsidP="00B10CCF">
      <w:pPr>
        <w:jc w:val="both"/>
        <w:rPr>
          <w:rFonts w:ascii="Arial" w:hAnsi="Arial" w:cs="Arial"/>
          <w:sz w:val="28"/>
          <w:szCs w:val="28"/>
        </w:rPr>
      </w:pPr>
      <w:r w:rsidRPr="00B10CCF">
        <w:rPr>
          <w:rFonts w:ascii="Arial" w:hAnsi="Arial" w:cs="Arial"/>
          <w:sz w:val="28"/>
          <w:szCs w:val="28"/>
        </w:rPr>
        <w:t> </w:t>
      </w:r>
    </w:p>
    <w:p w14:paraId="44A95959" w14:textId="77777777" w:rsidR="00B10CCF" w:rsidRDefault="00B10CCF" w:rsidP="00B10CCF">
      <w:pPr>
        <w:jc w:val="both"/>
        <w:rPr>
          <w:rFonts w:ascii="Arial" w:hAnsi="Arial" w:cs="Arial"/>
          <w:sz w:val="28"/>
          <w:szCs w:val="28"/>
        </w:rPr>
      </w:pPr>
      <w:r w:rsidRPr="00B10CCF">
        <w:rPr>
          <w:rFonts w:ascii="Arial" w:hAnsi="Arial" w:cs="Arial"/>
          <w:sz w:val="28"/>
          <w:szCs w:val="28"/>
        </w:rPr>
        <w:t xml:space="preserve">“En esta última etapa del periodo vacacional reforzamos la presencia de Fuerza Civil en nuestras carreteras para que las familias puedan regresar a casa con tranquilidad en este periodo previo al regreso a clases en los planteles de educación básica. </w:t>
      </w:r>
    </w:p>
    <w:p w14:paraId="2D30343A" w14:textId="77777777" w:rsidR="00B10CCF" w:rsidRPr="00B10CCF" w:rsidRDefault="00B10CCF" w:rsidP="00B10CCF">
      <w:pPr>
        <w:jc w:val="both"/>
        <w:rPr>
          <w:rFonts w:ascii="Arial" w:hAnsi="Arial" w:cs="Arial"/>
          <w:sz w:val="28"/>
          <w:szCs w:val="28"/>
        </w:rPr>
      </w:pPr>
    </w:p>
    <w:p w14:paraId="2FD57E94" w14:textId="2D50658B" w:rsidR="00B10CCF" w:rsidRPr="00B10CCF" w:rsidRDefault="00B10CCF" w:rsidP="00B10CCF">
      <w:pPr>
        <w:jc w:val="both"/>
        <w:rPr>
          <w:rFonts w:ascii="Arial" w:hAnsi="Arial" w:cs="Arial"/>
          <w:sz w:val="28"/>
          <w:szCs w:val="28"/>
        </w:rPr>
      </w:pPr>
      <w:r w:rsidRPr="00B10CCF">
        <w:rPr>
          <w:rFonts w:ascii="Arial" w:hAnsi="Arial" w:cs="Arial"/>
          <w:sz w:val="28"/>
          <w:szCs w:val="28"/>
        </w:rPr>
        <w:t>“Presencia Total significa estar donde se necesita, con elementos, tecnología y coordinación, tenemos el compromiso de estar cerca a la población de manera permanente para que se sientan más seguros en sus viajes”, expresó el Secretario General de Gobierno.</w:t>
      </w:r>
    </w:p>
    <w:p w14:paraId="2C65C60A" w14:textId="77777777" w:rsidR="00B10CCF" w:rsidRPr="00B10CCF" w:rsidRDefault="00B10CCF" w:rsidP="00B10CCF">
      <w:pPr>
        <w:jc w:val="both"/>
        <w:rPr>
          <w:rFonts w:ascii="Arial" w:hAnsi="Arial" w:cs="Arial"/>
          <w:sz w:val="28"/>
          <w:szCs w:val="28"/>
        </w:rPr>
      </w:pPr>
      <w:r w:rsidRPr="00B10CCF">
        <w:rPr>
          <w:rFonts w:ascii="Arial" w:hAnsi="Arial" w:cs="Arial"/>
          <w:sz w:val="28"/>
          <w:szCs w:val="28"/>
        </w:rPr>
        <w:t> </w:t>
      </w:r>
    </w:p>
    <w:p w14:paraId="576B320B" w14:textId="77777777" w:rsidR="00B10CCF" w:rsidRPr="00B10CCF" w:rsidRDefault="00B10CCF" w:rsidP="00B10CCF">
      <w:pPr>
        <w:jc w:val="both"/>
        <w:rPr>
          <w:rFonts w:ascii="Arial" w:hAnsi="Arial" w:cs="Arial"/>
          <w:sz w:val="28"/>
          <w:szCs w:val="28"/>
        </w:rPr>
      </w:pPr>
      <w:r w:rsidRPr="00B10CCF">
        <w:rPr>
          <w:rFonts w:ascii="Arial" w:hAnsi="Arial" w:cs="Arial"/>
          <w:sz w:val="28"/>
          <w:szCs w:val="28"/>
        </w:rPr>
        <w:lastRenderedPageBreak/>
        <w:t xml:space="preserve">Miguel Flores destacó que este despliegue ha sido fundamental para brindar condiciones de seguridad idóneas para los viajeros que visitan el estado y para las y los neoleoneses que aprovechan el periodo vacacional de educación básica. </w:t>
      </w:r>
    </w:p>
    <w:p w14:paraId="466BA39E" w14:textId="77777777" w:rsidR="00B10CCF" w:rsidRPr="00B10CCF" w:rsidRDefault="00B10CCF" w:rsidP="00B10CCF">
      <w:pPr>
        <w:jc w:val="both"/>
        <w:rPr>
          <w:rFonts w:ascii="Arial" w:hAnsi="Arial" w:cs="Arial"/>
          <w:sz w:val="28"/>
          <w:szCs w:val="28"/>
        </w:rPr>
      </w:pPr>
      <w:r w:rsidRPr="00B10CCF">
        <w:rPr>
          <w:rFonts w:ascii="Arial" w:hAnsi="Arial" w:cs="Arial"/>
          <w:sz w:val="28"/>
          <w:szCs w:val="28"/>
        </w:rPr>
        <w:t> </w:t>
      </w:r>
    </w:p>
    <w:p w14:paraId="2A70B326" w14:textId="77777777" w:rsidR="00B10CCF" w:rsidRPr="00B10CCF" w:rsidRDefault="00B10CCF" w:rsidP="00B10CCF">
      <w:pPr>
        <w:jc w:val="both"/>
        <w:rPr>
          <w:rFonts w:ascii="Arial" w:hAnsi="Arial" w:cs="Arial"/>
          <w:sz w:val="28"/>
          <w:szCs w:val="28"/>
        </w:rPr>
      </w:pPr>
      <w:r w:rsidRPr="00B10CCF">
        <w:rPr>
          <w:rFonts w:ascii="Arial" w:hAnsi="Arial" w:cs="Arial"/>
          <w:sz w:val="28"/>
          <w:szCs w:val="28"/>
        </w:rPr>
        <w:t>La efectividad de la nueva Fuerza Civil se ve reflejada en resultados del Censo Nacional de Seguridad Pública Estatal del INEGI, que coloca a la corporación en primer lugar en: Ascenso de policías; Certificación de cadetes a nivel nacional; Afrontar al crimen organizado; Operaciones aéreas, Aseguramiento de armas largas.</w:t>
      </w:r>
    </w:p>
    <w:p w14:paraId="40958EF9" w14:textId="77777777" w:rsidR="00B10CCF" w:rsidRPr="00B10CCF" w:rsidRDefault="00B10CCF" w:rsidP="00B10CCF">
      <w:pPr>
        <w:jc w:val="both"/>
        <w:rPr>
          <w:rFonts w:ascii="Arial" w:hAnsi="Arial" w:cs="Arial"/>
          <w:sz w:val="28"/>
          <w:szCs w:val="28"/>
        </w:rPr>
      </w:pPr>
      <w:r w:rsidRPr="00B10CCF">
        <w:rPr>
          <w:rFonts w:ascii="Arial" w:hAnsi="Arial" w:cs="Arial"/>
          <w:sz w:val="28"/>
          <w:szCs w:val="28"/>
        </w:rPr>
        <w:t> </w:t>
      </w:r>
    </w:p>
    <w:p w14:paraId="5F6FDCBD" w14:textId="449ABBF3" w:rsidR="001423EB" w:rsidRPr="001423EB" w:rsidRDefault="00B10CCF" w:rsidP="00B10CCF">
      <w:pPr>
        <w:jc w:val="both"/>
        <w:rPr>
          <w:rFonts w:ascii="Arial" w:hAnsi="Arial" w:cs="Arial"/>
          <w:sz w:val="28"/>
          <w:szCs w:val="28"/>
        </w:rPr>
      </w:pPr>
      <w:r w:rsidRPr="00B10CCF">
        <w:rPr>
          <w:rFonts w:ascii="Arial" w:hAnsi="Arial" w:cs="Arial"/>
          <w:sz w:val="28"/>
          <w:szCs w:val="28"/>
        </w:rPr>
        <w:t>La estrategia de seguridad en carreteras, concluyó el Secretario General de Gobierno, se fortalece con la coordinación que se tiene con las corporaciones federales, estatales y municipales, lo que también ha contribuido a registrar una baja en los índices delictivos de Nuevo León hasta un nivel mínimo histórico.</w:t>
      </w:r>
    </w:p>
    <w:p w14:paraId="3769F719" w14:textId="68D45BE2" w:rsidR="001423EB" w:rsidRPr="00EA29FA" w:rsidRDefault="001423EB" w:rsidP="00394AB5">
      <w:pPr>
        <w:jc w:val="both"/>
        <w:rPr>
          <w:rFonts w:ascii="Arial" w:hAnsi="Arial" w:cs="Arial"/>
          <w:bCs/>
          <w:color w:val="323E4F"/>
        </w:rPr>
      </w:pPr>
    </w:p>
    <w:sectPr w:rsidR="001423EB"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6E044" w14:textId="77777777" w:rsidR="005438F0" w:rsidRDefault="005438F0" w:rsidP="00E83348">
      <w:r>
        <w:separator/>
      </w:r>
    </w:p>
  </w:endnote>
  <w:endnote w:type="continuationSeparator" w:id="0">
    <w:p w14:paraId="52CB6104" w14:textId="77777777" w:rsidR="005438F0" w:rsidRDefault="005438F0"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FCECE" w14:textId="77777777" w:rsidR="005438F0" w:rsidRDefault="005438F0" w:rsidP="00E83348">
      <w:r>
        <w:separator/>
      </w:r>
    </w:p>
  </w:footnote>
  <w:footnote w:type="continuationSeparator" w:id="0">
    <w:p w14:paraId="7085AF9E" w14:textId="77777777" w:rsidR="005438F0" w:rsidRDefault="005438F0"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5"/>
  </w:num>
  <w:num w:numId="5">
    <w:abstractNumId w:val="11"/>
  </w:num>
  <w:num w:numId="6">
    <w:abstractNumId w:val="23"/>
  </w:num>
  <w:num w:numId="7">
    <w:abstractNumId w:val="14"/>
  </w:num>
  <w:num w:numId="8">
    <w:abstractNumId w:val="17"/>
  </w:num>
  <w:num w:numId="9">
    <w:abstractNumId w:val="20"/>
  </w:num>
  <w:num w:numId="10">
    <w:abstractNumId w:val="9"/>
  </w:num>
  <w:num w:numId="11">
    <w:abstractNumId w:val="13"/>
  </w:num>
  <w:num w:numId="12">
    <w:abstractNumId w:val="0"/>
  </w:num>
  <w:num w:numId="13">
    <w:abstractNumId w:val="12"/>
  </w:num>
  <w:num w:numId="14">
    <w:abstractNumId w:val="22"/>
  </w:num>
  <w:num w:numId="15">
    <w:abstractNumId w:val="21"/>
  </w:num>
  <w:num w:numId="16">
    <w:abstractNumId w:val="24"/>
  </w:num>
  <w:num w:numId="17">
    <w:abstractNumId w:val="7"/>
  </w:num>
  <w:num w:numId="18">
    <w:abstractNumId w:val="16"/>
  </w:num>
  <w:num w:numId="19">
    <w:abstractNumId w:val="1"/>
  </w:num>
  <w:num w:numId="20">
    <w:abstractNumId w:val="15"/>
  </w:num>
  <w:num w:numId="21">
    <w:abstractNumId w:val="25"/>
  </w:num>
  <w:num w:numId="22">
    <w:abstractNumId w:val="2"/>
  </w:num>
  <w:num w:numId="23">
    <w:abstractNumId w:val="18"/>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D5BE8"/>
    <w:rsid w:val="000D643B"/>
    <w:rsid w:val="000E599E"/>
    <w:rsid w:val="000E5F86"/>
    <w:rsid w:val="000E75FC"/>
    <w:rsid w:val="000E7FE2"/>
    <w:rsid w:val="000F2A3A"/>
    <w:rsid w:val="000F2EAD"/>
    <w:rsid w:val="0010008A"/>
    <w:rsid w:val="001117EE"/>
    <w:rsid w:val="00115911"/>
    <w:rsid w:val="0011664A"/>
    <w:rsid w:val="00117F23"/>
    <w:rsid w:val="0013386D"/>
    <w:rsid w:val="00136A02"/>
    <w:rsid w:val="001423EB"/>
    <w:rsid w:val="001464B2"/>
    <w:rsid w:val="00150E88"/>
    <w:rsid w:val="001545DF"/>
    <w:rsid w:val="0015532D"/>
    <w:rsid w:val="001565CE"/>
    <w:rsid w:val="00160274"/>
    <w:rsid w:val="00162279"/>
    <w:rsid w:val="00163680"/>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43F14"/>
    <w:rsid w:val="004604C6"/>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24E4"/>
    <w:rsid w:val="00524D74"/>
    <w:rsid w:val="00530E91"/>
    <w:rsid w:val="005418C6"/>
    <w:rsid w:val="005438F0"/>
    <w:rsid w:val="00545740"/>
    <w:rsid w:val="00561A6A"/>
    <w:rsid w:val="00562365"/>
    <w:rsid w:val="005634BE"/>
    <w:rsid w:val="00566B14"/>
    <w:rsid w:val="00580ABF"/>
    <w:rsid w:val="00580E7B"/>
    <w:rsid w:val="00582ACA"/>
    <w:rsid w:val="005855E2"/>
    <w:rsid w:val="00592F61"/>
    <w:rsid w:val="00595AA0"/>
    <w:rsid w:val="005A6904"/>
    <w:rsid w:val="005B246F"/>
    <w:rsid w:val="005C1539"/>
    <w:rsid w:val="005C4837"/>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92C0F"/>
    <w:rsid w:val="00796BEE"/>
    <w:rsid w:val="007B067E"/>
    <w:rsid w:val="007B49C8"/>
    <w:rsid w:val="007C4029"/>
    <w:rsid w:val="007C600B"/>
    <w:rsid w:val="007D317F"/>
    <w:rsid w:val="007D5100"/>
    <w:rsid w:val="007F0B73"/>
    <w:rsid w:val="007F0E45"/>
    <w:rsid w:val="0080172F"/>
    <w:rsid w:val="00803A16"/>
    <w:rsid w:val="008047D2"/>
    <w:rsid w:val="008278EE"/>
    <w:rsid w:val="00836B8D"/>
    <w:rsid w:val="00842C30"/>
    <w:rsid w:val="00845AB6"/>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9C5A13"/>
    <w:rsid w:val="009D019D"/>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A6D55"/>
    <w:rsid w:val="00AC3EBD"/>
    <w:rsid w:val="00AD06C4"/>
    <w:rsid w:val="00AD2534"/>
    <w:rsid w:val="00AF03DD"/>
    <w:rsid w:val="00AF17C5"/>
    <w:rsid w:val="00AF3636"/>
    <w:rsid w:val="00AF6875"/>
    <w:rsid w:val="00B01173"/>
    <w:rsid w:val="00B014F7"/>
    <w:rsid w:val="00B06482"/>
    <w:rsid w:val="00B06B1B"/>
    <w:rsid w:val="00B0766E"/>
    <w:rsid w:val="00B10CCF"/>
    <w:rsid w:val="00B16564"/>
    <w:rsid w:val="00B16EC6"/>
    <w:rsid w:val="00B20134"/>
    <w:rsid w:val="00B4275A"/>
    <w:rsid w:val="00B45705"/>
    <w:rsid w:val="00B67933"/>
    <w:rsid w:val="00B717D0"/>
    <w:rsid w:val="00B72928"/>
    <w:rsid w:val="00B92C52"/>
    <w:rsid w:val="00BA2CCA"/>
    <w:rsid w:val="00BA575F"/>
    <w:rsid w:val="00BB681D"/>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217F"/>
    <w:rsid w:val="00C730BD"/>
    <w:rsid w:val="00C87562"/>
    <w:rsid w:val="00C90637"/>
    <w:rsid w:val="00C955EB"/>
    <w:rsid w:val="00CA29D0"/>
    <w:rsid w:val="00CA7B6D"/>
    <w:rsid w:val="00CB116B"/>
    <w:rsid w:val="00CD5526"/>
    <w:rsid w:val="00CF3696"/>
    <w:rsid w:val="00CF44B7"/>
    <w:rsid w:val="00D07965"/>
    <w:rsid w:val="00D10FF3"/>
    <w:rsid w:val="00D123A7"/>
    <w:rsid w:val="00D1444C"/>
    <w:rsid w:val="00D16CEF"/>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E18D3"/>
    <w:rsid w:val="00DF16D9"/>
    <w:rsid w:val="00DF6142"/>
    <w:rsid w:val="00E06CC7"/>
    <w:rsid w:val="00E10C35"/>
    <w:rsid w:val="00E215A1"/>
    <w:rsid w:val="00E3081F"/>
    <w:rsid w:val="00E3316A"/>
    <w:rsid w:val="00E4053E"/>
    <w:rsid w:val="00E53442"/>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A0B3E-485D-4D42-84F2-E8C902B03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2050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Rosalinda Tovar Barboza</cp:lastModifiedBy>
  <cp:revision>2</cp:revision>
  <cp:lastPrinted>2016-10-21T20:06:00Z</cp:lastPrinted>
  <dcterms:created xsi:type="dcterms:W3CDTF">2026-08-17T22:51:00Z</dcterms:created>
  <dcterms:modified xsi:type="dcterms:W3CDTF">2026-08-17T22:51:00Z</dcterms:modified>
</cp:coreProperties>
</file>