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2BB97" w14:textId="5F527FDD" w:rsidR="009C0D7E" w:rsidRPr="004667B8" w:rsidRDefault="007E0579" w:rsidP="009C0D7E">
      <w:pPr>
        <w:jc w:val="right"/>
        <w:rPr>
          <w:rFonts w:ascii="Arial" w:hAnsi="Arial" w:cs="Arial"/>
          <w:b/>
          <w:sz w:val="22"/>
          <w:lang w:val="es-ES"/>
        </w:rPr>
      </w:pPr>
      <w:r>
        <w:rPr>
          <w:rFonts w:ascii="Arial" w:hAnsi="Arial" w:cs="Arial"/>
          <w:b/>
          <w:sz w:val="22"/>
          <w:lang w:val="es-ES"/>
        </w:rPr>
        <w:t>CP/1129</w:t>
      </w:r>
      <w:r w:rsidR="007D065D">
        <w:rPr>
          <w:rFonts w:ascii="Arial" w:hAnsi="Arial" w:cs="Arial"/>
          <w:b/>
          <w:sz w:val="22"/>
          <w:lang w:val="es-ES"/>
        </w:rPr>
        <w:t>/2026</w:t>
      </w:r>
    </w:p>
    <w:p w14:paraId="3F7360A1" w14:textId="506D91A8" w:rsidR="009C0D7E" w:rsidRDefault="007E0579" w:rsidP="00E7224C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14</w:t>
      </w:r>
      <w:r w:rsidR="006A4DCB">
        <w:rPr>
          <w:rFonts w:ascii="Arial" w:hAnsi="Arial" w:cs="Arial"/>
          <w:sz w:val="22"/>
          <w:lang w:val="es-ES"/>
        </w:rPr>
        <w:t xml:space="preserve"> </w:t>
      </w:r>
      <w:r w:rsidR="0022358D">
        <w:rPr>
          <w:rFonts w:ascii="Arial" w:hAnsi="Arial" w:cs="Arial"/>
          <w:sz w:val="22"/>
          <w:lang w:val="es-ES"/>
        </w:rPr>
        <w:t>de agosto</w:t>
      </w:r>
      <w:r w:rsidR="007D065D">
        <w:rPr>
          <w:rFonts w:ascii="Arial" w:hAnsi="Arial" w:cs="Arial"/>
          <w:sz w:val="22"/>
          <w:lang w:val="es-ES"/>
        </w:rPr>
        <w:t xml:space="preserve"> de 2026</w:t>
      </w:r>
    </w:p>
    <w:p w14:paraId="695E3F55" w14:textId="0F601C10" w:rsidR="00703B09" w:rsidRDefault="006A4DCB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 xml:space="preserve"> </w:t>
      </w:r>
    </w:p>
    <w:p w14:paraId="1464C98A" w14:textId="77777777" w:rsidR="00703B09" w:rsidRDefault="00703B09" w:rsidP="00703B09">
      <w:pPr>
        <w:jc w:val="right"/>
        <w:rPr>
          <w:rFonts w:ascii="Arial" w:hAnsi="Arial" w:cs="Arial"/>
          <w:sz w:val="22"/>
          <w:lang w:val="es-ES"/>
        </w:rPr>
      </w:pPr>
    </w:p>
    <w:p w14:paraId="2DAEB3EF" w14:textId="49CBA888" w:rsidR="000D39CB" w:rsidRDefault="007E0579" w:rsidP="007F5780">
      <w:pPr>
        <w:jc w:val="center"/>
        <w:rPr>
          <w:rFonts w:ascii="Arial" w:hAnsi="Arial" w:cs="Arial"/>
          <w:b/>
          <w:sz w:val="28"/>
          <w:szCs w:val="28"/>
        </w:rPr>
      </w:pPr>
      <w:r w:rsidRPr="007E0579">
        <w:rPr>
          <w:rFonts w:ascii="Arial" w:hAnsi="Arial" w:cs="Arial"/>
          <w:b/>
          <w:sz w:val="28"/>
          <w:szCs w:val="28"/>
        </w:rPr>
        <w:t xml:space="preserve">MIKE FLORES LLAMA </w:t>
      </w:r>
      <w:r w:rsidR="00687E8C">
        <w:rPr>
          <w:rFonts w:ascii="Arial" w:hAnsi="Arial" w:cs="Arial"/>
          <w:b/>
          <w:sz w:val="28"/>
          <w:szCs w:val="28"/>
        </w:rPr>
        <w:t xml:space="preserve">A </w:t>
      </w:r>
      <w:r w:rsidRPr="007E0579">
        <w:rPr>
          <w:rFonts w:ascii="Arial" w:hAnsi="Arial" w:cs="Arial"/>
          <w:b/>
          <w:sz w:val="28"/>
          <w:szCs w:val="28"/>
        </w:rPr>
        <w:t>DIPUTADOS A CERRAR FILAS PARA SACAR ADELANTE EL PRESUPUESTO 2026</w:t>
      </w:r>
    </w:p>
    <w:p w14:paraId="537135FB" w14:textId="77777777" w:rsidR="007E0579" w:rsidRPr="007E0579" w:rsidRDefault="007E0579" w:rsidP="007E0579">
      <w:pPr>
        <w:rPr>
          <w:rFonts w:ascii="Arial" w:hAnsi="Arial" w:cs="Arial"/>
          <w:b/>
          <w:sz w:val="28"/>
          <w:szCs w:val="28"/>
        </w:rPr>
      </w:pPr>
    </w:p>
    <w:p w14:paraId="4BCC94D1" w14:textId="2C83C992" w:rsidR="0092409C" w:rsidRDefault="007E0579" w:rsidP="007E0579">
      <w:pPr>
        <w:pStyle w:val="Prrafodelista"/>
        <w:numPr>
          <w:ilvl w:val="0"/>
          <w:numId w:val="21"/>
        </w:numPr>
        <w:jc w:val="both"/>
        <w:rPr>
          <w:rFonts w:ascii="Arial" w:hAnsi="Arial" w:cs="Arial"/>
          <w:i/>
        </w:rPr>
      </w:pPr>
      <w:r w:rsidRPr="007E0579">
        <w:rPr>
          <w:rFonts w:ascii="Arial" w:hAnsi="Arial" w:cs="Arial"/>
          <w:i/>
        </w:rPr>
        <w:t>El Secretario General de Gobierno, Miguel Ángel Flores Serna, respaldó el exhorto de las cámaras empresariales para que Nuevo León cuente con un presupuesto que beneficie a todos los sectores de la población.</w:t>
      </w:r>
    </w:p>
    <w:p w14:paraId="138594F0" w14:textId="4AC0EEC7" w:rsidR="007E0579" w:rsidRDefault="007E0579" w:rsidP="007E0579">
      <w:pPr>
        <w:pStyle w:val="Prrafodelista"/>
        <w:numPr>
          <w:ilvl w:val="0"/>
          <w:numId w:val="21"/>
        </w:numPr>
        <w:jc w:val="both"/>
        <w:rPr>
          <w:rFonts w:ascii="Arial" w:hAnsi="Arial" w:cs="Arial"/>
          <w:i/>
        </w:rPr>
      </w:pPr>
      <w:r w:rsidRPr="007E0579">
        <w:rPr>
          <w:rFonts w:ascii="Arial" w:hAnsi="Arial" w:cs="Arial"/>
          <w:i/>
        </w:rPr>
        <w:t>Convocó a los legisladores a actuar con “altura de miras, madurez política” y dejar de lado la politización para construir acuerdos y aprobar el Presupuesto 2026.</w:t>
      </w:r>
    </w:p>
    <w:p w14:paraId="6695255A" w14:textId="0B28C06F" w:rsidR="007E0579" w:rsidRPr="007E0579" w:rsidRDefault="007E0579" w:rsidP="007E0579">
      <w:pPr>
        <w:pStyle w:val="Prrafodelista"/>
        <w:numPr>
          <w:ilvl w:val="0"/>
          <w:numId w:val="21"/>
        </w:numPr>
        <w:jc w:val="both"/>
        <w:rPr>
          <w:rFonts w:ascii="Arial" w:hAnsi="Arial" w:cs="Arial"/>
          <w:i/>
        </w:rPr>
      </w:pPr>
      <w:r w:rsidRPr="007E0579">
        <w:rPr>
          <w:rFonts w:ascii="Arial" w:hAnsi="Arial" w:cs="Arial"/>
          <w:i/>
        </w:rPr>
        <w:t>Invitó a las bancadas del Congreso, CAINTRA y demás cámaras empresariales a una reunión el próximo 2 de septiembre en la Tesorería estatal, como muestra de la voluntad política del Gobierno del Estado.</w:t>
      </w:r>
    </w:p>
    <w:p w14:paraId="56D8BA55" w14:textId="77777777" w:rsidR="007E0579" w:rsidRDefault="007E0579" w:rsidP="000D39CB">
      <w:pPr>
        <w:jc w:val="both"/>
        <w:rPr>
          <w:rFonts w:ascii="Arial" w:hAnsi="Arial" w:cs="Arial"/>
          <w:b/>
          <w:sz w:val="28"/>
          <w:szCs w:val="28"/>
        </w:rPr>
      </w:pPr>
    </w:p>
    <w:p w14:paraId="58D5589B" w14:textId="47B1F36A" w:rsidR="007E0579" w:rsidRPr="007E0579" w:rsidRDefault="0092409C" w:rsidP="007E057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Monterrey</w:t>
      </w:r>
      <w:r w:rsidR="000D7421">
        <w:rPr>
          <w:rFonts w:ascii="Arial" w:hAnsi="Arial" w:cs="Arial"/>
          <w:b/>
          <w:sz w:val="28"/>
          <w:szCs w:val="28"/>
        </w:rPr>
        <w:t>, Nuevo León</w:t>
      </w:r>
      <w:r w:rsidR="00EA29FA" w:rsidRPr="00927177">
        <w:rPr>
          <w:rFonts w:ascii="Arial" w:hAnsi="Arial" w:cs="Arial"/>
          <w:b/>
          <w:sz w:val="28"/>
          <w:szCs w:val="28"/>
        </w:rPr>
        <w:t>.-</w:t>
      </w:r>
      <w:r w:rsidR="001A35C5">
        <w:rPr>
          <w:rFonts w:ascii="Arial" w:hAnsi="Arial" w:cs="Arial"/>
          <w:b/>
          <w:sz w:val="28"/>
          <w:szCs w:val="28"/>
        </w:rPr>
        <w:t xml:space="preserve"> </w:t>
      </w:r>
      <w:r w:rsidR="00E97B94">
        <w:rPr>
          <w:rFonts w:ascii="Arial" w:hAnsi="Arial" w:cs="Arial"/>
          <w:sz w:val="28"/>
          <w:szCs w:val="28"/>
        </w:rPr>
        <w:t>Ante el llamado de las C</w:t>
      </w:r>
      <w:bookmarkStart w:id="0" w:name="_GoBack"/>
      <w:bookmarkEnd w:id="0"/>
      <w:r w:rsidR="007E0579" w:rsidRPr="007E0579">
        <w:rPr>
          <w:rFonts w:ascii="Arial" w:hAnsi="Arial" w:cs="Arial"/>
          <w:sz w:val="28"/>
          <w:szCs w:val="28"/>
        </w:rPr>
        <w:t>ámaras de Nuevo León para destrabar los recursos pendientes y avanzar en materia presupuestal, el Secretario General de Gobierno, Miguel Ángel Flores Serna, pidió cerrar filas y privilegiar el interés del Estado por encima de diferencias políticas.</w:t>
      </w:r>
    </w:p>
    <w:p w14:paraId="0BB51E52" w14:textId="77777777" w:rsidR="007E0579" w:rsidRPr="007E0579" w:rsidRDefault="007E0579" w:rsidP="007E0579">
      <w:pPr>
        <w:jc w:val="both"/>
        <w:rPr>
          <w:rFonts w:ascii="Arial" w:hAnsi="Arial" w:cs="Arial"/>
          <w:sz w:val="28"/>
          <w:szCs w:val="28"/>
        </w:rPr>
      </w:pPr>
    </w:p>
    <w:p w14:paraId="74FF0342" w14:textId="57CC2996" w:rsidR="007E0579" w:rsidRPr="007E0579" w:rsidRDefault="007E0579" w:rsidP="007E0579">
      <w:pPr>
        <w:jc w:val="both"/>
        <w:rPr>
          <w:rFonts w:ascii="Arial" w:hAnsi="Arial" w:cs="Arial"/>
          <w:sz w:val="28"/>
          <w:szCs w:val="28"/>
        </w:rPr>
      </w:pPr>
      <w:r w:rsidRPr="007E0579">
        <w:rPr>
          <w:rFonts w:ascii="Arial" w:hAnsi="Arial" w:cs="Arial"/>
          <w:sz w:val="28"/>
          <w:szCs w:val="28"/>
        </w:rPr>
        <w:t>Flores Serna coincidió con el exhorto realizado por CAINTRA y otros organismos empresariales, al considerar que Nuevo León necesita contar con un presupuesto que permita atender las necesidades de la població</w:t>
      </w:r>
      <w:r>
        <w:rPr>
          <w:rFonts w:ascii="Arial" w:hAnsi="Arial" w:cs="Arial"/>
          <w:sz w:val="28"/>
          <w:szCs w:val="28"/>
        </w:rPr>
        <w:t xml:space="preserve">n y fortalecer el desarrollo de </w:t>
      </w:r>
      <w:r w:rsidRPr="007E0579">
        <w:rPr>
          <w:rFonts w:ascii="Arial" w:hAnsi="Arial" w:cs="Arial"/>
          <w:sz w:val="28"/>
          <w:szCs w:val="28"/>
        </w:rPr>
        <w:t>la entidad.</w:t>
      </w:r>
    </w:p>
    <w:p w14:paraId="762CEC91" w14:textId="77777777" w:rsidR="007E0579" w:rsidRPr="007E0579" w:rsidRDefault="007E0579" w:rsidP="007E0579">
      <w:pPr>
        <w:jc w:val="both"/>
        <w:rPr>
          <w:rFonts w:ascii="Arial" w:hAnsi="Arial" w:cs="Arial"/>
          <w:sz w:val="28"/>
          <w:szCs w:val="28"/>
        </w:rPr>
      </w:pPr>
    </w:p>
    <w:p w14:paraId="347C5E9A" w14:textId="77777777" w:rsidR="007E0579" w:rsidRPr="007E0579" w:rsidRDefault="007E0579" w:rsidP="007E0579">
      <w:pPr>
        <w:jc w:val="both"/>
        <w:rPr>
          <w:rFonts w:ascii="Arial" w:hAnsi="Arial" w:cs="Arial"/>
          <w:sz w:val="28"/>
          <w:szCs w:val="28"/>
        </w:rPr>
      </w:pPr>
      <w:r w:rsidRPr="007E0579">
        <w:rPr>
          <w:rFonts w:ascii="Arial" w:hAnsi="Arial" w:cs="Arial"/>
          <w:sz w:val="28"/>
          <w:szCs w:val="28"/>
        </w:rPr>
        <w:t>"Sobre el presupuesto 2026, decirle a las cámaras que coincido con ellos, es necesario un presupuesto para beneficio del Estado y toda la gente que vive en el Estado de Nuevo León. Hago un llamado a los legisladores, a todos los legisladores para cerrar filas, con altura de miras, madurez política y saquemos adelante este presupuesto buscando que el más beneficiado sea el Estado de Nuevo León y toda la gente que vive en él", exhortó.</w:t>
      </w:r>
    </w:p>
    <w:p w14:paraId="22461164" w14:textId="77777777" w:rsidR="007E0579" w:rsidRPr="007E0579" w:rsidRDefault="007E0579" w:rsidP="007E0579">
      <w:pPr>
        <w:jc w:val="both"/>
        <w:rPr>
          <w:rFonts w:ascii="Arial" w:hAnsi="Arial" w:cs="Arial"/>
          <w:sz w:val="28"/>
          <w:szCs w:val="28"/>
        </w:rPr>
      </w:pPr>
    </w:p>
    <w:p w14:paraId="7515DBD4" w14:textId="77777777" w:rsidR="007E0579" w:rsidRPr="007E0579" w:rsidRDefault="007E0579" w:rsidP="007E0579">
      <w:pPr>
        <w:jc w:val="both"/>
        <w:rPr>
          <w:rFonts w:ascii="Arial" w:hAnsi="Arial" w:cs="Arial"/>
          <w:sz w:val="28"/>
          <w:szCs w:val="28"/>
        </w:rPr>
      </w:pPr>
      <w:r w:rsidRPr="007E0579">
        <w:rPr>
          <w:rFonts w:ascii="Arial" w:hAnsi="Arial" w:cs="Arial"/>
          <w:sz w:val="28"/>
          <w:szCs w:val="28"/>
        </w:rPr>
        <w:t>El Secretario General de Gobierno adelantó que buscará a los representantes de las distintas bancadas del Congreso para invitarlos formalmente a una reunión el próximo 2 de septiembre, una vez que concluya el receso legislativo.</w:t>
      </w:r>
    </w:p>
    <w:p w14:paraId="629F3E30" w14:textId="77777777" w:rsidR="007E0579" w:rsidRPr="007E0579" w:rsidRDefault="007E0579" w:rsidP="007E0579">
      <w:pPr>
        <w:jc w:val="both"/>
        <w:rPr>
          <w:rFonts w:ascii="Arial" w:hAnsi="Arial" w:cs="Arial"/>
          <w:sz w:val="28"/>
          <w:szCs w:val="28"/>
        </w:rPr>
      </w:pPr>
    </w:p>
    <w:p w14:paraId="1221A01E" w14:textId="77777777" w:rsidR="007E0579" w:rsidRPr="007E0579" w:rsidRDefault="007E0579" w:rsidP="007E0579">
      <w:pPr>
        <w:jc w:val="both"/>
        <w:rPr>
          <w:rFonts w:ascii="Arial" w:hAnsi="Arial" w:cs="Arial"/>
          <w:sz w:val="28"/>
          <w:szCs w:val="28"/>
        </w:rPr>
      </w:pPr>
      <w:r w:rsidRPr="007E0579">
        <w:rPr>
          <w:rFonts w:ascii="Arial" w:hAnsi="Arial" w:cs="Arial"/>
          <w:sz w:val="28"/>
          <w:szCs w:val="28"/>
        </w:rPr>
        <w:t>La propuesta es que el encuentro se lleve a cabo en la Tesorería del Estado, con la participación de Flores Serna y del encargado de la dependencia, Ulises Carlín, con el objetivo de abordar directamente el Presupuesto 2026.</w:t>
      </w:r>
    </w:p>
    <w:p w14:paraId="2F0848DC" w14:textId="77777777" w:rsidR="007E0579" w:rsidRPr="007E0579" w:rsidRDefault="007E0579" w:rsidP="007E0579">
      <w:pPr>
        <w:jc w:val="both"/>
        <w:rPr>
          <w:rFonts w:ascii="Arial" w:hAnsi="Arial" w:cs="Arial"/>
          <w:sz w:val="28"/>
          <w:szCs w:val="28"/>
        </w:rPr>
      </w:pPr>
    </w:p>
    <w:p w14:paraId="6BDFEEF8" w14:textId="67543B24" w:rsidR="007E0579" w:rsidRPr="007E0579" w:rsidRDefault="007E0579" w:rsidP="007E057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"</w:t>
      </w:r>
      <w:r w:rsidRPr="007E0579">
        <w:rPr>
          <w:rFonts w:ascii="Arial" w:hAnsi="Arial" w:cs="Arial"/>
          <w:sz w:val="28"/>
          <w:szCs w:val="28"/>
        </w:rPr>
        <w:t>Hago un llamado para hablar del presupuesto 2026 en Tesorería del Estado donde va a estar un servidor y el que hoy está encargado de la Tesorería del Estado, Ulises Carlín", indicó.</w:t>
      </w:r>
    </w:p>
    <w:p w14:paraId="08DF9223" w14:textId="77777777" w:rsidR="007E0579" w:rsidRPr="007E0579" w:rsidRDefault="007E0579" w:rsidP="007E0579">
      <w:pPr>
        <w:jc w:val="both"/>
        <w:rPr>
          <w:rFonts w:ascii="Arial" w:hAnsi="Arial" w:cs="Arial"/>
          <w:sz w:val="28"/>
          <w:szCs w:val="28"/>
        </w:rPr>
      </w:pPr>
    </w:p>
    <w:p w14:paraId="03F60DE1" w14:textId="77777777" w:rsidR="007E0579" w:rsidRPr="007E0579" w:rsidRDefault="007E0579" w:rsidP="007E0579">
      <w:pPr>
        <w:jc w:val="both"/>
        <w:rPr>
          <w:rFonts w:ascii="Arial" w:hAnsi="Arial" w:cs="Arial"/>
          <w:sz w:val="28"/>
          <w:szCs w:val="28"/>
        </w:rPr>
      </w:pPr>
      <w:r w:rsidRPr="007E0579">
        <w:rPr>
          <w:rFonts w:ascii="Arial" w:hAnsi="Arial" w:cs="Arial"/>
          <w:sz w:val="28"/>
          <w:szCs w:val="28"/>
        </w:rPr>
        <w:t>Flores Serna también extendió la invitación a CAINTRA y a las cámaras empresariales que participaron en el exhorto, al considerar que su presencia puede servir como testimonio de que existe voluntad del Gobierno estatal para alcanzar acuerdos.</w:t>
      </w:r>
    </w:p>
    <w:p w14:paraId="117F16F4" w14:textId="77777777" w:rsidR="007E0579" w:rsidRPr="007E0579" w:rsidRDefault="007E0579" w:rsidP="007E0579">
      <w:pPr>
        <w:jc w:val="both"/>
        <w:rPr>
          <w:rFonts w:ascii="Arial" w:hAnsi="Arial" w:cs="Arial"/>
          <w:sz w:val="28"/>
          <w:szCs w:val="28"/>
        </w:rPr>
      </w:pPr>
    </w:p>
    <w:p w14:paraId="53A05A8B" w14:textId="77777777" w:rsidR="007E0579" w:rsidRPr="007E0579" w:rsidRDefault="007E0579" w:rsidP="007E0579">
      <w:pPr>
        <w:jc w:val="both"/>
        <w:rPr>
          <w:rFonts w:ascii="Arial" w:hAnsi="Arial" w:cs="Arial"/>
          <w:sz w:val="28"/>
          <w:szCs w:val="28"/>
        </w:rPr>
      </w:pPr>
      <w:r w:rsidRPr="007E0579">
        <w:rPr>
          <w:rFonts w:ascii="Arial" w:hAnsi="Arial" w:cs="Arial"/>
          <w:sz w:val="28"/>
          <w:szCs w:val="28"/>
        </w:rPr>
        <w:t>“También  invitar  a las cámaras empresariales, a CAINTRA y a quienes hayan presentado este exhorto. Ojalá podamos tener la madurez política, altura de miras, no politizar el presupuesto y sacarlo adelante", manifestó.</w:t>
      </w:r>
    </w:p>
    <w:p w14:paraId="49BE6069" w14:textId="77777777" w:rsidR="007E0579" w:rsidRPr="007E0579" w:rsidRDefault="007E0579" w:rsidP="007E0579">
      <w:pPr>
        <w:jc w:val="both"/>
        <w:rPr>
          <w:rFonts w:ascii="Arial" w:hAnsi="Arial" w:cs="Arial"/>
          <w:sz w:val="28"/>
          <w:szCs w:val="28"/>
        </w:rPr>
      </w:pPr>
    </w:p>
    <w:p w14:paraId="278574C9" w14:textId="77777777" w:rsidR="007E0579" w:rsidRPr="007E0579" w:rsidRDefault="007E0579" w:rsidP="007E0579">
      <w:pPr>
        <w:jc w:val="both"/>
        <w:rPr>
          <w:rFonts w:ascii="Arial" w:hAnsi="Arial" w:cs="Arial"/>
          <w:sz w:val="28"/>
          <w:szCs w:val="28"/>
        </w:rPr>
      </w:pPr>
      <w:r w:rsidRPr="007E0579">
        <w:rPr>
          <w:rFonts w:ascii="Arial" w:hAnsi="Arial" w:cs="Arial"/>
          <w:sz w:val="28"/>
          <w:szCs w:val="28"/>
        </w:rPr>
        <w:t>Incluso, planteó que en ese mismo encuentro podrían comenzar a revisarse temas relacionados con el Presupuesto 2027, siempre que exista consenso entre los legisladores.</w:t>
      </w:r>
    </w:p>
    <w:p w14:paraId="45DE184A" w14:textId="77777777" w:rsidR="007E0579" w:rsidRPr="007E0579" w:rsidRDefault="007E0579" w:rsidP="007E0579">
      <w:pPr>
        <w:jc w:val="both"/>
        <w:rPr>
          <w:rFonts w:ascii="Arial" w:hAnsi="Arial" w:cs="Arial"/>
          <w:sz w:val="28"/>
          <w:szCs w:val="28"/>
        </w:rPr>
      </w:pPr>
    </w:p>
    <w:p w14:paraId="74569D7B" w14:textId="4B3095D4" w:rsidR="007E0579" w:rsidRPr="007E0579" w:rsidRDefault="007E0579" w:rsidP="007E0579">
      <w:pPr>
        <w:jc w:val="both"/>
        <w:rPr>
          <w:rFonts w:ascii="Arial" w:hAnsi="Arial" w:cs="Arial"/>
          <w:sz w:val="28"/>
          <w:szCs w:val="28"/>
        </w:rPr>
      </w:pPr>
      <w:r w:rsidRPr="007E0579">
        <w:rPr>
          <w:rFonts w:ascii="Arial" w:hAnsi="Arial" w:cs="Arial"/>
          <w:sz w:val="28"/>
          <w:szCs w:val="28"/>
        </w:rPr>
        <w:t>"</w:t>
      </w:r>
      <w:proofErr w:type="spellStart"/>
      <w:r w:rsidRPr="007E0579">
        <w:rPr>
          <w:rFonts w:ascii="Arial" w:hAnsi="Arial" w:cs="Arial"/>
          <w:sz w:val="28"/>
          <w:szCs w:val="28"/>
        </w:rPr>
        <w:t>Iclusive</w:t>
      </w:r>
      <w:proofErr w:type="spellEnd"/>
      <w:r w:rsidRPr="007E0579">
        <w:rPr>
          <w:rFonts w:ascii="Arial" w:hAnsi="Arial" w:cs="Arial"/>
          <w:sz w:val="28"/>
          <w:szCs w:val="28"/>
        </w:rPr>
        <w:t>, en esa misma reunión podríamos hablar del presupues</w:t>
      </w:r>
      <w:r w:rsidR="00BC1E08">
        <w:rPr>
          <w:rFonts w:ascii="Arial" w:hAnsi="Arial" w:cs="Arial"/>
          <w:sz w:val="28"/>
          <w:szCs w:val="28"/>
        </w:rPr>
        <w:t>to 2027 si así lo desean en cons</w:t>
      </w:r>
      <w:r w:rsidRPr="007E0579">
        <w:rPr>
          <w:rFonts w:ascii="Arial" w:hAnsi="Arial" w:cs="Arial"/>
          <w:sz w:val="28"/>
          <w:szCs w:val="28"/>
        </w:rPr>
        <w:t>enso los legisladores", confió.</w:t>
      </w:r>
    </w:p>
    <w:p w14:paraId="39E46647" w14:textId="77777777" w:rsidR="007E0579" w:rsidRPr="007E0579" w:rsidRDefault="007E0579" w:rsidP="007E0579">
      <w:pPr>
        <w:jc w:val="both"/>
        <w:rPr>
          <w:rFonts w:ascii="Arial" w:hAnsi="Arial" w:cs="Arial"/>
          <w:sz w:val="28"/>
          <w:szCs w:val="28"/>
        </w:rPr>
      </w:pPr>
    </w:p>
    <w:p w14:paraId="0A348F88" w14:textId="77777777" w:rsidR="007E0579" w:rsidRPr="007E0579" w:rsidRDefault="007E0579" w:rsidP="007E0579">
      <w:pPr>
        <w:jc w:val="both"/>
        <w:rPr>
          <w:rFonts w:ascii="Arial" w:hAnsi="Arial" w:cs="Arial"/>
          <w:sz w:val="28"/>
          <w:szCs w:val="28"/>
        </w:rPr>
      </w:pPr>
      <w:r w:rsidRPr="007E0579">
        <w:rPr>
          <w:rFonts w:ascii="Arial" w:hAnsi="Arial" w:cs="Arial"/>
          <w:sz w:val="28"/>
          <w:szCs w:val="28"/>
        </w:rPr>
        <w:lastRenderedPageBreak/>
        <w:t>El funcionario subrayó que la participación de los organismos empresariales permitiría dejar constancia de la disposición del Gobierno del Estado para dialogar y construir acuerdos.</w:t>
      </w:r>
    </w:p>
    <w:p w14:paraId="1D7310CD" w14:textId="77777777" w:rsidR="007E0579" w:rsidRPr="007E0579" w:rsidRDefault="007E0579" w:rsidP="007E0579">
      <w:pPr>
        <w:jc w:val="both"/>
        <w:rPr>
          <w:rFonts w:ascii="Arial" w:hAnsi="Arial" w:cs="Arial"/>
          <w:sz w:val="28"/>
          <w:szCs w:val="28"/>
        </w:rPr>
      </w:pPr>
    </w:p>
    <w:p w14:paraId="10DD2A39" w14:textId="62584B62" w:rsidR="0092409C" w:rsidRDefault="007E0579" w:rsidP="007E0579">
      <w:pPr>
        <w:jc w:val="both"/>
        <w:rPr>
          <w:rFonts w:ascii="Arial" w:hAnsi="Arial" w:cs="Arial"/>
          <w:sz w:val="28"/>
          <w:szCs w:val="28"/>
        </w:rPr>
      </w:pPr>
      <w:r w:rsidRPr="007E0579">
        <w:rPr>
          <w:rFonts w:ascii="Arial" w:hAnsi="Arial" w:cs="Arial"/>
          <w:sz w:val="28"/>
          <w:szCs w:val="28"/>
        </w:rPr>
        <w:t>Finalmente, Flores Serna informó que buscará personalmente a los coordinadores y representantes de las bancadas del Congreso para plantearles la invitación, además de hacerla llegar por escrito.</w:t>
      </w:r>
    </w:p>
    <w:p w14:paraId="764B09DD" w14:textId="77777777" w:rsidR="0092409C" w:rsidRDefault="0092409C" w:rsidP="000D39CB">
      <w:pPr>
        <w:jc w:val="both"/>
        <w:rPr>
          <w:rFonts w:ascii="Arial" w:hAnsi="Arial" w:cs="Arial"/>
          <w:sz w:val="28"/>
          <w:szCs w:val="28"/>
        </w:rPr>
      </w:pPr>
    </w:p>
    <w:p w14:paraId="78763BE5" w14:textId="5117DFA3" w:rsidR="00EA29FA" w:rsidRPr="00EA29FA" w:rsidRDefault="00EA29FA" w:rsidP="00C90637">
      <w:pPr>
        <w:jc w:val="both"/>
        <w:rPr>
          <w:rFonts w:ascii="Arial" w:hAnsi="Arial" w:cs="Arial"/>
          <w:bCs/>
          <w:color w:val="323E4F"/>
        </w:rPr>
      </w:pPr>
    </w:p>
    <w:sectPr w:rsidR="00EA29FA" w:rsidRPr="00EA29FA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93CEE9" w14:textId="77777777" w:rsidR="0068379F" w:rsidRDefault="0068379F" w:rsidP="00E83348">
      <w:r>
        <w:separator/>
      </w:r>
    </w:p>
  </w:endnote>
  <w:endnote w:type="continuationSeparator" w:id="0">
    <w:p w14:paraId="6E3E5282" w14:textId="77777777" w:rsidR="0068379F" w:rsidRDefault="0068379F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D02121" w14:textId="77777777" w:rsidR="0068379F" w:rsidRDefault="0068379F" w:rsidP="00E83348">
      <w:r>
        <w:separator/>
      </w:r>
    </w:p>
  </w:footnote>
  <w:footnote w:type="continuationSeparator" w:id="0">
    <w:p w14:paraId="2DBE218D" w14:textId="77777777" w:rsidR="0068379F" w:rsidRDefault="0068379F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645D6"/>
    <w:multiLevelType w:val="hybridMultilevel"/>
    <w:tmpl w:val="D3FAD1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E76741"/>
    <w:multiLevelType w:val="hybridMultilevel"/>
    <w:tmpl w:val="FF1A2E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9301CB4"/>
    <w:multiLevelType w:val="hybridMultilevel"/>
    <w:tmpl w:val="AD3A1E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2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"/>
  </w:num>
  <w:num w:numId="3">
    <w:abstractNumId w:val="7"/>
  </w:num>
  <w:num w:numId="4">
    <w:abstractNumId w:val="3"/>
  </w:num>
  <w:num w:numId="5">
    <w:abstractNumId w:val="8"/>
  </w:num>
  <w:num w:numId="6">
    <w:abstractNumId w:val="19"/>
  </w:num>
  <w:num w:numId="7">
    <w:abstractNumId w:val="12"/>
  </w:num>
  <w:num w:numId="8">
    <w:abstractNumId w:val="14"/>
  </w:num>
  <w:num w:numId="9">
    <w:abstractNumId w:val="16"/>
  </w:num>
  <w:num w:numId="10">
    <w:abstractNumId w:val="6"/>
  </w:num>
  <w:num w:numId="11">
    <w:abstractNumId w:val="11"/>
  </w:num>
  <w:num w:numId="12">
    <w:abstractNumId w:val="0"/>
  </w:num>
  <w:num w:numId="13">
    <w:abstractNumId w:val="10"/>
  </w:num>
  <w:num w:numId="14">
    <w:abstractNumId w:val="18"/>
  </w:num>
  <w:num w:numId="15">
    <w:abstractNumId w:val="17"/>
  </w:num>
  <w:num w:numId="16">
    <w:abstractNumId w:val="20"/>
  </w:num>
  <w:num w:numId="17">
    <w:abstractNumId w:val="4"/>
  </w:num>
  <w:num w:numId="18">
    <w:abstractNumId w:val="13"/>
  </w:num>
  <w:num w:numId="19">
    <w:abstractNumId w:val="1"/>
  </w:num>
  <w:num w:numId="20">
    <w:abstractNumId w:val="9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61C6"/>
    <w:rsid w:val="00021D24"/>
    <w:rsid w:val="00025FC4"/>
    <w:rsid w:val="00027E9E"/>
    <w:rsid w:val="00027F11"/>
    <w:rsid w:val="0003107D"/>
    <w:rsid w:val="00034ED5"/>
    <w:rsid w:val="00036E66"/>
    <w:rsid w:val="00042C08"/>
    <w:rsid w:val="0004426E"/>
    <w:rsid w:val="00051226"/>
    <w:rsid w:val="000607E0"/>
    <w:rsid w:val="000648AE"/>
    <w:rsid w:val="00066CFC"/>
    <w:rsid w:val="00067260"/>
    <w:rsid w:val="00067337"/>
    <w:rsid w:val="00070D09"/>
    <w:rsid w:val="000767EC"/>
    <w:rsid w:val="000A00B6"/>
    <w:rsid w:val="000A1946"/>
    <w:rsid w:val="000A60C8"/>
    <w:rsid w:val="000B2F61"/>
    <w:rsid w:val="000B3230"/>
    <w:rsid w:val="000B6924"/>
    <w:rsid w:val="000C7CF1"/>
    <w:rsid w:val="000D39CB"/>
    <w:rsid w:val="000D643B"/>
    <w:rsid w:val="000D7421"/>
    <w:rsid w:val="000E599E"/>
    <w:rsid w:val="000E5F86"/>
    <w:rsid w:val="000E75FC"/>
    <w:rsid w:val="000E7FE2"/>
    <w:rsid w:val="000F2A3A"/>
    <w:rsid w:val="000F2EAD"/>
    <w:rsid w:val="000F5951"/>
    <w:rsid w:val="0010008A"/>
    <w:rsid w:val="00115911"/>
    <w:rsid w:val="00116D99"/>
    <w:rsid w:val="0013386D"/>
    <w:rsid w:val="00136576"/>
    <w:rsid w:val="00136A02"/>
    <w:rsid w:val="001464B2"/>
    <w:rsid w:val="0014741F"/>
    <w:rsid w:val="00153B1D"/>
    <w:rsid w:val="001545DF"/>
    <w:rsid w:val="0015532D"/>
    <w:rsid w:val="001565CE"/>
    <w:rsid w:val="00160274"/>
    <w:rsid w:val="00162279"/>
    <w:rsid w:val="00163D0D"/>
    <w:rsid w:val="00166902"/>
    <w:rsid w:val="00172991"/>
    <w:rsid w:val="001869DA"/>
    <w:rsid w:val="001927DB"/>
    <w:rsid w:val="00192BC9"/>
    <w:rsid w:val="001961EB"/>
    <w:rsid w:val="001A20A8"/>
    <w:rsid w:val="001A35C5"/>
    <w:rsid w:val="001A405E"/>
    <w:rsid w:val="001A5356"/>
    <w:rsid w:val="001B58B0"/>
    <w:rsid w:val="001C09B3"/>
    <w:rsid w:val="001D42EA"/>
    <w:rsid w:val="001D763A"/>
    <w:rsid w:val="001E5D02"/>
    <w:rsid w:val="001E6B57"/>
    <w:rsid w:val="001F38DD"/>
    <w:rsid w:val="001F3B6A"/>
    <w:rsid w:val="001F5807"/>
    <w:rsid w:val="001F610B"/>
    <w:rsid w:val="001F7033"/>
    <w:rsid w:val="00204A4A"/>
    <w:rsid w:val="00210B4B"/>
    <w:rsid w:val="00217F02"/>
    <w:rsid w:val="002209CA"/>
    <w:rsid w:val="0022358D"/>
    <w:rsid w:val="00223741"/>
    <w:rsid w:val="00230706"/>
    <w:rsid w:val="00242492"/>
    <w:rsid w:val="0024607F"/>
    <w:rsid w:val="00246CC5"/>
    <w:rsid w:val="00250D2E"/>
    <w:rsid w:val="002543DD"/>
    <w:rsid w:val="0025561A"/>
    <w:rsid w:val="00257952"/>
    <w:rsid w:val="00262F33"/>
    <w:rsid w:val="00281C4B"/>
    <w:rsid w:val="00295CEA"/>
    <w:rsid w:val="00297EA9"/>
    <w:rsid w:val="002A0171"/>
    <w:rsid w:val="002A60F8"/>
    <w:rsid w:val="002B15A0"/>
    <w:rsid w:val="002C5C37"/>
    <w:rsid w:val="002C6B37"/>
    <w:rsid w:val="002D17BB"/>
    <w:rsid w:val="002D2A54"/>
    <w:rsid w:val="002E5D52"/>
    <w:rsid w:val="002F14B9"/>
    <w:rsid w:val="002F2006"/>
    <w:rsid w:val="00302722"/>
    <w:rsid w:val="0030738E"/>
    <w:rsid w:val="0032037C"/>
    <w:rsid w:val="003336A3"/>
    <w:rsid w:val="003501A5"/>
    <w:rsid w:val="00351898"/>
    <w:rsid w:val="0035625A"/>
    <w:rsid w:val="00361D5D"/>
    <w:rsid w:val="00365F40"/>
    <w:rsid w:val="0037731A"/>
    <w:rsid w:val="003828CB"/>
    <w:rsid w:val="003844BF"/>
    <w:rsid w:val="003A315F"/>
    <w:rsid w:val="003A33FB"/>
    <w:rsid w:val="003A62D0"/>
    <w:rsid w:val="003B12B6"/>
    <w:rsid w:val="003B7C6F"/>
    <w:rsid w:val="003C65BA"/>
    <w:rsid w:val="003E3485"/>
    <w:rsid w:val="003F00B9"/>
    <w:rsid w:val="003F11AF"/>
    <w:rsid w:val="003F229B"/>
    <w:rsid w:val="003F50E0"/>
    <w:rsid w:val="003F6D38"/>
    <w:rsid w:val="00402F55"/>
    <w:rsid w:val="0042555F"/>
    <w:rsid w:val="00443F14"/>
    <w:rsid w:val="00450DF8"/>
    <w:rsid w:val="004539C9"/>
    <w:rsid w:val="004576B5"/>
    <w:rsid w:val="00464046"/>
    <w:rsid w:val="004667B8"/>
    <w:rsid w:val="00466EC5"/>
    <w:rsid w:val="00476173"/>
    <w:rsid w:val="0048558B"/>
    <w:rsid w:val="00486C41"/>
    <w:rsid w:val="004A211E"/>
    <w:rsid w:val="004A3C61"/>
    <w:rsid w:val="004A47CB"/>
    <w:rsid w:val="004B0C1E"/>
    <w:rsid w:val="004B100E"/>
    <w:rsid w:val="004B238A"/>
    <w:rsid w:val="004C3EBD"/>
    <w:rsid w:val="004C6B3C"/>
    <w:rsid w:val="004D4501"/>
    <w:rsid w:val="004D45AF"/>
    <w:rsid w:val="004F09AE"/>
    <w:rsid w:val="004F52E5"/>
    <w:rsid w:val="004F6F5A"/>
    <w:rsid w:val="00515B76"/>
    <w:rsid w:val="00517B7F"/>
    <w:rsid w:val="00530E91"/>
    <w:rsid w:val="005418C6"/>
    <w:rsid w:val="00545740"/>
    <w:rsid w:val="00561A6A"/>
    <w:rsid w:val="005634BE"/>
    <w:rsid w:val="00580ABF"/>
    <w:rsid w:val="00580E7B"/>
    <w:rsid w:val="00582ACA"/>
    <w:rsid w:val="00592F61"/>
    <w:rsid w:val="00595AA0"/>
    <w:rsid w:val="005A6904"/>
    <w:rsid w:val="005B246F"/>
    <w:rsid w:val="005C1539"/>
    <w:rsid w:val="005C2E37"/>
    <w:rsid w:val="005C3DCF"/>
    <w:rsid w:val="005C4837"/>
    <w:rsid w:val="005E0077"/>
    <w:rsid w:val="005E23D0"/>
    <w:rsid w:val="006152C6"/>
    <w:rsid w:val="00625AAC"/>
    <w:rsid w:val="006273DD"/>
    <w:rsid w:val="00632A06"/>
    <w:rsid w:val="00635D12"/>
    <w:rsid w:val="00637B54"/>
    <w:rsid w:val="006426DD"/>
    <w:rsid w:val="0064756B"/>
    <w:rsid w:val="006512FD"/>
    <w:rsid w:val="006519A8"/>
    <w:rsid w:val="00653915"/>
    <w:rsid w:val="00657ACD"/>
    <w:rsid w:val="00670EB3"/>
    <w:rsid w:val="0068304E"/>
    <w:rsid w:val="0068379F"/>
    <w:rsid w:val="00687125"/>
    <w:rsid w:val="00687E8C"/>
    <w:rsid w:val="006955DB"/>
    <w:rsid w:val="006A4DCB"/>
    <w:rsid w:val="006B4960"/>
    <w:rsid w:val="006C139B"/>
    <w:rsid w:val="006C4920"/>
    <w:rsid w:val="006F7468"/>
    <w:rsid w:val="007023CA"/>
    <w:rsid w:val="00703B09"/>
    <w:rsid w:val="00703CAE"/>
    <w:rsid w:val="00703D40"/>
    <w:rsid w:val="00703F31"/>
    <w:rsid w:val="00706691"/>
    <w:rsid w:val="007164AD"/>
    <w:rsid w:val="007212EC"/>
    <w:rsid w:val="0073478E"/>
    <w:rsid w:val="00742AF4"/>
    <w:rsid w:val="00743710"/>
    <w:rsid w:val="00750512"/>
    <w:rsid w:val="0076120C"/>
    <w:rsid w:val="00767E8A"/>
    <w:rsid w:val="0078005E"/>
    <w:rsid w:val="007809B4"/>
    <w:rsid w:val="00785E41"/>
    <w:rsid w:val="00792245"/>
    <w:rsid w:val="00792C0F"/>
    <w:rsid w:val="00796BEE"/>
    <w:rsid w:val="007B067E"/>
    <w:rsid w:val="007C600B"/>
    <w:rsid w:val="007D065D"/>
    <w:rsid w:val="007D0897"/>
    <w:rsid w:val="007D317F"/>
    <w:rsid w:val="007D39B6"/>
    <w:rsid w:val="007D5100"/>
    <w:rsid w:val="007E0579"/>
    <w:rsid w:val="007E619C"/>
    <w:rsid w:val="007F0B73"/>
    <w:rsid w:val="007F0E45"/>
    <w:rsid w:val="007F4823"/>
    <w:rsid w:val="007F5780"/>
    <w:rsid w:val="0080172F"/>
    <w:rsid w:val="00803A16"/>
    <w:rsid w:val="008047D2"/>
    <w:rsid w:val="00836B8D"/>
    <w:rsid w:val="00842C30"/>
    <w:rsid w:val="00845AB6"/>
    <w:rsid w:val="0085271B"/>
    <w:rsid w:val="0085434A"/>
    <w:rsid w:val="0086073F"/>
    <w:rsid w:val="00870B15"/>
    <w:rsid w:val="008722D7"/>
    <w:rsid w:val="00874FCC"/>
    <w:rsid w:val="008751D4"/>
    <w:rsid w:val="0088134E"/>
    <w:rsid w:val="00885007"/>
    <w:rsid w:val="008916A8"/>
    <w:rsid w:val="008927AA"/>
    <w:rsid w:val="008A5F6A"/>
    <w:rsid w:val="008B1B97"/>
    <w:rsid w:val="008B362D"/>
    <w:rsid w:val="008B4159"/>
    <w:rsid w:val="008C32C7"/>
    <w:rsid w:val="008E3606"/>
    <w:rsid w:val="008F027D"/>
    <w:rsid w:val="008F0815"/>
    <w:rsid w:val="008F3ADF"/>
    <w:rsid w:val="008F7A5E"/>
    <w:rsid w:val="009019D2"/>
    <w:rsid w:val="00902F13"/>
    <w:rsid w:val="00906BB1"/>
    <w:rsid w:val="0092409C"/>
    <w:rsid w:val="00942455"/>
    <w:rsid w:val="0094501D"/>
    <w:rsid w:val="00956686"/>
    <w:rsid w:val="00956CE4"/>
    <w:rsid w:val="00962059"/>
    <w:rsid w:val="0096389E"/>
    <w:rsid w:val="009652C7"/>
    <w:rsid w:val="00971AEA"/>
    <w:rsid w:val="00975DDD"/>
    <w:rsid w:val="00975E43"/>
    <w:rsid w:val="0098054B"/>
    <w:rsid w:val="00985FC6"/>
    <w:rsid w:val="00986EAD"/>
    <w:rsid w:val="00993BE0"/>
    <w:rsid w:val="009A1085"/>
    <w:rsid w:val="009A2E62"/>
    <w:rsid w:val="009A4006"/>
    <w:rsid w:val="009A5EF6"/>
    <w:rsid w:val="009B3354"/>
    <w:rsid w:val="009C0D7E"/>
    <w:rsid w:val="009C0E25"/>
    <w:rsid w:val="009C13E4"/>
    <w:rsid w:val="009C7945"/>
    <w:rsid w:val="009D118E"/>
    <w:rsid w:val="00A04CDB"/>
    <w:rsid w:val="00A05501"/>
    <w:rsid w:val="00A05764"/>
    <w:rsid w:val="00A07C88"/>
    <w:rsid w:val="00A16AFD"/>
    <w:rsid w:val="00A20A24"/>
    <w:rsid w:val="00A22E89"/>
    <w:rsid w:val="00A23A57"/>
    <w:rsid w:val="00A37A12"/>
    <w:rsid w:val="00A43D26"/>
    <w:rsid w:val="00A52678"/>
    <w:rsid w:val="00A6713F"/>
    <w:rsid w:val="00A67C2C"/>
    <w:rsid w:val="00A705CA"/>
    <w:rsid w:val="00A70F16"/>
    <w:rsid w:val="00A8033B"/>
    <w:rsid w:val="00A87621"/>
    <w:rsid w:val="00A97C3E"/>
    <w:rsid w:val="00AA6A6A"/>
    <w:rsid w:val="00AA6D55"/>
    <w:rsid w:val="00AD06C4"/>
    <w:rsid w:val="00AF03DD"/>
    <w:rsid w:val="00B01173"/>
    <w:rsid w:val="00B06482"/>
    <w:rsid w:val="00B07242"/>
    <w:rsid w:val="00B16EC6"/>
    <w:rsid w:val="00B20134"/>
    <w:rsid w:val="00B30946"/>
    <w:rsid w:val="00B4275A"/>
    <w:rsid w:val="00B43473"/>
    <w:rsid w:val="00B6419E"/>
    <w:rsid w:val="00B717D0"/>
    <w:rsid w:val="00B72928"/>
    <w:rsid w:val="00BA2CCA"/>
    <w:rsid w:val="00BA575F"/>
    <w:rsid w:val="00BC1011"/>
    <w:rsid w:val="00BC1E08"/>
    <w:rsid w:val="00BC31AB"/>
    <w:rsid w:val="00BD3EA4"/>
    <w:rsid w:val="00BD4455"/>
    <w:rsid w:val="00BD53A6"/>
    <w:rsid w:val="00BE252C"/>
    <w:rsid w:val="00C0205C"/>
    <w:rsid w:val="00C04E44"/>
    <w:rsid w:val="00C076B0"/>
    <w:rsid w:val="00C10575"/>
    <w:rsid w:val="00C147D7"/>
    <w:rsid w:val="00C15F5D"/>
    <w:rsid w:val="00C27504"/>
    <w:rsid w:val="00C402FB"/>
    <w:rsid w:val="00C40E3E"/>
    <w:rsid w:val="00C41D3C"/>
    <w:rsid w:val="00C44009"/>
    <w:rsid w:val="00C443E3"/>
    <w:rsid w:val="00C44E98"/>
    <w:rsid w:val="00C61FC4"/>
    <w:rsid w:val="00C639F7"/>
    <w:rsid w:val="00C71F65"/>
    <w:rsid w:val="00C730BD"/>
    <w:rsid w:val="00C90637"/>
    <w:rsid w:val="00C955EB"/>
    <w:rsid w:val="00CA29D0"/>
    <w:rsid w:val="00CB116B"/>
    <w:rsid w:val="00CD5508"/>
    <w:rsid w:val="00CD5526"/>
    <w:rsid w:val="00CD6584"/>
    <w:rsid w:val="00CF3696"/>
    <w:rsid w:val="00CF44B7"/>
    <w:rsid w:val="00D07965"/>
    <w:rsid w:val="00D10FF3"/>
    <w:rsid w:val="00D14E01"/>
    <w:rsid w:val="00D24196"/>
    <w:rsid w:val="00D30B6F"/>
    <w:rsid w:val="00D30C10"/>
    <w:rsid w:val="00D44F64"/>
    <w:rsid w:val="00D45A8D"/>
    <w:rsid w:val="00D55BB8"/>
    <w:rsid w:val="00D562B6"/>
    <w:rsid w:val="00D66BFF"/>
    <w:rsid w:val="00D72585"/>
    <w:rsid w:val="00D73C4C"/>
    <w:rsid w:val="00D80702"/>
    <w:rsid w:val="00D82375"/>
    <w:rsid w:val="00D84456"/>
    <w:rsid w:val="00D85430"/>
    <w:rsid w:val="00D9312F"/>
    <w:rsid w:val="00D931E0"/>
    <w:rsid w:val="00D97DD3"/>
    <w:rsid w:val="00DB017A"/>
    <w:rsid w:val="00DC11C2"/>
    <w:rsid w:val="00DC2841"/>
    <w:rsid w:val="00DC39E5"/>
    <w:rsid w:val="00DD570D"/>
    <w:rsid w:val="00DE18D3"/>
    <w:rsid w:val="00DE221C"/>
    <w:rsid w:val="00DF0FC2"/>
    <w:rsid w:val="00DF16D9"/>
    <w:rsid w:val="00DF19F0"/>
    <w:rsid w:val="00DF5ACB"/>
    <w:rsid w:val="00DF6142"/>
    <w:rsid w:val="00E06CC7"/>
    <w:rsid w:val="00E10C35"/>
    <w:rsid w:val="00E215A1"/>
    <w:rsid w:val="00E2683D"/>
    <w:rsid w:val="00E3081F"/>
    <w:rsid w:val="00E3316A"/>
    <w:rsid w:val="00E4053E"/>
    <w:rsid w:val="00E43048"/>
    <w:rsid w:val="00E50923"/>
    <w:rsid w:val="00E545C2"/>
    <w:rsid w:val="00E612D6"/>
    <w:rsid w:val="00E626AA"/>
    <w:rsid w:val="00E6407D"/>
    <w:rsid w:val="00E6715E"/>
    <w:rsid w:val="00E71944"/>
    <w:rsid w:val="00E7224C"/>
    <w:rsid w:val="00E83348"/>
    <w:rsid w:val="00E9212A"/>
    <w:rsid w:val="00E92581"/>
    <w:rsid w:val="00E93E9E"/>
    <w:rsid w:val="00E97B94"/>
    <w:rsid w:val="00EA29FA"/>
    <w:rsid w:val="00EA49EE"/>
    <w:rsid w:val="00EC3A89"/>
    <w:rsid w:val="00EC676A"/>
    <w:rsid w:val="00EC762B"/>
    <w:rsid w:val="00ED11F7"/>
    <w:rsid w:val="00EE125E"/>
    <w:rsid w:val="00EF0F4A"/>
    <w:rsid w:val="00F23455"/>
    <w:rsid w:val="00F27183"/>
    <w:rsid w:val="00F4034B"/>
    <w:rsid w:val="00F5143F"/>
    <w:rsid w:val="00F57F4B"/>
    <w:rsid w:val="00F663FF"/>
    <w:rsid w:val="00F7066A"/>
    <w:rsid w:val="00F70DFF"/>
    <w:rsid w:val="00F7418C"/>
    <w:rsid w:val="00F75DE7"/>
    <w:rsid w:val="00F97C2A"/>
    <w:rsid w:val="00FA078D"/>
    <w:rsid w:val="00FA13EB"/>
    <w:rsid w:val="00FA6CB6"/>
    <w:rsid w:val="00FB2045"/>
    <w:rsid w:val="00FC06A1"/>
    <w:rsid w:val="00FC5D59"/>
    <w:rsid w:val="00FC7441"/>
    <w:rsid w:val="00FC7F7F"/>
    <w:rsid w:val="00FE6843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A4DCDEE-6E97-47F1-8D21-75E8836F2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533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Andrea Guadalupe Rodriguez Flores</cp:lastModifiedBy>
  <cp:revision>3</cp:revision>
  <cp:lastPrinted>2016-10-21T20:06:00Z</cp:lastPrinted>
  <dcterms:created xsi:type="dcterms:W3CDTF">2026-08-14T17:07:00Z</dcterms:created>
  <dcterms:modified xsi:type="dcterms:W3CDTF">2026-08-14T17:08:00Z</dcterms:modified>
</cp:coreProperties>
</file>