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B8A1EAC" w:rsidR="009C0D7E" w:rsidRPr="004667B8" w:rsidRDefault="00584002" w:rsidP="009C0D7E">
      <w:pPr>
        <w:jc w:val="right"/>
        <w:rPr>
          <w:rFonts w:ascii="Arial" w:hAnsi="Arial" w:cs="Arial"/>
          <w:b/>
          <w:sz w:val="22"/>
          <w:lang w:val="es-ES"/>
        </w:rPr>
      </w:pPr>
      <w:bookmarkStart w:id="0" w:name="_GoBack"/>
      <w:bookmarkEnd w:id="0"/>
      <w:r>
        <w:rPr>
          <w:rFonts w:ascii="Arial" w:hAnsi="Arial" w:cs="Arial"/>
          <w:b/>
          <w:sz w:val="22"/>
          <w:lang w:val="es-ES"/>
        </w:rPr>
        <w:t>CP/1059</w:t>
      </w:r>
      <w:r w:rsidR="007D065D">
        <w:rPr>
          <w:rFonts w:ascii="Arial" w:hAnsi="Arial" w:cs="Arial"/>
          <w:b/>
          <w:sz w:val="22"/>
          <w:lang w:val="es-ES"/>
        </w:rPr>
        <w:t>/2026</w:t>
      </w:r>
    </w:p>
    <w:p w14:paraId="3F7360A1" w14:textId="01054709" w:rsidR="009C0D7E" w:rsidRDefault="00584002" w:rsidP="009C0D7E">
      <w:pPr>
        <w:jc w:val="right"/>
        <w:rPr>
          <w:rFonts w:ascii="Arial" w:hAnsi="Arial" w:cs="Arial"/>
          <w:sz w:val="22"/>
          <w:lang w:val="es-ES"/>
        </w:rPr>
      </w:pPr>
      <w:r>
        <w:rPr>
          <w:rFonts w:ascii="Arial" w:hAnsi="Arial" w:cs="Arial"/>
          <w:sz w:val="22"/>
          <w:lang w:val="es-ES"/>
        </w:rPr>
        <w:t>28</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05DEA1F9" w:rsidR="00E23F8F" w:rsidRDefault="00584002" w:rsidP="007F5780">
      <w:pPr>
        <w:jc w:val="center"/>
        <w:rPr>
          <w:rFonts w:ascii="Arial" w:hAnsi="Arial" w:cs="Arial"/>
          <w:b/>
          <w:sz w:val="28"/>
          <w:szCs w:val="28"/>
        </w:rPr>
      </w:pPr>
      <w:r w:rsidRPr="00584002">
        <w:rPr>
          <w:rFonts w:ascii="Arial" w:hAnsi="Arial" w:cs="Arial"/>
          <w:b/>
          <w:sz w:val="28"/>
          <w:szCs w:val="28"/>
        </w:rPr>
        <w:t>RECONOCE MIGUEL FLORES A MIL 100 GRADUADOS DEL COLEGIO MILITARIZADO “GENERAL MARIANO ESCOBEDO”</w:t>
      </w:r>
    </w:p>
    <w:p w14:paraId="5EA633B7" w14:textId="77777777" w:rsidR="00584002" w:rsidRDefault="00584002" w:rsidP="007F5780">
      <w:pPr>
        <w:jc w:val="center"/>
        <w:rPr>
          <w:rFonts w:ascii="Arial" w:hAnsi="Arial" w:cs="Arial"/>
          <w:b/>
          <w:sz w:val="28"/>
          <w:szCs w:val="28"/>
        </w:rPr>
      </w:pPr>
    </w:p>
    <w:p w14:paraId="501031D3" w14:textId="46DDF7A9" w:rsidR="00C27394" w:rsidRDefault="00584002" w:rsidP="00584002">
      <w:pPr>
        <w:pStyle w:val="Prrafodelista"/>
        <w:numPr>
          <w:ilvl w:val="0"/>
          <w:numId w:val="19"/>
        </w:numPr>
        <w:jc w:val="both"/>
        <w:rPr>
          <w:rFonts w:ascii="Arial" w:hAnsi="Arial" w:cs="Arial"/>
          <w:b/>
          <w:sz w:val="28"/>
          <w:szCs w:val="28"/>
        </w:rPr>
      </w:pPr>
      <w:r w:rsidRPr="00584002">
        <w:rPr>
          <w:rFonts w:ascii="Arial" w:hAnsi="Arial" w:cs="Arial"/>
          <w:i/>
          <w:sz w:val="24"/>
          <w:szCs w:val="24"/>
        </w:rPr>
        <w:t xml:space="preserve">El Secretario General de Gobierno reafirmó el compromiso del Gobierno del nuevo </w:t>
      </w:r>
      <w:proofErr w:type="spellStart"/>
      <w:r w:rsidRPr="00584002">
        <w:rPr>
          <w:rFonts w:ascii="Arial" w:hAnsi="Arial" w:cs="Arial"/>
          <w:i/>
          <w:sz w:val="24"/>
          <w:szCs w:val="24"/>
        </w:rPr>
        <w:t>Nuevo</w:t>
      </w:r>
      <w:proofErr w:type="spellEnd"/>
      <w:r w:rsidRPr="00584002">
        <w:rPr>
          <w:rFonts w:ascii="Arial" w:hAnsi="Arial" w:cs="Arial"/>
          <w:i/>
          <w:sz w:val="24"/>
          <w:szCs w:val="24"/>
        </w:rPr>
        <w:t xml:space="preserve"> León con el Colegio Militarizado, que ha crecido para consolidar 11 sedes y amplió su oferta ac</w:t>
      </w:r>
      <w:r>
        <w:rPr>
          <w:rFonts w:ascii="Arial" w:hAnsi="Arial" w:cs="Arial"/>
          <w:i/>
          <w:sz w:val="24"/>
          <w:szCs w:val="24"/>
        </w:rPr>
        <w:t>adémica a la educación superior.</w:t>
      </w:r>
    </w:p>
    <w:p w14:paraId="234EFBA6" w14:textId="77777777" w:rsidR="00145430" w:rsidRDefault="00145430" w:rsidP="00DA13CA">
      <w:pPr>
        <w:jc w:val="both"/>
        <w:rPr>
          <w:rFonts w:ascii="Arial" w:hAnsi="Arial" w:cs="Arial"/>
          <w:b/>
          <w:sz w:val="28"/>
          <w:szCs w:val="28"/>
        </w:rPr>
      </w:pPr>
    </w:p>
    <w:p w14:paraId="7CF62AB3" w14:textId="75D9D6E3" w:rsidR="00584002" w:rsidRPr="00584002" w:rsidRDefault="00BF1FBE" w:rsidP="00584002">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584002" w:rsidRPr="00584002">
        <w:rPr>
          <w:rFonts w:ascii="Arial" w:hAnsi="Arial" w:cs="Arial"/>
          <w:sz w:val="28"/>
          <w:szCs w:val="28"/>
        </w:rPr>
        <w:t>El esfuerzo, disciplina y compromiso de mil 100 estudiantes que concluyeron sus estudios fueron reconocidos por el Secretario General de Gobierno, Miguel Ángel Flores Serna durante la Graduación de la Generación 2023-2026 de los 11 planteles del Colegio Militarizado “General Mariano Escobedo”.</w:t>
      </w:r>
    </w:p>
    <w:p w14:paraId="0AD104C0"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0FAFE6A3"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Durante su mensaje, el funcionario estatal destacó que, con la formación recibida, las y los están preparados para contribuir al desarrollo del estado, ya que, además de conocimiento científico, adquirieron valores que les otorgan una ventaja para integrarse al sector productivo.</w:t>
      </w:r>
    </w:p>
    <w:p w14:paraId="6A2FA71F"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412B3B09"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“Aprendieron algo que no viene en ese título que hoy recibirán: a cumplir su palabra, a responder por su equipo, a levantarse temprano cuando nadie los obligaba, a mirar de frente la adversidad, siempre sin bajar la vista y, sobre todo, y lo más importante, a luchar por lo que quieren y lograr sus objetivos.</w:t>
      </w:r>
    </w:p>
    <w:p w14:paraId="32849BE4"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245D4894"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“Me siento muy honrado de haber sido invitado a la graduación de 1,100 estudiantes del Colegio Militarizado General Mariano Escobedo, una institución que este Gobierno ha impulsado por su importancia en la formación de los próximos líderes que cuidarán la seguridad, la paz </w:t>
      </w:r>
      <w:r w:rsidRPr="00584002">
        <w:rPr>
          <w:rFonts w:ascii="Arial" w:hAnsi="Arial" w:cs="Arial"/>
          <w:sz w:val="28"/>
          <w:szCs w:val="28"/>
        </w:rPr>
        <w:lastRenderedPageBreak/>
        <w:t>y la grandeza, no solo de nuestro estado, sino de todo México”, expresó Flores Serna.</w:t>
      </w:r>
    </w:p>
    <w:p w14:paraId="29B62BEF"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4CC04551"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El Secretario General de Gobierno reafirmó el compromiso del Gobierno del nuevo </w:t>
      </w:r>
      <w:proofErr w:type="spellStart"/>
      <w:r w:rsidRPr="00584002">
        <w:rPr>
          <w:rFonts w:ascii="Arial" w:hAnsi="Arial" w:cs="Arial"/>
          <w:sz w:val="28"/>
          <w:szCs w:val="28"/>
        </w:rPr>
        <w:t>Nuevo</w:t>
      </w:r>
      <w:proofErr w:type="spellEnd"/>
      <w:r w:rsidRPr="00584002">
        <w:rPr>
          <w:rFonts w:ascii="Arial" w:hAnsi="Arial" w:cs="Arial"/>
          <w:sz w:val="28"/>
          <w:szCs w:val="28"/>
        </w:rPr>
        <w:t xml:space="preserve"> León con el Colegio Militarizado, que ha crecido para consolidar 11 sedes y amplió su oferta académica a la educación superior, además de consolidar vinculación con 49 empresas para que los estudiantes se integren al modelo dual y convenios con organismos como CAINTRA, CANACO e INDEX para facilitar su inclusión laboral.</w:t>
      </w:r>
    </w:p>
    <w:p w14:paraId="073017EF"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5B12E7B1"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“Desde el Gobierno del Estado seguiremos apostándole a los jóvenes y a su educación para que el futuro de nuestro estado se quede en las mejores manos. Muchas felicidades a las y los graduados”, finalizó.</w:t>
      </w:r>
    </w:p>
    <w:p w14:paraId="7F4F5028" w14:textId="77777777" w:rsidR="00584002" w:rsidRPr="00584002" w:rsidRDefault="00584002" w:rsidP="00584002">
      <w:pPr>
        <w:jc w:val="both"/>
        <w:rPr>
          <w:rFonts w:ascii="Arial" w:hAnsi="Arial" w:cs="Arial"/>
          <w:sz w:val="28"/>
          <w:szCs w:val="28"/>
        </w:rPr>
      </w:pPr>
      <w:r w:rsidRPr="00584002">
        <w:rPr>
          <w:rFonts w:ascii="Arial" w:hAnsi="Arial" w:cs="Arial"/>
          <w:sz w:val="28"/>
          <w:szCs w:val="28"/>
        </w:rPr>
        <w:t xml:space="preserve"> </w:t>
      </w:r>
    </w:p>
    <w:p w14:paraId="4B70D62F" w14:textId="20C30D16" w:rsidR="00061431" w:rsidRDefault="00584002" w:rsidP="00584002">
      <w:pPr>
        <w:jc w:val="both"/>
        <w:rPr>
          <w:rFonts w:ascii="Arial" w:hAnsi="Arial" w:cs="Arial"/>
          <w:sz w:val="28"/>
          <w:szCs w:val="28"/>
        </w:rPr>
      </w:pPr>
      <w:r w:rsidRPr="00584002">
        <w:rPr>
          <w:rFonts w:ascii="Arial" w:hAnsi="Arial" w:cs="Arial"/>
          <w:sz w:val="28"/>
          <w:szCs w:val="28"/>
        </w:rPr>
        <w:t>En la ceremonia se contó con la participación de autoridades municipales, del Colegio Militarizado, de la Cuarta Región Militar, de la Séptima Zona Militar y de la Séptima Zona Militar Aérea. Así como de la Guardia Nacional y la Cónsul General de Canadá en Monterrey.</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25858"/>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84002"/>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C11BB-BB22-42BE-AA9C-83C88AFF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2129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2026-07-28T22:41:00Z</dcterms:created>
  <dcterms:modified xsi:type="dcterms:W3CDTF">2026-07-28T22:41:00Z</dcterms:modified>
</cp:coreProperties>
</file>