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64DE09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51417">
        <w:rPr>
          <w:rFonts w:ascii="Arial" w:hAnsi="Arial" w:cs="Arial"/>
          <w:b/>
          <w:sz w:val="22"/>
          <w:lang w:val="es-ES"/>
        </w:rPr>
        <w:t>0426</w:t>
      </w:r>
      <w:bookmarkStart w:id="0" w:name="_GoBack"/>
      <w:bookmarkEnd w:id="0"/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57A73D98" w:rsidR="00703B09" w:rsidRDefault="008100E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47B5DD5" w14:textId="7E3D5072" w:rsidR="00266632" w:rsidRDefault="009F7257" w:rsidP="00B014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COORDINADOS CON AUTORIDADES, </w:t>
      </w:r>
      <w:r w:rsidR="008100E4">
        <w:rPr>
          <w:rFonts w:ascii="Arial" w:hAnsi="Arial" w:cs="Arial"/>
          <w:b/>
          <w:sz w:val="28"/>
          <w:szCs w:val="28"/>
        </w:rPr>
        <w:t xml:space="preserve">EN NL </w:t>
      </w:r>
      <w:r>
        <w:rPr>
          <w:rFonts w:ascii="Arial" w:hAnsi="Arial" w:cs="Arial"/>
          <w:b/>
          <w:sz w:val="28"/>
          <w:szCs w:val="28"/>
        </w:rPr>
        <w:t>PRIORIZAMOS</w:t>
      </w:r>
      <w:r w:rsidR="008100E4">
        <w:rPr>
          <w:rFonts w:ascii="Arial" w:hAnsi="Arial" w:cs="Arial"/>
          <w:b/>
          <w:sz w:val="28"/>
          <w:szCs w:val="28"/>
        </w:rPr>
        <w:t xml:space="preserve"> SEGURIDAD DE PAISANOS.- MIKE FLORES </w:t>
      </w:r>
    </w:p>
    <w:p w14:paraId="57E44B62" w14:textId="77777777" w:rsidR="00B014F7" w:rsidRPr="00221F80" w:rsidRDefault="00B014F7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3E99B9A5" w14:textId="77777777" w:rsidR="005971CF" w:rsidRDefault="005971CF" w:rsidP="005971CF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5971CF">
        <w:rPr>
          <w:rFonts w:ascii="Arial" w:hAnsi="Arial" w:cs="Arial"/>
          <w:i/>
          <w:sz w:val="24"/>
          <w:szCs w:val="24"/>
        </w:rPr>
        <w:t>Arrancan autoridades operativo: Heroínas y Héroes Paisanos de Semana Santa 2026.</w:t>
      </w:r>
    </w:p>
    <w:p w14:paraId="5F7545A9" w14:textId="2A73C3B0" w:rsidR="009B5357" w:rsidRPr="005971CF" w:rsidRDefault="009B5357" w:rsidP="005971CF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5971CF">
        <w:rPr>
          <w:rFonts w:ascii="Arial" w:hAnsi="Arial" w:cs="Arial"/>
          <w:i/>
          <w:sz w:val="24"/>
          <w:szCs w:val="24"/>
        </w:rPr>
        <w:t>El Programa</w:t>
      </w:r>
      <w:r w:rsidR="006320F8" w:rsidRPr="005971CF">
        <w:rPr>
          <w:rFonts w:ascii="Arial" w:hAnsi="Arial" w:cs="Arial"/>
          <w:i/>
          <w:sz w:val="24"/>
          <w:szCs w:val="24"/>
        </w:rPr>
        <w:t xml:space="preserve"> federal</w:t>
      </w:r>
      <w:r w:rsidRPr="005971CF">
        <w:rPr>
          <w:rFonts w:ascii="Arial" w:hAnsi="Arial" w:cs="Arial"/>
          <w:i/>
          <w:sz w:val="24"/>
          <w:szCs w:val="24"/>
        </w:rPr>
        <w:t xml:space="preserve"> se implementará del 18 de marzo al 18 de abril, donde participarán más de 40 dependencias de los tres niveles de gobierno. </w:t>
      </w:r>
    </w:p>
    <w:p w14:paraId="603A715C" w14:textId="77777777" w:rsidR="00562365" w:rsidRPr="00562365" w:rsidRDefault="00562365" w:rsidP="006320F8">
      <w:pPr>
        <w:rPr>
          <w:rFonts w:ascii="Arial" w:hAnsi="Arial" w:cs="Arial"/>
          <w:i/>
        </w:rPr>
      </w:pPr>
    </w:p>
    <w:p w14:paraId="7C2C518B" w14:textId="74FED776" w:rsidR="005971CF" w:rsidRPr="005971CF" w:rsidRDefault="00EA29FA" w:rsidP="005971CF">
      <w:pPr>
        <w:jc w:val="both"/>
        <w:rPr>
          <w:rFonts w:ascii="Arial" w:hAnsi="Arial" w:cs="Arial"/>
          <w:sz w:val="28"/>
          <w:szCs w:val="28"/>
        </w:rPr>
      </w:pPr>
      <w:r w:rsidRPr="006320F8">
        <w:rPr>
          <w:rFonts w:ascii="Arial" w:hAnsi="Arial" w:cs="Arial"/>
          <w:b/>
          <w:sz w:val="28"/>
          <w:szCs w:val="28"/>
        </w:rPr>
        <w:t>Monterrey, Nuevo León.-</w:t>
      </w:r>
      <w:r w:rsidR="00562365" w:rsidRPr="006320F8">
        <w:rPr>
          <w:rFonts w:ascii="Arial" w:hAnsi="Arial" w:cs="Arial"/>
          <w:b/>
          <w:sz w:val="28"/>
          <w:szCs w:val="28"/>
        </w:rPr>
        <w:t xml:space="preserve"> </w:t>
      </w:r>
      <w:r w:rsidR="005971CF">
        <w:rPr>
          <w:rFonts w:ascii="Arial" w:hAnsi="Arial" w:cs="Arial"/>
          <w:sz w:val="28"/>
          <w:szCs w:val="28"/>
        </w:rPr>
        <w:t xml:space="preserve">Ante </w:t>
      </w:r>
      <w:r w:rsidR="005971CF" w:rsidRPr="005971CF">
        <w:rPr>
          <w:rFonts w:ascii="Arial" w:hAnsi="Arial" w:cs="Arial"/>
          <w:sz w:val="28"/>
          <w:szCs w:val="28"/>
        </w:rPr>
        <w:t xml:space="preserve">las próximas vacaciones por la celebración de la Pascua, el Secretario General de Gobierno del Estado, Miguel Flores Serna acompañó el arranque  del operativo del Programa “Heroínas y Héroes Paisanos de Semana Santa 2026”. </w:t>
      </w:r>
    </w:p>
    <w:p w14:paraId="4B414A64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</w:p>
    <w:p w14:paraId="22CFB2C6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  <w:r w:rsidRPr="005971CF">
        <w:rPr>
          <w:rFonts w:ascii="Arial" w:hAnsi="Arial" w:cs="Arial"/>
          <w:sz w:val="28"/>
          <w:szCs w:val="28"/>
        </w:rPr>
        <w:t xml:space="preserve">El funcionario reafirmó el compromiso de Nuevo León por la salvaguarda y protección de los conciudadanos a través de la coordinación con los tres niveles de gobierno, con el fin de brindarles tranquilidad en su trayecto. </w:t>
      </w:r>
    </w:p>
    <w:p w14:paraId="150A249B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</w:p>
    <w:p w14:paraId="412B1D82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  <w:r w:rsidRPr="005971CF">
        <w:rPr>
          <w:rFonts w:ascii="Arial" w:hAnsi="Arial" w:cs="Arial"/>
          <w:sz w:val="28"/>
          <w:szCs w:val="28"/>
        </w:rPr>
        <w:t>“Los paisanos son clave para el crecimiento económico y social no solo de nuestro estado, sino de todo el país. Cuando pasen por Nuevo león desde la entrada hasta la salida de nuestro estado, priorizaremos su seguridad y la de todas sus familias.</w:t>
      </w:r>
    </w:p>
    <w:p w14:paraId="2E17DDD8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</w:p>
    <w:p w14:paraId="64A6643C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  <w:r w:rsidRPr="005971CF">
        <w:rPr>
          <w:rFonts w:ascii="Arial" w:hAnsi="Arial" w:cs="Arial"/>
          <w:sz w:val="28"/>
          <w:szCs w:val="28"/>
        </w:rPr>
        <w:t xml:space="preserve">“Con la nueva Fuerza Civil y su División de Caminos, así como el trabajo conjunto con la Guardia Nacional, estamos fortaleciendo la vigilancia y blindando nuestras carreteras para que puedan viajar tranquilos y sobre todo muy seguros”, subrayó Flores Serna. </w:t>
      </w:r>
    </w:p>
    <w:p w14:paraId="5E60378C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</w:p>
    <w:p w14:paraId="2C3FE953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  <w:r w:rsidRPr="005971CF">
        <w:rPr>
          <w:rFonts w:ascii="Arial" w:hAnsi="Arial" w:cs="Arial"/>
          <w:sz w:val="28"/>
          <w:szCs w:val="28"/>
        </w:rPr>
        <w:lastRenderedPageBreak/>
        <w:t xml:space="preserve">El Secretario General de Gobierno añadió que se implementarán puntos clave estratégicos como el que se colocará en el Puente Colombia, para que puedan ingresar de manera más sencilla y rápida. </w:t>
      </w:r>
    </w:p>
    <w:p w14:paraId="2AE6EB79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</w:p>
    <w:p w14:paraId="77E43E05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  <w:r w:rsidRPr="005971CF">
        <w:rPr>
          <w:rFonts w:ascii="Arial" w:hAnsi="Arial" w:cs="Arial"/>
          <w:sz w:val="28"/>
          <w:szCs w:val="28"/>
        </w:rPr>
        <w:t xml:space="preserve">En tanto, el Titular de la Oficina de Representación del INM en Nuevo León, Jorge Alejandro </w:t>
      </w:r>
      <w:proofErr w:type="spellStart"/>
      <w:r w:rsidRPr="005971CF">
        <w:rPr>
          <w:rFonts w:ascii="Arial" w:hAnsi="Arial" w:cs="Arial"/>
          <w:sz w:val="28"/>
          <w:szCs w:val="28"/>
        </w:rPr>
        <w:t>Palau</w:t>
      </w:r>
      <w:proofErr w:type="spellEnd"/>
      <w:r w:rsidRPr="005971CF">
        <w:rPr>
          <w:rFonts w:ascii="Arial" w:hAnsi="Arial" w:cs="Arial"/>
          <w:sz w:val="28"/>
          <w:szCs w:val="28"/>
        </w:rPr>
        <w:t xml:space="preserve"> Hernández explicó que en el operativo que se llevará a cabo del 18 de marzo al 18 de abril, participarán más de 40 dependencias de los tres órdenes de gobierno y el organismo instalará módulos de atención y orientación para evitar abusos, prevenir extorsiones y garantizar un trato digno.</w:t>
      </w:r>
    </w:p>
    <w:p w14:paraId="0A2C4772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</w:p>
    <w:p w14:paraId="5FBD9D2E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  <w:r w:rsidRPr="005971CF">
        <w:rPr>
          <w:rFonts w:ascii="Arial" w:hAnsi="Arial" w:cs="Arial"/>
          <w:sz w:val="28"/>
          <w:szCs w:val="28"/>
        </w:rPr>
        <w:t xml:space="preserve">“La movilidad humana no es solo un trámite administrativo, es un tema profundamente humano que atendemos con sensibilidad y  compromiso. Nuevo León es un estado que conoce bien el valor de la migración y el esfuerzo de quienes cruzan fronteras para buscar bienestar”, recalcó. </w:t>
      </w:r>
    </w:p>
    <w:p w14:paraId="0843D378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</w:p>
    <w:p w14:paraId="2D144955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  <w:r w:rsidRPr="005971CF">
        <w:rPr>
          <w:rFonts w:ascii="Arial" w:hAnsi="Arial" w:cs="Arial"/>
          <w:sz w:val="28"/>
          <w:szCs w:val="28"/>
        </w:rPr>
        <w:t>El programa federal “Heroínas y Héroes Paisanos”, cumple 37 años de acompañar de manera ininterrumpida la entrada, tránsito y salida por territorio nacional de nuestras y nuestros connacionales que residen en Estados Unidos o Canadá.</w:t>
      </w:r>
    </w:p>
    <w:p w14:paraId="7E4E1831" w14:textId="77777777" w:rsidR="005971CF" w:rsidRPr="005971CF" w:rsidRDefault="005971CF" w:rsidP="005971CF">
      <w:pPr>
        <w:jc w:val="both"/>
        <w:rPr>
          <w:rFonts w:ascii="Arial" w:hAnsi="Arial" w:cs="Arial"/>
          <w:sz w:val="28"/>
          <w:szCs w:val="28"/>
        </w:rPr>
      </w:pPr>
    </w:p>
    <w:p w14:paraId="30DD3605" w14:textId="15031999" w:rsidR="006320F8" w:rsidRPr="00EA29FA" w:rsidRDefault="005971CF" w:rsidP="005971CF">
      <w:pPr>
        <w:jc w:val="both"/>
        <w:rPr>
          <w:rFonts w:ascii="Arial" w:hAnsi="Arial" w:cs="Arial"/>
          <w:bCs/>
          <w:color w:val="323E4F"/>
        </w:rPr>
      </w:pPr>
      <w:r w:rsidRPr="005971CF">
        <w:rPr>
          <w:rFonts w:ascii="Arial" w:hAnsi="Arial" w:cs="Arial"/>
          <w:sz w:val="28"/>
          <w:szCs w:val="28"/>
        </w:rPr>
        <w:t>En esta edición, se contempla la participación de 559 observadores, 367 aprendices del programa “Jóvenes Construyendo el Futuro” del Gobierno de México, además de 192 voluntarias y voluntarios de la sociedad civil, quienes brindarán atención en los 250 módulos instalados en los principales cruces fronterizos, puntos carreteros, aeropuertos internacionales, centrales de autobuses y plazas públicas.</w:t>
      </w:r>
    </w:p>
    <w:sectPr w:rsidR="006320F8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5CEC9" w14:textId="77777777" w:rsidR="009E4EF7" w:rsidRDefault="009E4EF7" w:rsidP="00E83348">
      <w:r>
        <w:separator/>
      </w:r>
    </w:p>
  </w:endnote>
  <w:endnote w:type="continuationSeparator" w:id="0">
    <w:p w14:paraId="1E0014BC" w14:textId="77777777" w:rsidR="009E4EF7" w:rsidRDefault="009E4EF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A36B6" w14:textId="77777777" w:rsidR="009E4EF7" w:rsidRDefault="009E4EF7" w:rsidP="00E83348">
      <w:r>
        <w:separator/>
      </w:r>
    </w:p>
  </w:footnote>
  <w:footnote w:type="continuationSeparator" w:id="0">
    <w:p w14:paraId="7112770C" w14:textId="77777777" w:rsidR="009E4EF7" w:rsidRDefault="009E4EF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971CF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0F8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00E4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83E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3F93"/>
    <w:rsid w:val="009A4006"/>
    <w:rsid w:val="009A5EF6"/>
    <w:rsid w:val="009B5357"/>
    <w:rsid w:val="009C0E25"/>
    <w:rsid w:val="009C23BE"/>
    <w:rsid w:val="009C5A13"/>
    <w:rsid w:val="009D019D"/>
    <w:rsid w:val="009E4EF7"/>
    <w:rsid w:val="009F7257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1417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B66006-AC15-4D97-B514-37BE8FB4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2026-03-18T16:33:00Z</dcterms:created>
  <dcterms:modified xsi:type="dcterms:W3CDTF">2026-03-18T17:27:00Z</dcterms:modified>
</cp:coreProperties>
</file>