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659F66DC" w:rsidR="002D262E" w:rsidRPr="00C60FD1" w:rsidRDefault="001212F6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CP/219</w:t>
      </w:r>
      <w:r w:rsidR="000D1416">
        <w:rPr>
          <w:rFonts w:ascii="Arial" w:hAnsi="Arial" w:cs="Arial"/>
          <w:b/>
          <w:sz w:val="22"/>
          <w:lang w:val="es-ES"/>
        </w:rPr>
        <w:t>7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3BE259A7" w:rsidR="002D262E" w:rsidRDefault="001212F6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877169"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7355FBCF" w14:textId="77777777" w:rsidR="00926125" w:rsidRPr="00926125" w:rsidRDefault="00926125" w:rsidP="000D1416">
      <w:pPr>
        <w:jc w:val="center"/>
        <w:rPr>
          <w:rFonts w:ascii="Arial" w:hAnsi="Arial" w:cs="Arial"/>
          <w:b/>
          <w:sz w:val="28"/>
          <w:szCs w:val="28"/>
        </w:rPr>
      </w:pPr>
      <w:r w:rsidRPr="00926125">
        <w:rPr>
          <w:rFonts w:ascii="Arial" w:hAnsi="Arial" w:cs="Arial"/>
          <w:b/>
          <w:sz w:val="28"/>
          <w:szCs w:val="28"/>
        </w:rPr>
        <w:t>ESTABLECEN GOBIERNOS DE NL Y COAHUILA AGENDA DE COORDINACIÓN OPERATIVA EN SEGURIDAD PÚBLICA</w:t>
      </w:r>
    </w:p>
    <w:p w14:paraId="44AA2FAE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</w:p>
    <w:p w14:paraId="4FF40D3D" w14:textId="2F39EAA0" w:rsidR="00926125" w:rsidRPr="00EF7533" w:rsidRDefault="00926125" w:rsidP="000D141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bookmarkStart w:id="0" w:name="_GoBack"/>
      <w:r w:rsidRPr="00EF7533">
        <w:rPr>
          <w:rFonts w:ascii="Arial" w:hAnsi="Arial" w:cs="Arial"/>
          <w:i/>
        </w:rPr>
        <w:t>El encuentro tiene como finalidad estrechar lazos para fortalecer la seguridad pública en sus entidades.</w:t>
      </w:r>
    </w:p>
    <w:p w14:paraId="60ACADA2" w14:textId="5BD72E20" w:rsidR="00926125" w:rsidRPr="00EF7533" w:rsidRDefault="00926125" w:rsidP="000D141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EF7533">
        <w:rPr>
          <w:rFonts w:ascii="Arial" w:hAnsi="Arial" w:cs="Arial"/>
          <w:i/>
        </w:rPr>
        <w:t>Además, dar seguimiento a las reuniones que en esta materia vienen celebrando estas administraciones.</w:t>
      </w:r>
    </w:p>
    <w:bookmarkEnd w:id="0"/>
    <w:p w14:paraId="5B8DFCD6" w14:textId="77777777" w:rsidR="00926125" w:rsidRPr="000D1416" w:rsidRDefault="00926125" w:rsidP="00926125">
      <w:pPr>
        <w:jc w:val="both"/>
        <w:rPr>
          <w:rFonts w:ascii="Arial" w:hAnsi="Arial" w:cs="Arial"/>
          <w:b/>
          <w:sz w:val="28"/>
          <w:szCs w:val="28"/>
        </w:rPr>
      </w:pPr>
    </w:p>
    <w:p w14:paraId="7129878A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  <w:r w:rsidRPr="000D1416">
        <w:rPr>
          <w:rFonts w:ascii="Arial" w:hAnsi="Arial" w:cs="Arial"/>
          <w:b/>
          <w:sz w:val="28"/>
          <w:szCs w:val="28"/>
        </w:rPr>
        <w:t>Monterrey, Nuevo León.-</w:t>
      </w:r>
      <w:r w:rsidRPr="00926125">
        <w:rPr>
          <w:rFonts w:ascii="Arial" w:hAnsi="Arial" w:cs="Arial"/>
          <w:sz w:val="28"/>
          <w:szCs w:val="28"/>
        </w:rPr>
        <w:t xml:space="preserve"> Los gobiernos de los estados de Nuevo León y de Coahuila sostuvieron un encuentro con el propósito de establecer una agenda conjunta de Coordinación Operativa en Materia de Seguridad Pública.</w:t>
      </w:r>
    </w:p>
    <w:p w14:paraId="6141A541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</w:p>
    <w:p w14:paraId="2E6D8CA6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  <w:r w:rsidRPr="00926125">
        <w:rPr>
          <w:rFonts w:ascii="Arial" w:hAnsi="Arial" w:cs="Arial"/>
          <w:sz w:val="28"/>
          <w:szCs w:val="28"/>
        </w:rPr>
        <w:t>Este encuentro, celebrado en Palacio de Gobierno del Estado de Nuevo León, tiene como finalidad dar seguimiento a las reuniones que en esta materia vienen celebrando estas administraciones, y estrechar lazos para fortalecer la seguridad pública en sus entidades.</w:t>
      </w:r>
    </w:p>
    <w:p w14:paraId="3BB99492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</w:p>
    <w:p w14:paraId="59857DD4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  <w:r w:rsidRPr="00926125">
        <w:rPr>
          <w:rFonts w:ascii="Arial" w:hAnsi="Arial" w:cs="Arial"/>
          <w:sz w:val="28"/>
          <w:szCs w:val="28"/>
        </w:rPr>
        <w:t xml:space="preserve">Esta reunión fue encabezada por los Secretarios Generales de Gobierno de Nuevo León y Coahuila, Javier Navarro Velasco y Oscar Pimentel González, respectivamente; así como los Comandantes de las Zonas Militares de ambos Estados, la Guardia Nacional, los Secretarios de Seguridad Pública, Fiscales Estatales y Federales, el Instituto de Migración y el Centro Nacional de Inteligencia.  </w:t>
      </w:r>
    </w:p>
    <w:p w14:paraId="71391138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</w:p>
    <w:p w14:paraId="35567E11" w14:textId="7050630F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  <w:r w:rsidRPr="00926125">
        <w:rPr>
          <w:rFonts w:ascii="Arial" w:hAnsi="Arial" w:cs="Arial"/>
          <w:sz w:val="28"/>
          <w:szCs w:val="28"/>
        </w:rPr>
        <w:t xml:space="preserve">Por el estado de Nuevo León estuvieron presentes además el General Antonio Melchor Ruiz, Comandante de la Séptima Zona Militar; el General Juan José Montiel Maldonado, Comandante de la Policía Militar y Coordinador de Guardia Nacional en Nuevo León; el Encargado de la Fiscalía General del Estado, Pedro Arce </w:t>
      </w:r>
      <w:proofErr w:type="spellStart"/>
      <w:r w:rsidRPr="00926125">
        <w:rPr>
          <w:rFonts w:ascii="Arial" w:hAnsi="Arial" w:cs="Arial"/>
          <w:sz w:val="28"/>
          <w:szCs w:val="28"/>
        </w:rPr>
        <w:t>Jardón</w:t>
      </w:r>
      <w:proofErr w:type="spellEnd"/>
      <w:r w:rsidRPr="00926125">
        <w:rPr>
          <w:rFonts w:ascii="Arial" w:hAnsi="Arial" w:cs="Arial"/>
          <w:sz w:val="28"/>
          <w:szCs w:val="28"/>
        </w:rPr>
        <w:t xml:space="preserve">; el delegado estatal de </w:t>
      </w:r>
      <w:r w:rsidRPr="00926125">
        <w:rPr>
          <w:rFonts w:ascii="Arial" w:hAnsi="Arial" w:cs="Arial"/>
          <w:sz w:val="28"/>
          <w:szCs w:val="28"/>
        </w:rPr>
        <w:lastRenderedPageBreak/>
        <w:t xml:space="preserve">la Fiscalía General de la República, Gonzalo Sánchez Betanzos </w:t>
      </w:r>
      <w:r w:rsidR="000D1416">
        <w:rPr>
          <w:rFonts w:ascii="Arial" w:hAnsi="Arial" w:cs="Arial"/>
          <w:sz w:val="28"/>
          <w:szCs w:val="28"/>
        </w:rPr>
        <w:t xml:space="preserve">y </w:t>
      </w:r>
      <w:r w:rsidRPr="00926125">
        <w:rPr>
          <w:rFonts w:ascii="Arial" w:hAnsi="Arial" w:cs="Arial"/>
          <w:sz w:val="28"/>
          <w:szCs w:val="28"/>
        </w:rPr>
        <w:t>Fernando Castro del Centro Nacional de Inteligencia (CNI.</w:t>
      </w:r>
    </w:p>
    <w:p w14:paraId="522F1B3B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</w:p>
    <w:p w14:paraId="74348417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  <w:r w:rsidRPr="00926125">
        <w:rPr>
          <w:rFonts w:ascii="Arial" w:hAnsi="Arial" w:cs="Arial"/>
          <w:sz w:val="28"/>
          <w:szCs w:val="28"/>
        </w:rPr>
        <w:t xml:space="preserve">Por el estado de Coahuila estuvieron presentes la Jefa de Oficina, Violeta Tello; de la Fiscalía General del Estado, Gerardo Márquez Guevara; la Jefa de Oficina, Adriana Vázquez; de la Secretaría de </w:t>
      </w:r>
    </w:p>
    <w:p w14:paraId="1DBC6882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  <w:r w:rsidRPr="00926125">
        <w:rPr>
          <w:rFonts w:ascii="Arial" w:hAnsi="Arial" w:cs="Arial"/>
          <w:sz w:val="28"/>
          <w:szCs w:val="28"/>
        </w:rPr>
        <w:t>Seguridad Pública, Federico Fernández Montañez; y la Jefa del Despacho. Ana Victoria.</w:t>
      </w:r>
    </w:p>
    <w:p w14:paraId="60020A55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</w:p>
    <w:p w14:paraId="4953472E" w14:textId="4930764F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  <w:r w:rsidRPr="00926125">
        <w:rPr>
          <w:rFonts w:ascii="Arial" w:hAnsi="Arial" w:cs="Arial"/>
          <w:sz w:val="28"/>
          <w:szCs w:val="28"/>
        </w:rPr>
        <w:t>También del Centro Nacional de Inteligencia, Juan Gabriel Sosa Pinto; del Instituto Nacional de Migración, Sonia Guardiola Alemán; el General Eufemio Alberto Ibarra Flores, Comandante de la Décimo Primer Región Militar.</w:t>
      </w:r>
    </w:p>
    <w:p w14:paraId="1ADE838F" w14:textId="77777777" w:rsidR="00926125" w:rsidRP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</w:p>
    <w:p w14:paraId="254D8E54" w14:textId="77777777" w:rsid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  <w:r w:rsidRPr="00926125">
        <w:rPr>
          <w:rFonts w:ascii="Arial" w:hAnsi="Arial" w:cs="Arial"/>
          <w:sz w:val="28"/>
          <w:szCs w:val="28"/>
        </w:rPr>
        <w:t xml:space="preserve">El General Vicente Pérez López. Comandante de la 6a Zona Militar; el General José Luis Cruz Aguilar, Comandante de la 47a Zona Militar; el General Pedro Hernández Gallardo; el General José Luis Sedano Ramírez, Coordinador de la Guardia Nacional; y la Secretaria Técnica de la Mesa de Seguridad, Linda </w:t>
      </w:r>
      <w:proofErr w:type="spellStart"/>
      <w:r w:rsidRPr="00926125">
        <w:rPr>
          <w:rFonts w:ascii="Arial" w:hAnsi="Arial" w:cs="Arial"/>
          <w:sz w:val="28"/>
          <w:szCs w:val="28"/>
        </w:rPr>
        <w:t>Lizeth</w:t>
      </w:r>
      <w:proofErr w:type="spellEnd"/>
      <w:r w:rsidRPr="00926125">
        <w:rPr>
          <w:rFonts w:ascii="Arial" w:hAnsi="Arial" w:cs="Arial"/>
          <w:sz w:val="28"/>
          <w:szCs w:val="28"/>
        </w:rPr>
        <w:t xml:space="preserve"> Dávila Saucedo.</w:t>
      </w:r>
    </w:p>
    <w:p w14:paraId="3737084B" w14:textId="77777777" w:rsid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</w:p>
    <w:p w14:paraId="5545F006" w14:textId="77777777" w:rsidR="00926125" w:rsidRDefault="00926125" w:rsidP="00926125">
      <w:pPr>
        <w:jc w:val="both"/>
        <w:rPr>
          <w:rFonts w:ascii="Arial" w:hAnsi="Arial" w:cs="Arial"/>
          <w:sz w:val="28"/>
          <w:szCs w:val="28"/>
        </w:rPr>
      </w:pPr>
    </w:p>
    <w:sectPr w:rsidR="00926125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770CD" w14:textId="77777777" w:rsidR="00681D26" w:rsidRDefault="00681D26" w:rsidP="00FF7AF6">
      <w:r>
        <w:separator/>
      </w:r>
    </w:p>
  </w:endnote>
  <w:endnote w:type="continuationSeparator" w:id="0">
    <w:p w14:paraId="1E27D163" w14:textId="77777777" w:rsidR="00681D26" w:rsidRDefault="00681D2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90578" w14:textId="77777777" w:rsidR="00681D26" w:rsidRDefault="00681D26" w:rsidP="00FF7AF6">
      <w:r>
        <w:separator/>
      </w:r>
    </w:p>
  </w:footnote>
  <w:footnote w:type="continuationSeparator" w:id="0">
    <w:p w14:paraId="73CC5C8C" w14:textId="77777777" w:rsidR="00681D26" w:rsidRDefault="00681D2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05A94"/>
    <w:multiLevelType w:val="hybridMultilevel"/>
    <w:tmpl w:val="63705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D1416"/>
    <w:rsid w:val="000E42E8"/>
    <w:rsid w:val="000F19FC"/>
    <w:rsid w:val="000F5166"/>
    <w:rsid w:val="000F6822"/>
    <w:rsid w:val="00102F1C"/>
    <w:rsid w:val="00116853"/>
    <w:rsid w:val="001212F6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33D2F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26125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5482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EF7533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9</cp:revision>
  <cp:lastPrinted>2023-09-20T17:59:00Z</cp:lastPrinted>
  <dcterms:created xsi:type="dcterms:W3CDTF">2024-08-22T00:10:00Z</dcterms:created>
  <dcterms:modified xsi:type="dcterms:W3CDTF">2024-08-22T00:44:00Z</dcterms:modified>
</cp:coreProperties>
</file>