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0135" w14:textId="77777777" w:rsidR="00FA548B" w:rsidRDefault="00FA548B" w:rsidP="00C60FD1">
      <w:pPr>
        <w:jc w:val="right"/>
        <w:rPr>
          <w:rFonts w:ascii="Arial" w:hAnsi="Arial" w:cs="Arial"/>
          <w:b/>
          <w:sz w:val="22"/>
          <w:lang w:val="es-ES"/>
        </w:rPr>
      </w:pPr>
    </w:p>
    <w:p w14:paraId="21666CD1" w14:textId="539F9F15" w:rsidR="00C60FD1" w:rsidRPr="00C60FD1" w:rsidRDefault="005D12C9" w:rsidP="00C60FD1">
      <w:pPr>
        <w:jc w:val="right"/>
        <w:rPr>
          <w:rFonts w:ascii="Arial" w:hAnsi="Arial" w:cs="Arial"/>
          <w:b/>
          <w:sz w:val="22"/>
          <w:lang w:val="es-ES"/>
        </w:rPr>
      </w:pPr>
      <w:r>
        <w:rPr>
          <w:rFonts w:ascii="Arial" w:hAnsi="Arial" w:cs="Arial"/>
          <w:b/>
          <w:sz w:val="22"/>
          <w:lang w:val="es-ES"/>
        </w:rPr>
        <w:t>CP/</w:t>
      </w:r>
      <w:r w:rsidR="00FA548B">
        <w:rPr>
          <w:rFonts w:ascii="Arial" w:hAnsi="Arial" w:cs="Arial"/>
          <w:b/>
          <w:sz w:val="22"/>
        </w:rPr>
        <w:t>219</w:t>
      </w:r>
      <w:r w:rsidR="004720DE">
        <w:rPr>
          <w:rFonts w:ascii="Arial" w:hAnsi="Arial" w:cs="Arial"/>
          <w:b/>
          <w:sz w:val="22"/>
        </w:rPr>
        <w:t>2</w:t>
      </w:r>
      <w:r w:rsidR="009304B8">
        <w:rPr>
          <w:rFonts w:ascii="Arial" w:hAnsi="Arial" w:cs="Arial"/>
          <w:b/>
          <w:sz w:val="22"/>
          <w:lang w:val="es-ES"/>
        </w:rPr>
        <w:t>/2024</w:t>
      </w:r>
    </w:p>
    <w:p w14:paraId="2205E6E4" w14:textId="37DBA613" w:rsidR="00710292" w:rsidRDefault="00FA548B" w:rsidP="00710292">
      <w:pPr>
        <w:jc w:val="right"/>
        <w:rPr>
          <w:rFonts w:ascii="Arial" w:hAnsi="Arial" w:cs="Arial"/>
          <w:sz w:val="22"/>
          <w:lang w:val="es-ES"/>
        </w:rPr>
      </w:pPr>
      <w:r>
        <w:rPr>
          <w:rFonts w:ascii="Arial" w:hAnsi="Arial" w:cs="Arial"/>
          <w:sz w:val="22"/>
          <w:lang w:val="es-ES"/>
        </w:rPr>
        <w:t>20</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 xml:space="preserve">agosto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544B1D28" w14:textId="1325E080" w:rsidR="009447A5" w:rsidRPr="004720DE" w:rsidRDefault="009447A5" w:rsidP="004720DE">
      <w:pPr>
        <w:jc w:val="center"/>
        <w:rPr>
          <w:rFonts w:ascii="Arial" w:hAnsi="Arial" w:cs="Arial"/>
          <w:b/>
          <w:sz w:val="32"/>
          <w:szCs w:val="32"/>
        </w:rPr>
      </w:pPr>
      <w:r w:rsidRPr="004720DE">
        <w:rPr>
          <w:rFonts w:ascii="Arial" w:hAnsi="Arial" w:cs="Arial"/>
          <w:b/>
          <w:sz w:val="32"/>
          <w:szCs w:val="32"/>
        </w:rPr>
        <w:t>INAUGURA ESTADO NUEVA OFICINA REGISTRAL DEL SEGUNDO DISTRITO EN CADEREYTA</w:t>
      </w:r>
    </w:p>
    <w:p w14:paraId="60AA72E7" w14:textId="77777777" w:rsidR="009447A5" w:rsidRPr="009447A5" w:rsidRDefault="009447A5" w:rsidP="009447A5">
      <w:pPr>
        <w:jc w:val="both"/>
        <w:rPr>
          <w:rFonts w:ascii="Arial" w:hAnsi="Arial" w:cs="Arial"/>
          <w:sz w:val="28"/>
          <w:szCs w:val="28"/>
        </w:rPr>
      </w:pPr>
    </w:p>
    <w:p w14:paraId="0606ECED" w14:textId="2DA6C5B1" w:rsidR="009447A5" w:rsidRPr="002A6F34" w:rsidRDefault="009447A5" w:rsidP="002A6F34">
      <w:pPr>
        <w:pStyle w:val="Prrafodelista"/>
        <w:numPr>
          <w:ilvl w:val="0"/>
          <w:numId w:val="3"/>
        </w:numPr>
        <w:jc w:val="both"/>
        <w:rPr>
          <w:rFonts w:ascii="Arial" w:hAnsi="Arial" w:cs="Arial"/>
          <w:i/>
        </w:rPr>
      </w:pPr>
      <w:r w:rsidRPr="002A6F34">
        <w:rPr>
          <w:rFonts w:ascii="Arial" w:hAnsi="Arial" w:cs="Arial"/>
          <w:i/>
        </w:rPr>
        <w:t xml:space="preserve">La nueva Oficina abarcará los municipios de Cadereyta, Juárez y Los Ramones. </w:t>
      </w:r>
    </w:p>
    <w:p w14:paraId="0EA1A9E8" w14:textId="65BB8788" w:rsidR="009447A5" w:rsidRPr="002A6F34" w:rsidRDefault="009447A5" w:rsidP="002A6F34">
      <w:pPr>
        <w:pStyle w:val="Prrafodelista"/>
        <w:numPr>
          <w:ilvl w:val="0"/>
          <w:numId w:val="3"/>
        </w:numPr>
        <w:jc w:val="both"/>
        <w:rPr>
          <w:rFonts w:ascii="Arial" w:hAnsi="Arial" w:cs="Arial"/>
          <w:i/>
        </w:rPr>
      </w:pPr>
      <w:r w:rsidRPr="002A6F34">
        <w:rPr>
          <w:rFonts w:ascii="Arial" w:hAnsi="Arial" w:cs="Arial"/>
          <w:i/>
        </w:rPr>
        <w:t>En el sitio se implementó una nueva ventanilla tanto física como digital para la realización de trámites, además de presentar la primera oficina de la transformación digital del</w:t>
      </w:r>
      <w:r w:rsidR="004720DE" w:rsidRPr="002A6F34">
        <w:rPr>
          <w:rFonts w:ascii="Arial" w:hAnsi="Arial" w:cs="Arial"/>
          <w:i/>
        </w:rPr>
        <w:t xml:space="preserve"> </w:t>
      </w:r>
      <w:r w:rsidRPr="002A6F34">
        <w:rPr>
          <w:rFonts w:ascii="Arial" w:hAnsi="Arial" w:cs="Arial"/>
          <w:i/>
        </w:rPr>
        <w:t xml:space="preserve">IRCNL. </w:t>
      </w:r>
    </w:p>
    <w:p w14:paraId="11BB192B" w14:textId="77777777" w:rsidR="002A6F34" w:rsidRDefault="002A6F34" w:rsidP="009447A5">
      <w:pPr>
        <w:jc w:val="both"/>
        <w:rPr>
          <w:rFonts w:ascii="Arial" w:hAnsi="Arial" w:cs="Arial"/>
          <w:b/>
          <w:sz w:val="28"/>
          <w:szCs w:val="28"/>
        </w:rPr>
      </w:pPr>
    </w:p>
    <w:p w14:paraId="75A5060F" w14:textId="77777777" w:rsidR="009447A5" w:rsidRPr="009447A5" w:rsidRDefault="009447A5" w:rsidP="009447A5">
      <w:pPr>
        <w:jc w:val="both"/>
        <w:rPr>
          <w:rFonts w:ascii="Arial" w:hAnsi="Arial" w:cs="Arial"/>
          <w:sz w:val="28"/>
          <w:szCs w:val="28"/>
        </w:rPr>
      </w:pPr>
      <w:bookmarkStart w:id="0" w:name="_GoBack"/>
      <w:bookmarkEnd w:id="0"/>
      <w:r w:rsidRPr="004720DE">
        <w:rPr>
          <w:rFonts w:ascii="Arial" w:hAnsi="Arial" w:cs="Arial"/>
          <w:b/>
          <w:sz w:val="28"/>
          <w:szCs w:val="28"/>
        </w:rPr>
        <w:t xml:space="preserve">Cadereyta, Nuevo León.- </w:t>
      </w:r>
      <w:r w:rsidRPr="009447A5">
        <w:rPr>
          <w:rFonts w:ascii="Arial" w:hAnsi="Arial" w:cs="Arial"/>
          <w:sz w:val="28"/>
          <w:szCs w:val="28"/>
        </w:rPr>
        <w:t>Para fortalecer y optimizar los servicios a la ciudadanía, el Gobierno de Nuevo León a través del Instituto Registral y Catastral del Estado (IRCNL) inauguró la nueva Oficina Registral del Segundo Distrito con sede en Cadereyta.</w:t>
      </w:r>
    </w:p>
    <w:p w14:paraId="56E65EAA" w14:textId="77777777" w:rsidR="009447A5" w:rsidRPr="009447A5" w:rsidRDefault="009447A5" w:rsidP="009447A5">
      <w:pPr>
        <w:jc w:val="both"/>
        <w:rPr>
          <w:rFonts w:ascii="Arial" w:hAnsi="Arial" w:cs="Arial"/>
          <w:sz w:val="28"/>
          <w:szCs w:val="28"/>
        </w:rPr>
      </w:pPr>
    </w:p>
    <w:p w14:paraId="5ECA8B47"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Esta oficina abarcará también los municipios de Juárez y los Ramones, la cual ya cuenta con ventanillas digitales y físicas como parte del proceso de modernización de la dependencia.</w:t>
      </w:r>
    </w:p>
    <w:p w14:paraId="1B4E15BC" w14:textId="77777777" w:rsidR="009447A5" w:rsidRPr="009447A5" w:rsidRDefault="009447A5" w:rsidP="009447A5">
      <w:pPr>
        <w:jc w:val="both"/>
        <w:rPr>
          <w:rFonts w:ascii="Arial" w:hAnsi="Arial" w:cs="Arial"/>
          <w:sz w:val="28"/>
          <w:szCs w:val="28"/>
        </w:rPr>
      </w:pPr>
    </w:p>
    <w:p w14:paraId="1DA49934"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El evento estuvo encabezado por el secretario general de Gobierno, Javier Navarro Velasco quien destacó los resultados del IRCNL que lo han llevado a ser primer lugar a nivel nacional, y que no esta nueva sede reiteran el compromiso del estado de facilitar los trámites para la ciudadanía. </w:t>
      </w:r>
    </w:p>
    <w:p w14:paraId="4E961371" w14:textId="77777777" w:rsidR="009447A5" w:rsidRPr="009447A5" w:rsidRDefault="009447A5" w:rsidP="009447A5">
      <w:pPr>
        <w:jc w:val="both"/>
        <w:rPr>
          <w:rFonts w:ascii="Arial" w:hAnsi="Arial" w:cs="Arial"/>
          <w:sz w:val="28"/>
          <w:szCs w:val="28"/>
        </w:rPr>
      </w:pPr>
    </w:p>
    <w:p w14:paraId="6E74AEB0"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"Para nosotros es muy importante porque lógicamente el desarrollo de estos municipios pues definitivamente marca un rumbo para el estado".</w:t>
      </w:r>
    </w:p>
    <w:p w14:paraId="0D5E9193" w14:textId="77777777" w:rsidR="009447A5" w:rsidRPr="009447A5" w:rsidRDefault="009447A5" w:rsidP="009447A5">
      <w:pPr>
        <w:jc w:val="both"/>
        <w:rPr>
          <w:rFonts w:ascii="Arial" w:hAnsi="Arial" w:cs="Arial"/>
          <w:sz w:val="28"/>
          <w:szCs w:val="28"/>
        </w:rPr>
      </w:pPr>
    </w:p>
    <w:p w14:paraId="00035CCB"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"Porque no solamente has visto y han hecho crecer el Instituto Registral y Catastral sino lo llevaron al mejor lugar a nivel nacional como un </w:t>
      </w:r>
      <w:r w:rsidRPr="009447A5">
        <w:rPr>
          <w:rFonts w:ascii="Arial" w:hAnsi="Arial" w:cs="Arial"/>
          <w:sz w:val="28"/>
          <w:szCs w:val="28"/>
        </w:rPr>
        <w:lastRenderedPageBreak/>
        <w:t xml:space="preserve">instituto en el que hacen su trabajo en el que estamos siendo siempre  progresistas y en donde estamos buscando eliminar trabas para el servicio que damos a la comunidad", subrayó el funcionario. </w:t>
      </w:r>
    </w:p>
    <w:p w14:paraId="1C0B878E" w14:textId="77777777" w:rsidR="009447A5" w:rsidRPr="009447A5" w:rsidRDefault="009447A5" w:rsidP="009447A5">
      <w:pPr>
        <w:jc w:val="both"/>
        <w:rPr>
          <w:rFonts w:ascii="Arial" w:hAnsi="Arial" w:cs="Arial"/>
          <w:sz w:val="28"/>
          <w:szCs w:val="28"/>
        </w:rPr>
      </w:pPr>
    </w:p>
    <w:p w14:paraId="015C01B9"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En tanto, </w:t>
      </w:r>
      <w:proofErr w:type="spellStart"/>
      <w:r w:rsidRPr="009447A5">
        <w:rPr>
          <w:rFonts w:ascii="Arial" w:hAnsi="Arial" w:cs="Arial"/>
          <w:sz w:val="28"/>
          <w:szCs w:val="28"/>
        </w:rPr>
        <w:t>Josemaria</w:t>
      </w:r>
      <w:proofErr w:type="spellEnd"/>
      <w:r w:rsidRPr="009447A5">
        <w:rPr>
          <w:rFonts w:ascii="Arial" w:hAnsi="Arial" w:cs="Arial"/>
          <w:sz w:val="28"/>
          <w:szCs w:val="28"/>
        </w:rPr>
        <w:t xml:space="preserve"> Urrutia García, director general del IRCNL señaló que esta oficina marca el inicio de la digitalización de más distritos foráneos, gracias que se ha logrado la transformación electrónica del 100% del acervo histórico. </w:t>
      </w:r>
    </w:p>
    <w:p w14:paraId="41BABACF" w14:textId="77777777" w:rsidR="009447A5" w:rsidRPr="009447A5" w:rsidRDefault="009447A5" w:rsidP="009447A5">
      <w:pPr>
        <w:jc w:val="both"/>
        <w:rPr>
          <w:rFonts w:ascii="Arial" w:hAnsi="Arial" w:cs="Arial"/>
          <w:sz w:val="28"/>
          <w:szCs w:val="28"/>
        </w:rPr>
      </w:pPr>
    </w:p>
    <w:p w14:paraId="339D79EB"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“Hoy podemos afirmar que hemos recuperado la confianza de los ciudadanos hacia el Instituto quienes hoy realizan más de 6 mil trámites diarios. </w:t>
      </w:r>
    </w:p>
    <w:p w14:paraId="3B5B0A7B" w14:textId="77777777" w:rsidR="009447A5" w:rsidRPr="009447A5" w:rsidRDefault="009447A5" w:rsidP="009447A5">
      <w:pPr>
        <w:jc w:val="both"/>
        <w:rPr>
          <w:rFonts w:ascii="Arial" w:hAnsi="Arial" w:cs="Arial"/>
          <w:sz w:val="28"/>
          <w:szCs w:val="28"/>
        </w:rPr>
      </w:pPr>
    </w:p>
    <w:p w14:paraId="2EADEFEB"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“Para poner una muestra en números de lo que realizan poco más de un año esta Oficina Registral de Cadereyta, damos cuenta de que se han digitalizado más de 22 millones de hojas, se han asignado más de 252 mil folios reales electrónicos, se han realizado más de 733 mil actos jurídicos y carátulas de predio”, precisó  Urrutia García. </w:t>
      </w:r>
    </w:p>
    <w:p w14:paraId="61D9DF0A" w14:textId="77777777" w:rsidR="009447A5" w:rsidRPr="009447A5" w:rsidRDefault="009447A5" w:rsidP="009447A5">
      <w:pPr>
        <w:jc w:val="both"/>
        <w:rPr>
          <w:rFonts w:ascii="Arial" w:hAnsi="Arial" w:cs="Arial"/>
          <w:sz w:val="28"/>
          <w:szCs w:val="28"/>
        </w:rPr>
      </w:pPr>
    </w:p>
    <w:p w14:paraId="7E4E6636"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Cadereyta, siendo la sede del proyecto piloto, marca el inicio de la digitalización de más distritos foráneos, incluyendo Galeana, Doctor Arroyo, China, y </w:t>
      </w:r>
      <w:proofErr w:type="spellStart"/>
      <w:r w:rsidRPr="009447A5">
        <w:rPr>
          <w:rFonts w:ascii="Arial" w:hAnsi="Arial" w:cs="Arial"/>
          <w:sz w:val="28"/>
          <w:szCs w:val="28"/>
        </w:rPr>
        <w:t>Cerralvo</w:t>
      </w:r>
      <w:proofErr w:type="spellEnd"/>
      <w:r w:rsidRPr="009447A5">
        <w:rPr>
          <w:rFonts w:ascii="Arial" w:hAnsi="Arial" w:cs="Arial"/>
          <w:sz w:val="28"/>
          <w:szCs w:val="28"/>
        </w:rPr>
        <w:t>.</w:t>
      </w:r>
    </w:p>
    <w:p w14:paraId="20B40ED2" w14:textId="77777777" w:rsidR="009447A5" w:rsidRPr="009447A5" w:rsidRDefault="009447A5" w:rsidP="009447A5">
      <w:pPr>
        <w:jc w:val="both"/>
        <w:rPr>
          <w:rFonts w:ascii="Arial" w:hAnsi="Arial" w:cs="Arial"/>
          <w:sz w:val="28"/>
          <w:szCs w:val="28"/>
        </w:rPr>
      </w:pPr>
    </w:p>
    <w:p w14:paraId="36A942AA"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El director del ICRNL indicó que se tienen planteadas 3 etapas del proyecto de movilización, en las que se incluirán 8 Distritos Registrantes faltantes que se implementarán y ejecutarán en los siguientes dos años. </w:t>
      </w:r>
    </w:p>
    <w:p w14:paraId="166F4C53" w14:textId="77777777" w:rsidR="009447A5" w:rsidRPr="009447A5" w:rsidRDefault="009447A5" w:rsidP="009447A5">
      <w:pPr>
        <w:jc w:val="both"/>
        <w:rPr>
          <w:rFonts w:ascii="Arial" w:hAnsi="Arial" w:cs="Arial"/>
          <w:sz w:val="28"/>
          <w:szCs w:val="28"/>
        </w:rPr>
      </w:pPr>
    </w:p>
    <w:p w14:paraId="46CFDA74"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Además se tiene la apuesta por una herramienta digital denominada Alerta Inmobiliaria y Catastral que permite informar cualquier movimiento solicitado sobre una propiedad con el objetivo de disminuir al máximo las actividades fraudulentas y robo de identidad sobre los propietarios legales de los bienes inmuebles. </w:t>
      </w:r>
    </w:p>
    <w:p w14:paraId="2EFC66DD" w14:textId="77777777" w:rsidR="009447A5" w:rsidRPr="009447A5" w:rsidRDefault="009447A5" w:rsidP="009447A5">
      <w:pPr>
        <w:jc w:val="both"/>
        <w:rPr>
          <w:rFonts w:ascii="Arial" w:hAnsi="Arial" w:cs="Arial"/>
          <w:sz w:val="28"/>
          <w:szCs w:val="28"/>
        </w:rPr>
      </w:pPr>
    </w:p>
    <w:p w14:paraId="2402F425" w14:textId="77777777" w:rsidR="009447A5" w:rsidRPr="009447A5" w:rsidRDefault="009447A5" w:rsidP="009447A5">
      <w:pPr>
        <w:jc w:val="both"/>
        <w:rPr>
          <w:rFonts w:ascii="Arial" w:hAnsi="Arial" w:cs="Arial"/>
          <w:sz w:val="28"/>
          <w:szCs w:val="28"/>
        </w:rPr>
      </w:pPr>
      <w:r w:rsidRPr="009447A5">
        <w:rPr>
          <w:rFonts w:ascii="Arial" w:hAnsi="Arial" w:cs="Arial"/>
          <w:sz w:val="28"/>
          <w:szCs w:val="28"/>
        </w:rPr>
        <w:t xml:space="preserve">Cabe mencionar que a la fecha, este Distrito Registral lleva más de 5 mil 800 alertas, y se reportan más de 79 mil 800 en Nuevo León, con las que el Estado consolida su entrada a la era digital en los trámites que realiza el instituto y brinda la certeza y seguridad jurídica. </w:t>
      </w:r>
    </w:p>
    <w:p w14:paraId="205CEA56" w14:textId="77777777" w:rsidR="009447A5" w:rsidRPr="009447A5" w:rsidRDefault="009447A5" w:rsidP="009447A5">
      <w:pPr>
        <w:jc w:val="both"/>
        <w:rPr>
          <w:rFonts w:ascii="Arial" w:hAnsi="Arial" w:cs="Arial"/>
          <w:sz w:val="28"/>
          <w:szCs w:val="28"/>
        </w:rPr>
      </w:pPr>
    </w:p>
    <w:p w14:paraId="5BDA298F" w14:textId="77777777" w:rsidR="009447A5" w:rsidRDefault="009447A5" w:rsidP="009447A5">
      <w:pPr>
        <w:jc w:val="both"/>
        <w:rPr>
          <w:rFonts w:ascii="Arial" w:hAnsi="Arial" w:cs="Arial"/>
          <w:sz w:val="28"/>
          <w:szCs w:val="28"/>
        </w:rPr>
      </w:pPr>
      <w:r w:rsidRPr="009447A5">
        <w:rPr>
          <w:rFonts w:ascii="Arial" w:hAnsi="Arial" w:cs="Arial"/>
          <w:sz w:val="28"/>
          <w:szCs w:val="28"/>
        </w:rPr>
        <w:t>En el evento estuvo también Carlos Rodríguez Gómez, alcalde electo de Cadereyta Jiménez, Norberto de la Rosa Buenrostro, presidente del Colegio de Notarios Públicos de Nuevo León; Juan Paulo Guadalupe Puente Lemus, director del Registro Público de la Propiedad del ICRNL; Javier Treviño Garza, vicepresidente de la CANADEVI; Roberto Macías Quintanilla, presidente de la CMIC; y Bernardo F. Sada Alanís, presidente de la CAPROBI.</w:t>
      </w:r>
    </w:p>
    <w:p w14:paraId="56896715" w14:textId="77777777" w:rsidR="009447A5" w:rsidRDefault="009447A5" w:rsidP="009447A5">
      <w:pPr>
        <w:jc w:val="both"/>
        <w:rPr>
          <w:rFonts w:ascii="Arial" w:hAnsi="Arial" w:cs="Arial"/>
          <w:sz w:val="28"/>
          <w:szCs w:val="28"/>
        </w:rPr>
      </w:pPr>
    </w:p>
    <w:p w14:paraId="70447C4C" w14:textId="77777777" w:rsidR="009447A5" w:rsidRDefault="009447A5" w:rsidP="009447A5">
      <w:pPr>
        <w:jc w:val="both"/>
        <w:rPr>
          <w:rFonts w:ascii="Arial" w:hAnsi="Arial" w:cs="Arial"/>
          <w:sz w:val="28"/>
          <w:szCs w:val="28"/>
        </w:rPr>
      </w:pPr>
    </w:p>
    <w:sectPr w:rsidR="009447A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DA0C7" w14:textId="77777777" w:rsidR="005964B2" w:rsidRDefault="005964B2" w:rsidP="00FF7AF6">
      <w:r>
        <w:separator/>
      </w:r>
    </w:p>
  </w:endnote>
  <w:endnote w:type="continuationSeparator" w:id="0">
    <w:p w14:paraId="4EB0A47D" w14:textId="77777777" w:rsidR="005964B2" w:rsidRDefault="005964B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61B92" w14:textId="77777777" w:rsidR="005964B2" w:rsidRDefault="005964B2" w:rsidP="00FF7AF6">
      <w:r>
        <w:separator/>
      </w:r>
    </w:p>
  </w:footnote>
  <w:footnote w:type="continuationSeparator" w:id="0">
    <w:p w14:paraId="3E6C1CB1" w14:textId="77777777" w:rsidR="005964B2" w:rsidRDefault="005964B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CA258D"/>
    <w:multiLevelType w:val="hybridMultilevel"/>
    <w:tmpl w:val="B8F41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1D07"/>
    <w:rsid w:val="001268BD"/>
    <w:rsid w:val="00133FB9"/>
    <w:rsid w:val="001464B2"/>
    <w:rsid w:val="0018195C"/>
    <w:rsid w:val="001A335D"/>
    <w:rsid w:val="001B04A0"/>
    <w:rsid w:val="001C0714"/>
    <w:rsid w:val="00204710"/>
    <w:rsid w:val="00273061"/>
    <w:rsid w:val="00277E3A"/>
    <w:rsid w:val="00283A19"/>
    <w:rsid w:val="002A6F34"/>
    <w:rsid w:val="002B6BB5"/>
    <w:rsid w:val="00322829"/>
    <w:rsid w:val="00343260"/>
    <w:rsid w:val="00393982"/>
    <w:rsid w:val="00393F5C"/>
    <w:rsid w:val="003B7848"/>
    <w:rsid w:val="00411550"/>
    <w:rsid w:val="00437F6D"/>
    <w:rsid w:val="00444D5D"/>
    <w:rsid w:val="004720DE"/>
    <w:rsid w:val="00477C96"/>
    <w:rsid w:val="00485E5F"/>
    <w:rsid w:val="00491B6B"/>
    <w:rsid w:val="004C3973"/>
    <w:rsid w:val="004F2D16"/>
    <w:rsid w:val="00502BCF"/>
    <w:rsid w:val="005269D2"/>
    <w:rsid w:val="00553F85"/>
    <w:rsid w:val="005550C6"/>
    <w:rsid w:val="00561910"/>
    <w:rsid w:val="005964B2"/>
    <w:rsid w:val="005B1F1F"/>
    <w:rsid w:val="005D12C9"/>
    <w:rsid w:val="005E09ED"/>
    <w:rsid w:val="005E73AC"/>
    <w:rsid w:val="0060530D"/>
    <w:rsid w:val="00621818"/>
    <w:rsid w:val="006262D5"/>
    <w:rsid w:val="00633A39"/>
    <w:rsid w:val="0063618E"/>
    <w:rsid w:val="00637C89"/>
    <w:rsid w:val="00644B5E"/>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447A5"/>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775FA"/>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A548B"/>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dcterms:created xsi:type="dcterms:W3CDTF">2024-08-21T00:25:00Z</dcterms:created>
  <dcterms:modified xsi:type="dcterms:W3CDTF">2024-08-21T00:27:00Z</dcterms:modified>
</cp:coreProperties>
</file>