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32D145D2" w:rsidR="009C0D7E" w:rsidRPr="004667B8" w:rsidRDefault="00B533C2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CP/1223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6BAC87CB" w:rsidR="009C0D7E" w:rsidRDefault="00B533C2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31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177A4DC4" w14:textId="1C3DF5DF" w:rsidR="00B533C2" w:rsidRPr="00B533C2" w:rsidRDefault="00B533C2" w:rsidP="00B533C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B533C2">
        <w:rPr>
          <w:rFonts w:ascii="Arial" w:hAnsi="Arial" w:cs="Arial"/>
          <w:b/>
          <w:sz w:val="28"/>
          <w:szCs w:val="28"/>
        </w:rPr>
        <w:t>CAPACITA NUEVO LEÓN A 200 EMPRESAS SOBRE</w:t>
      </w:r>
      <w:r>
        <w:rPr>
          <w:rFonts w:ascii="Arial" w:hAnsi="Arial" w:cs="Arial"/>
          <w:b/>
          <w:sz w:val="28"/>
          <w:szCs w:val="28"/>
        </w:rPr>
        <w:t xml:space="preserve"> INSPECCIONES DE PROTECCIÓN CIVIL </w:t>
      </w:r>
      <w:r w:rsidRPr="00B533C2">
        <w:rPr>
          <w:rFonts w:ascii="Arial" w:hAnsi="Arial" w:cs="Arial"/>
          <w:b/>
          <w:sz w:val="28"/>
          <w:szCs w:val="28"/>
        </w:rPr>
        <w:t>PARA FACILITARLES EL CUMPLIMIENTO</w:t>
      </w:r>
    </w:p>
    <w:p w14:paraId="4A0605C2" w14:textId="77777777" w:rsidR="00B533C2" w:rsidRPr="00B533C2" w:rsidRDefault="00B533C2" w:rsidP="00B533C2">
      <w:pPr>
        <w:jc w:val="center"/>
        <w:rPr>
          <w:rFonts w:ascii="Arial" w:hAnsi="Arial" w:cs="Arial"/>
          <w:b/>
          <w:sz w:val="28"/>
          <w:szCs w:val="28"/>
        </w:rPr>
      </w:pPr>
      <w:r w:rsidRPr="00B533C2">
        <w:rPr>
          <w:rFonts w:ascii="Arial" w:hAnsi="Arial" w:cs="Arial"/>
          <w:b/>
          <w:sz w:val="28"/>
          <w:szCs w:val="28"/>
        </w:rPr>
        <w:t xml:space="preserve"> </w:t>
      </w:r>
    </w:p>
    <w:bookmarkEnd w:id="0"/>
    <w:p w14:paraId="2DAEB3EF" w14:textId="77777777" w:rsidR="000D39CB" w:rsidRDefault="000D39CB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7DA1C89B" w:rsidR="0092409C" w:rsidRDefault="00B533C2" w:rsidP="00B533C2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B533C2">
        <w:rPr>
          <w:rFonts w:ascii="Arial" w:hAnsi="Arial" w:cs="Arial"/>
          <w:i/>
        </w:rPr>
        <w:t>Explican competencias municipales y estatales, fundamentos legales y aspectos que revisa Protección Civil durante una inspección.</w:t>
      </w:r>
    </w:p>
    <w:p w14:paraId="6B07037B" w14:textId="77777777" w:rsidR="00B533C2" w:rsidRPr="00B533C2" w:rsidRDefault="00B533C2" w:rsidP="00B533C2">
      <w:pPr>
        <w:pStyle w:val="Prrafodelista"/>
        <w:numPr>
          <w:ilvl w:val="0"/>
          <w:numId w:val="20"/>
        </w:numPr>
        <w:rPr>
          <w:rFonts w:ascii="Arial" w:hAnsi="Arial" w:cs="Arial"/>
          <w:i/>
        </w:rPr>
      </w:pPr>
      <w:r w:rsidRPr="00B533C2">
        <w:rPr>
          <w:rFonts w:ascii="Arial" w:hAnsi="Arial" w:cs="Arial"/>
          <w:i/>
        </w:rPr>
        <w:t>Las capacitaciones gratuitas se realizan cada viernes para acercar información sobre trámites, inspecciones y verificaciones estatales.</w:t>
      </w:r>
    </w:p>
    <w:p w14:paraId="000DF0A9" w14:textId="77777777" w:rsidR="00B533C2" w:rsidRPr="00B533C2" w:rsidRDefault="00B533C2" w:rsidP="00B533C2">
      <w:pPr>
        <w:pStyle w:val="Prrafodelista"/>
        <w:jc w:val="both"/>
        <w:rPr>
          <w:rFonts w:ascii="Arial" w:hAnsi="Arial" w:cs="Arial"/>
          <w:i/>
        </w:rPr>
      </w:pPr>
    </w:p>
    <w:p w14:paraId="4299E91B" w14:textId="77777777" w:rsidR="00B533C2" w:rsidRDefault="00B533C2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7CC209A7" w14:textId="77777777" w:rsidR="00B533C2" w:rsidRPr="00B533C2" w:rsidRDefault="0092409C" w:rsidP="00B533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B533C2" w:rsidRPr="00B533C2">
        <w:rPr>
          <w:rFonts w:ascii="Arial" w:hAnsi="Arial" w:cs="Arial"/>
          <w:sz w:val="28"/>
          <w:szCs w:val="28"/>
        </w:rPr>
        <w:t>A fin de conocer el proceso y que les sea más sencillo el cumplimiento, más de 200 representantes de empresas y negocios participaron en una capacitación gratuita sobre las inspecciones estatales en materia de Protección Civil, impartida el Gobierno de Nuevo León.</w:t>
      </w:r>
    </w:p>
    <w:p w14:paraId="3AF94A99" w14:textId="77777777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 xml:space="preserve"> </w:t>
      </w:r>
    </w:p>
    <w:p w14:paraId="08AF9E09" w14:textId="77777777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>La titular de la Oficina Ejecutiva, Mariela Saldívar, y el Coordinador de Prevención de Protección Civil Nuevo León, José Ángel Reyna, encabezaron esta sesión realizada en el marco de la estrategia Nuevo León Cumple.</w:t>
      </w:r>
    </w:p>
    <w:p w14:paraId="544E7990" w14:textId="77777777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 xml:space="preserve"> </w:t>
      </w:r>
    </w:p>
    <w:p w14:paraId="619A6F4A" w14:textId="77777777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 xml:space="preserve">En su mensaje, Saldívar recordó que cada viernes se realiza un curso gratuito dirigido a empresarios y ciudadanía en general, en el que se les enseña a realizar trámites en </w:t>
      </w:r>
      <w:proofErr w:type="spellStart"/>
      <w:r w:rsidRPr="00B533C2">
        <w:rPr>
          <w:rFonts w:ascii="Arial" w:hAnsi="Arial" w:cs="Arial"/>
          <w:sz w:val="28"/>
          <w:szCs w:val="28"/>
        </w:rPr>
        <w:t>NLínea</w:t>
      </w:r>
      <w:proofErr w:type="spellEnd"/>
      <w:r w:rsidRPr="00B533C2">
        <w:rPr>
          <w:rFonts w:ascii="Arial" w:hAnsi="Arial" w:cs="Arial"/>
          <w:sz w:val="28"/>
          <w:szCs w:val="28"/>
        </w:rPr>
        <w:t xml:space="preserve"> y a conocer cómo funcionan las inspecciones y verificaciones estatales.</w:t>
      </w:r>
    </w:p>
    <w:p w14:paraId="7CAC4BE3" w14:textId="77777777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 xml:space="preserve"> </w:t>
      </w:r>
    </w:p>
    <w:p w14:paraId="78E833C7" w14:textId="77777777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 xml:space="preserve">“La única intención de estas capacitaciones es acercarles la información de primera mano sobre cómo hacer sus trámites digitales </w:t>
      </w:r>
      <w:r w:rsidRPr="00B533C2">
        <w:rPr>
          <w:rFonts w:ascii="Arial" w:hAnsi="Arial" w:cs="Arial"/>
          <w:sz w:val="28"/>
          <w:szCs w:val="28"/>
        </w:rPr>
        <w:lastRenderedPageBreak/>
        <w:t>y sobre cómo atender visitas domiciliarias, inspecciones y verificaciones de distintas dependencias”.</w:t>
      </w:r>
    </w:p>
    <w:p w14:paraId="7F176448" w14:textId="77777777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 xml:space="preserve"> </w:t>
      </w:r>
    </w:p>
    <w:p w14:paraId="3F6F1C43" w14:textId="77777777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>“Todos los viernes tenemos un tema diferente y van a tener la oportunidad de escuchar de viva voz de las personas encargadas de las inspecciones, cómo atender las diferentes visitas o cómo llenar la información de algún trámite”, dijo.</w:t>
      </w:r>
    </w:p>
    <w:p w14:paraId="249C04CB" w14:textId="77777777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 xml:space="preserve"> </w:t>
      </w:r>
    </w:p>
    <w:p w14:paraId="0277DDAF" w14:textId="28B4FE26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>Durante la capacitación, el Coordinador de Prevención de Protección Civil Nuevo León, José Ángel Reyna, explicó las competencias de inspección en materia de protección civil municipal y estatal, así como los fundamentos legales.</w:t>
      </w:r>
    </w:p>
    <w:p w14:paraId="4B80262A" w14:textId="77777777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 xml:space="preserve"> </w:t>
      </w:r>
    </w:p>
    <w:p w14:paraId="0E44FDD1" w14:textId="77777777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>También detalló el tipo de establecimientos que revisa Protección Civil Nuevo León, así como los aspectos que se verifican durante un proceso de inspección, entre ellos el plan de contingencias y las medidas de seguridad.</w:t>
      </w:r>
    </w:p>
    <w:p w14:paraId="07C9FC44" w14:textId="77777777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 xml:space="preserve"> </w:t>
      </w:r>
    </w:p>
    <w:p w14:paraId="6ADF7F2A" w14:textId="77777777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 xml:space="preserve">Para integrarse a los cursos de cada viernes -abiertos al público en general- basta con estar al pendiente de las redes sociales de la Oficina Ejecutiva, registrarse en el enlace proporcionado y conectarse en </w:t>
      </w:r>
      <w:proofErr w:type="spellStart"/>
      <w:r w:rsidRPr="00B533C2">
        <w:rPr>
          <w:rFonts w:ascii="Arial" w:hAnsi="Arial" w:cs="Arial"/>
          <w:sz w:val="28"/>
          <w:szCs w:val="28"/>
        </w:rPr>
        <w:t>videollamada</w:t>
      </w:r>
      <w:proofErr w:type="spellEnd"/>
      <w:r w:rsidRPr="00B533C2">
        <w:rPr>
          <w:rFonts w:ascii="Arial" w:hAnsi="Arial" w:cs="Arial"/>
          <w:sz w:val="28"/>
          <w:szCs w:val="28"/>
        </w:rPr>
        <w:t xml:space="preserve"> el día y hora </w:t>
      </w:r>
      <w:proofErr w:type="gramStart"/>
      <w:r w:rsidRPr="00B533C2">
        <w:rPr>
          <w:rFonts w:ascii="Arial" w:hAnsi="Arial" w:cs="Arial"/>
          <w:sz w:val="28"/>
          <w:szCs w:val="28"/>
        </w:rPr>
        <w:t>convenido</w:t>
      </w:r>
      <w:proofErr w:type="gramEnd"/>
      <w:r w:rsidRPr="00B533C2">
        <w:rPr>
          <w:rFonts w:ascii="Arial" w:hAnsi="Arial" w:cs="Arial"/>
          <w:sz w:val="28"/>
          <w:szCs w:val="28"/>
        </w:rPr>
        <w:t>.</w:t>
      </w:r>
    </w:p>
    <w:p w14:paraId="1B1E4C85" w14:textId="77777777" w:rsidR="00B533C2" w:rsidRPr="00B533C2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 xml:space="preserve"> </w:t>
      </w:r>
    </w:p>
    <w:p w14:paraId="10DD2A39" w14:textId="746A5145" w:rsidR="0092409C" w:rsidRDefault="00B533C2" w:rsidP="00B533C2">
      <w:pPr>
        <w:jc w:val="both"/>
        <w:rPr>
          <w:rFonts w:ascii="Arial" w:hAnsi="Arial" w:cs="Arial"/>
          <w:sz w:val="28"/>
          <w:szCs w:val="28"/>
        </w:rPr>
      </w:pPr>
      <w:r w:rsidRPr="00B533C2">
        <w:rPr>
          <w:rFonts w:ascii="Arial" w:hAnsi="Arial" w:cs="Arial"/>
          <w:sz w:val="28"/>
          <w:szCs w:val="28"/>
        </w:rPr>
        <w:t>Cabe señalar que estas acciones forman parte de la estrategia Nuevo León Cumple, impulsada por el Gobernador Samuel García para mejorar los trámites y servicios, así como los procesos de inspección, verificación y visitas domiciliarias.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9033D5"/>
    <w:multiLevelType w:val="hybridMultilevel"/>
    <w:tmpl w:val="853E1D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5"/>
  </w:num>
  <w:num w:numId="18">
    <w:abstractNumId w:val="12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533C2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02DE9F-9860-45CF-826A-7FC6D5DC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2026-08-31T21:45:00Z</dcterms:created>
  <dcterms:modified xsi:type="dcterms:W3CDTF">2026-08-31T21:45:00Z</dcterms:modified>
</cp:coreProperties>
</file>