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345D2469" w:rsidR="009C0D7E" w:rsidRPr="004667B8" w:rsidRDefault="00E63048" w:rsidP="009C0D7E">
      <w:pPr>
        <w:jc w:val="right"/>
        <w:rPr>
          <w:rFonts w:ascii="Arial" w:hAnsi="Arial" w:cs="Arial"/>
          <w:b/>
          <w:sz w:val="22"/>
          <w:lang w:val="es-ES"/>
        </w:rPr>
      </w:pPr>
      <w:bookmarkStart w:id="0" w:name="_GoBack"/>
      <w:bookmarkEnd w:id="0"/>
      <w:r>
        <w:rPr>
          <w:rFonts w:ascii="Arial" w:hAnsi="Arial" w:cs="Arial"/>
          <w:b/>
          <w:sz w:val="22"/>
          <w:lang w:val="es-ES"/>
        </w:rPr>
        <w:t>CP/1013</w:t>
      </w:r>
      <w:r w:rsidR="007D065D">
        <w:rPr>
          <w:rFonts w:ascii="Arial" w:hAnsi="Arial" w:cs="Arial"/>
          <w:b/>
          <w:sz w:val="22"/>
          <w:lang w:val="es-ES"/>
        </w:rPr>
        <w:t>/2026</w:t>
      </w:r>
    </w:p>
    <w:p w14:paraId="3F7360A1" w14:textId="1EB02FB8" w:rsidR="009C0D7E" w:rsidRDefault="00E63048" w:rsidP="009C0D7E">
      <w:pPr>
        <w:jc w:val="right"/>
        <w:rPr>
          <w:rFonts w:ascii="Arial" w:hAnsi="Arial" w:cs="Arial"/>
          <w:sz w:val="22"/>
          <w:lang w:val="es-ES"/>
        </w:rPr>
      </w:pPr>
      <w:r>
        <w:rPr>
          <w:rFonts w:ascii="Arial" w:hAnsi="Arial" w:cs="Arial"/>
          <w:sz w:val="22"/>
          <w:lang w:val="es-ES"/>
        </w:rPr>
        <w:t>15</w:t>
      </w:r>
      <w:r w:rsidR="006A4DCB">
        <w:rPr>
          <w:rFonts w:ascii="Arial" w:hAnsi="Arial" w:cs="Arial"/>
          <w:sz w:val="22"/>
          <w:lang w:val="es-ES"/>
        </w:rPr>
        <w:t xml:space="preserve"> </w:t>
      </w:r>
      <w:r w:rsidR="006743D2">
        <w:rPr>
          <w:rFonts w:ascii="Arial" w:hAnsi="Arial" w:cs="Arial"/>
          <w:sz w:val="22"/>
          <w:lang w:val="es-ES"/>
        </w:rPr>
        <w:t>de jul</w:t>
      </w:r>
      <w:r w:rsidR="00016168">
        <w:rPr>
          <w:rFonts w:ascii="Arial" w:hAnsi="Arial" w:cs="Arial"/>
          <w:sz w:val="22"/>
          <w:lang w:val="es-ES"/>
        </w:rPr>
        <w:t>i</w:t>
      </w:r>
      <w:r w:rsidR="004167A9">
        <w:rPr>
          <w:rFonts w:ascii="Arial" w:hAnsi="Arial" w:cs="Arial"/>
          <w:sz w:val="22"/>
          <w:lang w:val="es-ES"/>
        </w:rPr>
        <w:t>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4B491DD3" w14:textId="77777777" w:rsidR="00E63048" w:rsidRPr="00E63048" w:rsidRDefault="00E63048" w:rsidP="00E63048">
      <w:pPr>
        <w:jc w:val="center"/>
        <w:rPr>
          <w:rFonts w:ascii="Arial" w:hAnsi="Arial" w:cs="Arial"/>
          <w:b/>
          <w:sz w:val="28"/>
          <w:szCs w:val="28"/>
        </w:rPr>
      </w:pPr>
      <w:r w:rsidRPr="00E63048">
        <w:rPr>
          <w:rFonts w:ascii="Arial" w:hAnsi="Arial" w:cs="Arial"/>
          <w:b/>
          <w:sz w:val="28"/>
          <w:szCs w:val="28"/>
        </w:rPr>
        <w:t>COMPARTE NUEVO LEÓN A COMERCIOS BENEFICIOS</w:t>
      </w:r>
    </w:p>
    <w:p w14:paraId="482B8284" w14:textId="4F09F6B3" w:rsidR="00E23F8F" w:rsidRDefault="00E63048" w:rsidP="00E63048">
      <w:pPr>
        <w:jc w:val="center"/>
        <w:rPr>
          <w:rFonts w:ascii="Arial" w:hAnsi="Arial" w:cs="Arial"/>
          <w:b/>
          <w:sz w:val="28"/>
          <w:szCs w:val="28"/>
        </w:rPr>
      </w:pPr>
      <w:r w:rsidRPr="00E63048">
        <w:rPr>
          <w:rFonts w:ascii="Arial" w:hAnsi="Arial" w:cs="Arial"/>
          <w:b/>
          <w:sz w:val="28"/>
          <w:szCs w:val="28"/>
        </w:rPr>
        <w:t>DEL PROGRAMA CERO CLAUSURAS AL QUE CUMPLE</w:t>
      </w:r>
    </w:p>
    <w:p w14:paraId="4C4A2311" w14:textId="77777777" w:rsidR="00E63048" w:rsidRDefault="00E63048" w:rsidP="00E63048">
      <w:pPr>
        <w:jc w:val="center"/>
        <w:rPr>
          <w:rFonts w:ascii="Arial" w:hAnsi="Arial" w:cs="Arial"/>
          <w:b/>
          <w:sz w:val="28"/>
          <w:szCs w:val="28"/>
        </w:rPr>
      </w:pPr>
    </w:p>
    <w:p w14:paraId="65C31D6D" w14:textId="1DD80DE0" w:rsidR="00E63048" w:rsidRPr="00E63048" w:rsidRDefault="00E63048" w:rsidP="00E63048">
      <w:pPr>
        <w:pStyle w:val="Prrafodelista"/>
        <w:numPr>
          <w:ilvl w:val="0"/>
          <w:numId w:val="19"/>
        </w:numPr>
        <w:jc w:val="both"/>
        <w:rPr>
          <w:rFonts w:ascii="Arial" w:hAnsi="Arial" w:cs="Arial"/>
          <w:i/>
          <w:sz w:val="24"/>
          <w:szCs w:val="24"/>
        </w:rPr>
      </w:pPr>
      <w:r w:rsidRPr="00E63048">
        <w:rPr>
          <w:rFonts w:ascii="Arial" w:hAnsi="Arial" w:cs="Arial"/>
          <w:i/>
          <w:sz w:val="24"/>
          <w:szCs w:val="24"/>
        </w:rPr>
        <w:t xml:space="preserve">Invita el Gobierno del Estado a las </w:t>
      </w:r>
      <w:proofErr w:type="spellStart"/>
      <w:r w:rsidRPr="00E63048">
        <w:rPr>
          <w:rFonts w:ascii="Arial" w:hAnsi="Arial" w:cs="Arial"/>
          <w:i/>
          <w:sz w:val="24"/>
          <w:szCs w:val="24"/>
        </w:rPr>
        <w:t>MiPyMEs</w:t>
      </w:r>
      <w:proofErr w:type="spellEnd"/>
      <w:r w:rsidRPr="00E63048">
        <w:rPr>
          <w:rFonts w:ascii="Arial" w:hAnsi="Arial" w:cs="Arial"/>
          <w:i/>
          <w:sz w:val="24"/>
          <w:szCs w:val="24"/>
        </w:rPr>
        <w:t xml:space="preserve"> a registrarse en el Programa Cero Clausuras, para que reciban orientación y acompañamiento en el cumplimiento de trámites estales.</w:t>
      </w:r>
    </w:p>
    <w:p w14:paraId="501031D3" w14:textId="04991921" w:rsidR="00C27394" w:rsidRDefault="00E63048" w:rsidP="00E63048">
      <w:pPr>
        <w:pStyle w:val="Prrafodelista"/>
        <w:numPr>
          <w:ilvl w:val="0"/>
          <w:numId w:val="19"/>
        </w:numPr>
        <w:jc w:val="both"/>
        <w:rPr>
          <w:rFonts w:ascii="Arial" w:hAnsi="Arial" w:cs="Arial"/>
          <w:b/>
          <w:sz w:val="28"/>
          <w:szCs w:val="28"/>
        </w:rPr>
      </w:pPr>
      <w:r w:rsidRPr="00E63048">
        <w:rPr>
          <w:rFonts w:ascii="Arial" w:hAnsi="Arial" w:cs="Arial" w:hint="eastAsia"/>
          <w:i/>
          <w:sz w:val="24"/>
          <w:szCs w:val="24"/>
        </w:rPr>
        <w:t>Comparte titular de la Oficina Ejecutiva con Canacope los avances de la estrategia "Nuevo León Cumple", destacando la digitalización de trámites a través de NLínea.</w:t>
      </w:r>
    </w:p>
    <w:p w14:paraId="234EFBA6" w14:textId="77777777" w:rsidR="00145430" w:rsidRDefault="00145430" w:rsidP="00DA13CA">
      <w:pPr>
        <w:jc w:val="both"/>
        <w:rPr>
          <w:rFonts w:ascii="Arial" w:hAnsi="Arial" w:cs="Arial"/>
          <w:b/>
          <w:sz w:val="28"/>
          <w:szCs w:val="28"/>
        </w:rPr>
      </w:pPr>
    </w:p>
    <w:p w14:paraId="479DCC04" w14:textId="557BA601" w:rsidR="00E63048" w:rsidRPr="00E63048" w:rsidRDefault="00BF1FBE" w:rsidP="00E63048">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E63048" w:rsidRPr="00E63048">
        <w:rPr>
          <w:rFonts w:ascii="Arial" w:hAnsi="Arial" w:cs="Arial"/>
          <w:sz w:val="28"/>
          <w:szCs w:val="28"/>
        </w:rPr>
        <w:t>Debido a la importancia de que cada vez más negocios, comercios y empresas conozcan y aprovechen el programa “Cero Clausuras al que Cumple”, la titular de la Oficina Ejecutiva, Mariela Saldívar, presentó esta iniciativa y sus beneficios ante los agremiados de la Cámara Nacional de Comercio en Pequeño, Servicios y Turismo (Canacope).</w:t>
      </w:r>
    </w:p>
    <w:p w14:paraId="0BA88CAC" w14:textId="77777777" w:rsidR="00E63048" w:rsidRPr="00E63048" w:rsidRDefault="00E63048" w:rsidP="00E63048">
      <w:pPr>
        <w:jc w:val="both"/>
        <w:rPr>
          <w:rFonts w:ascii="Arial" w:hAnsi="Arial" w:cs="Arial"/>
          <w:sz w:val="28"/>
          <w:szCs w:val="28"/>
        </w:rPr>
      </w:pPr>
    </w:p>
    <w:p w14:paraId="5C296671" w14:textId="77777777" w:rsidR="00E63048" w:rsidRPr="00E63048" w:rsidRDefault="00E63048" w:rsidP="00E63048">
      <w:pPr>
        <w:jc w:val="both"/>
        <w:rPr>
          <w:rFonts w:ascii="Arial" w:hAnsi="Arial" w:cs="Arial"/>
          <w:sz w:val="28"/>
          <w:szCs w:val="28"/>
        </w:rPr>
      </w:pPr>
      <w:r w:rsidRPr="00E63048">
        <w:rPr>
          <w:rFonts w:ascii="Arial" w:hAnsi="Arial" w:cs="Arial"/>
          <w:sz w:val="28"/>
          <w:szCs w:val="28"/>
        </w:rPr>
        <w:t>El registro a “Cero Clausuras”, programa operado por la Secretaría de Economía, arrancó el pasado 26 de junio, y consiste en brindar orientación y acompañamiento a las micro, pequeñas y medianas empresas (</w:t>
      </w:r>
      <w:proofErr w:type="spellStart"/>
      <w:r w:rsidRPr="00E63048">
        <w:rPr>
          <w:rFonts w:ascii="Arial" w:hAnsi="Arial" w:cs="Arial"/>
          <w:sz w:val="28"/>
          <w:szCs w:val="28"/>
        </w:rPr>
        <w:t>MiPyMEs</w:t>
      </w:r>
      <w:proofErr w:type="spellEnd"/>
      <w:r w:rsidRPr="00E63048">
        <w:rPr>
          <w:rFonts w:ascii="Arial" w:hAnsi="Arial" w:cs="Arial"/>
          <w:sz w:val="28"/>
          <w:szCs w:val="28"/>
        </w:rPr>
        <w:t>) para que se regularicen y eviten cierres por faltas no graves, promoviendo y facilitando así el cumplimiento de la normatividad de los distintos sectores productivos.</w:t>
      </w:r>
    </w:p>
    <w:p w14:paraId="3B4BF397" w14:textId="77777777" w:rsidR="00E63048" w:rsidRPr="00E63048" w:rsidRDefault="00E63048" w:rsidP="00E63048">
      <w:pPr>
        <w:jc w:val="both"/>
        <w:rPr>
          <w:rFonts w:ascii="Arial" w:hAnsi="Arial" w:cs="Arial"/>
          <w:sz w:val="28"/>
          <w:szCs w:val="28"/>
        </w:rPr>
      </w:pPr>
    </w:p>
    <w:p w14:paraId="6BCCA8F7" w14:textId="77777777" w:rsidR="00E63048" w:rsidRPr="00E63048" w:rsidRDefault="00E63048" w:rsidP="00E63048">
      <w:pPr>
        <w:jc w:val="both"/>
        <w:rPr>
          <w:rFonts w:ascii="Arial" w:hAnsi="Arial" w:cs="Arial"/>
          <w:sz w:val="28"/>
          <w:szCs w:val="28"/>
        </w:rPr>
      </w:pPr>
      <w:r w:rsidRPr="00E63048">
        <w:rPr>
          <w:rFonts w:ascii="Arial" w:hAnsi="Arial" w:cs="Arial"/>
          <w:sz w:val="28"/>
          <w:szCs w:val="28"/>
        </w:rPr>
        <w:t>“El Estado ya abrió un registro para que se inscriban y durante un año el Gobierno les va a dar acompañamiento para que estén en regla con todas las regulaciones a nivel estatal y en este momento ya nos encontramos en pláticas para extenderlo a nivel municipal”, explicó Saldívar ante los agremiados y la Presidenta de la Canacope, Catalina Domínguez.</w:t>
      </w:r>
    </w:p>
    <w:p w14:paraId="257B0604" w14:textId="77777777" w:rsidR="00E63048" w:rsidRPr="00E63048" w:rsidRDefault="00E63048" w:rsidP="00E63048">
      <w:pPr>
        <w:jc w:val="both"/>
        <w:rPr>
          <w:rFonts w:ascii="Arial" w:hAnsi="Arial" w:cs="Arial"/>
          <w:sz w:val="28"/>
          <w:szCs w:val="28"/>
        </w:rPr>
      </w:pPr>
      <w:r w:rsidRPr="00E63048">
        <w:rPr>
          <w:rFonts w:ascii="Arial" w:hAnsi="Arial" w:cs="Arial"/>
          <w:sz w:val="28"/>
          <w:szCs w:val="28"/>
        </w:rPr>
        <w:lastRenderedPageBreak/>
        <w:t xml:space="preserve"> </w:t>
      </w:r>
    </w:p>
    <w:p w14:paraId="7BA28BB6" w14:textId="77777777" w:rsidR="00E63048" w:rsidRPr="00E63048" w:rsidRDefault="00E63048" w:rsidP="00E63048">
      <w:pPr>
        <w:jc w:val="both"/>
        <w:rPr>
          <w:rFonts w:ascii="Arial" w:hAnsi="Arial" w:cs="Arial"/>
          <w:sz w:val="28"/>
          <w:szCs w:val="28"/>
        </w:rPr>
      </w:pPr>
      <w:r w:rsidRPr="00E63048">
        <w:rPr>
          <w:rFonts w:ascii="Arial" w:hAnsi="Arial" w:cs="Arial"/>
          <w:sz w:val="28"/>
          <w:szCs w:val="28"/>
        </w:rPr>
        <w:t>Para registrarse, detalló la funcionaria, las empresas sólo deben ingresar a NLínea: nlinea.nl.gob.mx y buscar el trámite "Inscripción al Programa Cero Clausuras", donde podrán consultar los requisitos. El trámite es 100 % gratuito y tiene un tiempo de respuesta de 10 días hábiles. Al concluir el proceso, se emitirá un certificado y el negocio quedará inscrito en el padrón del programa.</w:t>
      </w:r>
    </w:p>
    <w:p w14:paraId="25D6B12A" w14:textId="77777777" w:rsidR="00E63048" w:rsidRPr="00E63048" w:rsidRDefault="00E63048" w:rsidP="00E63048">
      <w:pPr>
        <w:jc w:val="both"/>
        <w:rPr>
          <w:rFonts w:ascii="Arial" w:hAnsi="Arial" w:cs="Arial"/>
          <w:sz w:val="28"/>
          <w:szCs w:val="28"/>
        </w:rPr>
      </w:pPr>
      <w:r w:rsidRPr="00E63048">
        <w:rPr>
          <w:rFonts w:ascii="Arial" w:hAnsi="Arial" w:cs="Arial"/>
          <w:sz w:val="28"/>
          <w:szCs w:val="28"/>
        </w:rPr>
        <w:t xml:space="preserve"> </w:t>
      </w:r>
    </w:p>
    <w:p w14:paraId="38576F66" w14:textId="77777777" w:rsidR="00E63048" w:rsidRPr="00E63048" w:rsidRDefault="00E63048" w:rsidP="00E63048">
      <w:pPr>
        <w:jc w:val="both"/>
        <w:rPr>
          <w:rFonts w:ascii="Arial" w:hAnsi="Arial" w:cs="Arial"/>
          <w:sz w:val="28"/>
          <w:szCs w:val="28"/>
        </w:rPr>
      </w:pPr>
      <w:r w:rsidRPr="00E63048">
        <w:rPr>
          <w:rFonts w:ascii="Arial" w:hAnsi="Arial" w:cs="Arial"/>
          <w:sz w:val="28"/>
          <w:szCs w:val="28"/>
        </w:rPr>
        <w:t xml:space="preserve">“La intención es apoyarlos e ir de la mano con las </w:t>
      </w:r>
      <w:proofErr w:type="spellStart"/>
      <w:r w:rsidRPr="00E63048">
        <w:rPr>
          <w:rFonts w:ascii="Arial" w:hAnsi="Arial" w:cs="Arial"/>
          <w:sz w:val="28"/>
          <w:szCs w:val="28"/>
        </w:rPr>
        <w:t>MiPyMEs</w:t>
      </w:r>
      <w:proofErr w:type="spellEnd"/>
      <w:r w:rsidRPr="00E63048">
        <w:rPr>
          <w:rFonts w:ascii="Arial" w:hAnsi="Arial" w:cs="Arial"/>
          <w:sz w:val="28"/>
          <w:szCs w:val="28"/>
        </w:rPr>
        <w:t xml:space="preserve"> para ayudarlos a cumplir, antes que cualquier clausura por una falta no grave, porque sabemos lo importante que son las empresas, los comercios, los negocios, para el estado, generan empleo, bienestar, calidad de vida, pero también de ellos dependen muchas familias”, subrayó la titular de la Oficina Ejecutiva.</w:t>
      </w:r>
    </w:p>
    <w:p w14:paraId="0D597F6A" w14:textId="77777777" w:rsidR="00E63048" w:rsidRPr="00E63048" w:rsidRDefault="00E63048" w:rsidP="00E63048">
      <w:pPr>
        <w:jc w:val="both"/>
        <w:rPr>
          <w:rFonts w:ascii="Arial" w:hAnsi="Arial" w:cs="Arial"/>
          <w:sz w:val="28"/>
          <w:szCs w:val="28"/>
        </w:rPr>
      </w:pPr>
      <w:r w:rsidRPr="00E63048">
        <w:rPr>
          <w:rFonts w:ascii="Arial" w:hAnsi="Arial" w:cs="Arial"/>
          <w:sz w:val="28"/>
          <w:szCs w:val="28"/>
        </w:rPr>
        <w:t xml:space="preserve"> </w:t>
      </w:r>
    </w:p>
    <w:p w14:paraId="3D79B370" w14:textId="77777777" w:rsidR="00E63048" w:rsidRPr="00E63048" w:rsidRDefault="00E63048" w:rsidP="00E63048">
      <w:pPr>
        <w:jc w:val="both"/>
        <w:rPr>
          <w:rFonts w:ascii="Arial" w:hAnsi="Arial" w:cs="Arial"/>
          <w:sz w:val="28"/>
          <w:szCs w:val="28"/>
        </w:rPr>
      </w:pPr>
      <w:r w:rsidRPr="00E63048">
        <w:rPr>
          <w:rFonts w:ascii="Arial" w:hAnsi="Arial" w:cs="Arial"/>
          <w:sz w:val="28"/>
          <w:szCs w:val="28"/>
        </w:rPr>
        <w:t>El programa “Cero Clausuras al que Cumple” forma parte de la estrategia “Nuevo León Cumple: Todo en NLínea + Reglas Claras”, que surgió el pasado 27 de marzo por instrucciones del Gobernador Samuel García y el Secretario General de Gobierno, Miguel Flores, con la participación inédita de 10 cámaras empresariales y 19 dependencias estatales, con el fin de mejorar los procesos en trámites, servicios e inspecciones estatales, así como prevenir irregularidades.</w:t>
      </w:r>
    </w:p>
    <w:p w14:paraId="00E5B6CB" w14:textId="77777777" w:rsidR="00E63048" w:rsidRPr="00E63048" w:rsidRDefault="00E63048" w:rsidP="00E63048">
      <w:pPr>
        <w:jc w:val="both"/>
        <w:rPr>
          <w:rFonts w:ascii="Arial" w:hAnsi="Arial" w:cs="Arial"/>
          <w:sz w:val="28"/>
          <w:szCs w:val="28"/>
        </w:rPr>
      </w:pPr>
      <w:r w:rsidRPr="00E63048">
        <w:rPr>
          <w:rFonts w:ascii="Arial" w:hAnsi="Arial" w:cs="Arial"/>
          <w:sz w:val="28"/>
          <w:szCs w:val="28"/>
        </w:rPr>
        <w:t xml:space="preserve"> </w:t>
      </w:r>
    </w:p>
    <w:p w14:paraId="07A23AD4" w14:textId="77777777" w:rsidR="00E63048" w:rsidRPr="00E63048" w:rsidRDefault="00E63048" w:rsidP="00E63048">
      <w:pPr>
        <w:jc w:val="both"/>
        <w:rPr>
          <w:rFonts w:ascii="Arial" w:hAnsi="Arial" w:cs="Arial"/>
          <w:sz w:val="28"/>
          <w:szCs w:val="28"/>
        </w:rPr>
      </w:pPr>
      <w:r w:rsidRPr="00E63048">
        <w:rPr>
          <w:rFonts w:ascii="Arial" w:hAnsi="Arial" w:cs="Arial"/>
          <w:sz w:val="28"/>
          <w:szCs w:val="28"/>
        </w:rPr>
        <w:t xml:space="preserve">Como parte de este esfuerzo intersectorial, Mariela Saldívar, informó a los agremiados de Canacope que una de las principales acciones ha sido maximizar el uso de la ventanilla digital NLínea, cuyo catálogo de trámites y servicios concentra más de 750 trámites y servicios estatales, de los cuales 350 son digitales, 41 cuentan con expediente único y tecnología </w:t>
      </w:r>
      <w:proofErr w:type="spellStart"/>
      <w:r w:rsidRPr="00E63048">
        <w:rPr>
          <w:rFonts w:ascii="Arial" w:hAnsi="Arial" w:cs="Arial"/>
          <w:sz w:val="28"/>
          <w:szCs w:val="28"/>
        </w:rPr>
        <w:t>blockchain</w:t>
      </w:r>
      <w:proofErr w:type="spellEnd"/>
      <w:r w:rsidRPr="00E63048">
        <w:rPr>
          <w:rFonts w:ascii="Arial" w:hAnsi="Arial" w:cs="Arial"/>
          <w:sz w:val="28"/>
          <w:szCs w:val="28"/>
        </w:rPr>
        <w:t>, y adelantó el próximo lanzamiento de 60 nuevos trámites digitales.</w:t>
      </w:r>
    </w:p>
    <w:p w14:paraId="75B78984" w14:textId="77777777" w:rsidR="00E63048" w:rsidRPr="00E63048" w:rsidRDefault="00E63048" w:rsidP="00E63048">
      <w:pPr>
        <w:jc w:val="both"/>
        <w:rPr>
          <w:rFonts w:ascii="Arial" w:hAnsi="Arial" w:cs="Arial"/>
          <w:sz w:val="28"/>
          <w:szCs w:val="28"/>
        </w:rPr>
      </w:pPr>
      <w:r w:rsidRPr="00E63048">
        <w:rPr>
          <w:rFonts w:ascii="Arial" w:hAnsi="Arial" w:cs="Arial"/>
          <w:sz w:val="28"/>
          <w:szCs w:val="28"/>
        </w:rPr>
        <w:t xml:space="preserve"> </w:t>
      </w:r>
    </w:p>
    <w:p w14:paraId="1D2382A1" w14:textId="77777777" w:rsidR="00E63048" w:rsidRPr="00E63048" w:rsidRDefault="00E63048" w:rsidP="00E63048">
      <w:pPr>
        <w:jc w:val="both"/>
        <w:rPr>
          <w:rFonts w:ascii="Arial" w:hAnsi="Arial" w:cs="Arial"/>
          <w:sz w:val="28"/>
          <w:szCs w:val="28"/>
        </w:rPr>
      </w:pPr>
      <w:r w:rsidRPr="00E63048">
        <w:rPr>
          <w:rFonts w:ascii="Arial" w:hAnsi="Arial" w:cs="Arial"/>
          <w:sz w:val="28"/>
          <w:szCs w:val="28"/>
        </w:rPr>
        <w:t xml:space="preserve">La funcionaria agregó que en NLínea también se puede consultar el padrón de inspectores e inspecciones, en el cual las empresas y los ciudadanos en general pueden revisar el nombre del inspector que </w:t>
      </w:r>
      <w:r w:rsidRPr="00E63048">
        <w:rPr>
          <w:rFonts w:ascii="Arial" w:hAnsi="Arial" w:cs="Arial"/>
          <w:sz w:val="28"/>
          <w:szCs w:val="28"/>
        </w:rPr>
        <w:lastRenderedPageBreak/>
        <w:t>realiza cada visita domiciliaria, el motivo de la inspección, la dependencia responsable, las atribuciones de la inspección, así como los derechos y obligaciones de los negocios inspeccionados.</w:t>
      </w:r>
    </w:p>
    <w:p w14:paraId="76572B7C" w14:textId="77777777" w:rsidR="00E63048" w:rsidRPr="00E63048" w:rsidRDefault="00E63048" w:rsidP="00E63048">
      <w:pPr>
        <w:jc w:val="both"/>
        <w:rPr>
          <w:rFonts w:ascii="Arial" w:hAnsi="Arial" w:cs="Arial"/>
          <w:sz w:val="28"/>
          <w:szCs w:val="28"/>
        </w:rPr>
      </w:pPr>
      <w:r w:rsidRPr="00E63048">
        <w:rPr>
          <w:rFonts w:ascii="Arial" w:hAnsi="Arial" w:cs="Arial"/>
          <w:sz w:val="28"/>
          <w:szCs w:val="28"/>
        </w:rPr>
        <w:t xml:space="preserve"> </w:t>
      </w:r>
    </w:p>
    <w:p w14:paraId="092C1B74" w14:textId="77777777" w:rsidR="00E63048" w:rsidRPr="00E63048" w:rsidRDefault="00E63048" w:rsidP="00E63048">
      <w:pPr>
        <w:jc w:val="both"/>
        <w:rPr>
          <w:rFonts w:ascii="Arial" w:hAnsi="Arial" w:cs="Arial"/>
          <w:sz w:val="28"/>
          <w:szCs w:val="28"/>
        </w:rPr>
      </w:pPr>
      <w:r w:rsidRPr="00E63048">
        <w:rPr>
          <w:rFonts w:ascii="Arial" w:hAnsi="Arial" w:cs="Arial"/>
          <w:sz w:val="28"/>
          <w:szCs w:val="28"/>
        </w:rPr>
        <w:t>Actualmente NLínea recibe en promedio 1 millón de consultas mensuales a su catálogo de trámites y servicios y permite la reducción de hasta 80% en los tiempos y de hasta 30% requisitos menos, por lo que exhortó a los empresarios a utilizar la plataforma y disfrutar de sus ventajas.</w:t>
      </w:r>
    </w:p>
    <w:p w14:paraId="7C25D7BA" w14:textId="77777777" w:rsidR="00E63048" w:rsidRPr="00E63048" w:rsidRDefault="00E63048" w:rsidP="00E63048">
      <w:pPr>
        <w:jc w:val="both"/>
        <w:rPr>
          <w:rFonts w:ascii="Arial" w:hAnsi="Arial" w:cs="Arial"/>
          <w:sz w:val="28"/>
          <w:szCs w:val="28"/>
        </w:rPr>
      </w:pPr>
      <w:r w:rsidRPr="00E63048">
        <w:rPr>
          <w:rFonts w:ascii="Arial" w:hAnsi="Arial" w:cs="Arial"/>
          <w:sz w:val="28"/>
          <w:szCs w:val="28"/>
        </w:rPr>
        <w:t xml:space="preserve"> </w:t>
      </w:r>
    </w:p>
    <w:p w14:paraId="52D1E950" w14:textId="77777777" w:rsidR="00E63048" w:rsidRPr="00E63048" w:rsidRDefault="00E63048" w:rsidP="00E63048">
      <w:pPr>
        <w:jc w:val="both"/>
        <w:rPr>
          <w:rFonts w:ascii="Arial" w:hAnsi="Arial" w:cs="Arial"/>
          <w:sz w:val="28"/>
          <w:szCs w:val="28"/>
        </w:rPr>
      </w:pPr>
      <w:r w:rsidRPr="00E63048">
        <w:rPr>
          <w:rFonts w:ascii="Arial" w:hAnsi="Arial" w:cs="Arial"/>
          <w:sz w:val="28"/>
          <w:szCs w:val="28"/>
        </w:rPr>
        <w:t>Por otro lado, Saldívar destacó que se han capacitado a más de 450 inspectores y verificadores, así como a más de 40 encargados de recibir y atender quejas y denuncias, esto con el apoyo del Instituto de la Defensoría Pública. Además, semanalmente se imparten capacitaciones a empresas sobre el uso de NLínea y los procesos de verificación e inspección, y se tienen sesiones presenciales con representantes de los organismos de la iniciativa privada, para un diálogo directo.</w:t>
      </w:r>
    </w:p>
    <w:p w14:paraId="59F08DE2" w14:textId="77777777" w:rsidR="00E63048" w:rsidRPr="00E63048" w:rsidRDefault="00E63048" w:rsidP="00E63048">
      <w:pPr>
        <w:jc w:val="both"/>
        <w:rPr>
          <w:rFonts w:ascii="Arial" w:hAnsi="Arial" w:cs="Arial"/>
          <w:sz w:val="28"/>
          <w:szCs w:val="28"/>
        </w:rPr>
      </w:pPr>
    </w:p>
    <w:p w14:paraId="4B70D62F" w14:textId="7C7FFF8C" w:rsidR="00061431" w:rsidRDefault="00E63048" w:rsidP="00E63048">
      <w:pPr>
        <w:jc w:val="both"/>
        <w:rPr>
          <w:rFonts w:ascii="Arial" w:hAnsi="Arial" w:cs="Arial"/>
          <w:sz w:val="28"/>
          <w:szCs w:val="28"/>
        </w:rPr>
      </w:pPr>
      <w:r w:rsidRPr="00E63048">
        <w:rPr>
          <w:rFonts w:ascii="Arial" w:hAnsi="Arial" w:cs="Arial"/>
          <w:sz w:val="28"/>
          <w:szCs w:val="28"/>
        </w:rPr>
        <w:t>Con estas acciones, el Gobierno del Estado continúa fortaleciendo la estrategia “Nuevo León Cumple: Todo en NLínea + Reglas Claras”, impulsando un entorno de mayor certeza jurídica, transparencia y cumplimiento para las empresas y la ciudadanía.</w:t>
      </w:r>
    </w:p>
    <w:p w14:paraId="61571EC5" w14:textId="77777777" w:rsidR="00C27394" w:rsidRDefault="00C27394" w:rsidP="00BF1FBE">
      <w:pPr>
        <w:jc w:val="both"/>
        <w:rPr>
          <w:rFonts w:ascii="Arial" w:hAnsi="Arial" w:cs="Arial"/>
          <w:sz w:val="28"/>
          <w:szCs w:val="28"/>
        </w:rPr>
      </w:pPr>
    </w:p>
    <w:p w14:paraId="680A0BB4" w14:textId="77777777" w:rsidR="00C27394" w:rsidRDefault="00C27394" w:rsidP="00BF1FBE">
      <w:pPr>
        <w:jc w:val="both"/>
        <w:rPr>
          <w:rFonts w:ascii="Arial" w:hAnsi="Arial" w:cs="Arial"/>
          <w:sz w:val="28"/>
          <w:szCs w:val="28"/>
        </w:rPr>
      </w:pPr>
    </w:p>
    <w:p w14:paraId="2EB9E14E" w14:textId="77777777" w:rsidR="00C27394" w:rsidRDefault="00C27394" w:rsidP="00BF1FBE">
      <w:pPr>
        <w:jc w:val="both"/>
        <w:rPr>
          <w:rFonts w:ascii="Arial" w:hAnsi="Arial" w:cs="Arial"/>
          <w:sz w:val="28"/>
          <w:szCs w:val="28"/>
        </w:rPr>
      </w:pPr>
    </w:p>
    <w:p w14:paraId="5E4C8044" w14:textId="77777777" w:rsidR="00C27394" w:rsidRPr="00201646" w:rsidRDefault="00C27394" w:rsidP="00BF1FBE">
      <w:pPr>
        <w:jc w:val="both"/>
        <w:rPr>
          <w:rFonts w:ascii="Arial" w:hAnsi="Arial" w:cs="Arial"/>
          <w:sz w:val="28"/>
          <w:szCs w:val="28"/>
        </w:rPr>
      </w:pPr>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7507BC" w14:textId="77777777" w:rsidR="0019435B" w:rsidRDefault="0019435B" w:rsidP="00E83348">
      <w:r>
        <w:separator/>
      </w:r>
    </w:p>
  </w:endnote>
  <w:endnote w:type="continuationSeparator" w:id="0">
    <w:p w14:paraId="5A0A04F1" w14:textId="77777777" w:rsidR="0019435B" w:rsidRDefault="0019435B"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5601AF" w14:textId="77777777" w:rsidR="0019435B" w:rsidRDefault="0019435B" w:rsidP="00E83348">
      <w:r>
        <w:separator/>
      </w:r>
    </w:p>
  </w:footnote>
  <w:footnote w:type="continuationSeparator" w:id="0">
    <w:p w14:paraId="751107ED" w14:textId="77777777" w:rsidR="0019435B" w:rsidRDefault="0019435B"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151B"/>
    <w:rsid w:val="000061C6"/>
    <w:rsid w:val="00013E93"/>
    <w:rsid w:val="00014961"/>
    <w:rsid w:val="00016168"/>
    <w:rsid w:val="00021D24"/>
    <w:rsid w:val="00025FC4"/>
    <w:rsid w:val="00027E9E"/>
    <w:rsid w:val="00027F11"/>
    <w:rsid w:val="0003107D"/>
    <w:rsid w:val="00034ED5"/>
    <w:rsid w:val="00036E66"/>
    <w:rsid w:val="0004426E"/>
    <w:rsid w:val="00051226"/>
    <w:rsid w:val="000579D8"/>
    <w:rsid w:val="000607E0"/>
    <w:rsid w:val="00061431"/>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22ED1"/>
    <w:rsid w:val="0013386D"/>
    <w:rsid w:val="00136A02"/>
    <w:rsid w:val="00145430"/>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435B"/>
    <w:rsid w:val="001961EB"/>
    <w:rsid w:val="001A20A8"/>
    <w:rsid w:val="001A35C5"/>
    <w:rsid w:val="001A405E"/>
    <w:rsid w:val="001A5356"/>
    <w:rsid w:val="001B58B0"/>
    <w:rsid w:val="001C09B3"/>
    <w:rsid w:val="001C09FA"/>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83EE9"/>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167A9"/>
    <w:rsid w:val="0042555F"/>
    <w:rsid w:val="00443F14"/>
    <w:rsid w:val="004576B5"/>
    <w:rsid w:val="00464046"/>
    <w:rsid w:val="0046553C"/>
    <w:rsid w:val="004667B8"/>
    <w:rsid w:val="00466EC5"/>
    <w:rsid w:val="00476173"/>
    <w:rsid w:val="0048558B"/>
    <w:rsid w:val="00486C41"/>
    <w:rsid w:val="00490ED0"/>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233C0"/>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5F5E10"/>
    <w:rsid w:val="006152C6"/>
    <w:rsid w:val="00625AAC"/>
    <w:rsid w:val="006273DD"/>
    <w:rsid w:val="00632A06"/>
    <w:rsid w:val="00635D12"/>
    <w:rsid w:val="00636BFE"/>
    <w:rsid w:val="00637B54"/>
    <w:rsid w:val="006426DD"/>
    <w:rsid w:val="0064756B"/>
    <w:rsid w:val="006512FD"/>
    <w:rsid w:val="006519A8"/>
    <w:rsid w:val="00653915"/>
    <w:rsid w:val="00657ACD"/>
    <w:rsid w:val="00670EB3"/>
    <w:rsid w:val="006731DE"/>
    <w:rsid w:val="006743D2"/>
    <w:rsid w:val="0068304E"/>
    <w:rsid w:val="00687125"/>
    <w:rsid w:val="006955DB"/>
    <w:rsid w:val="006A3B2F"/>
    <w:rsid w:val="006A4DCB"/>
    <w:rsid w:val="006B4960"/>
    <w:rsid w:val="006C139B"/>
    <w:rsid w:val="006C4920"/>
    <w:rsid w:val="006D543A"/>
    <w:rsid w:val="006F346C"/>
    <w:rsid w:val="006F35BE"/>
    <w:rsid w:val="006F7468"/>
    <w:rsid w:val="007023CA"/>
    <w:rsid w:val="00703B09"/>
    <w:rsid w:val="00703CAE"/>
    <w:rsid w:val="00703D40"/>
    <w:rsid w:val="00703F31"/>
    <w:rsid w:val="00706691"/>
    <w:rsid w:val="007164AD"/>
    <w:rsid w:val="007212EC"/>
    <w:rsid w:val="0073478E"/>
    <w:rsid w:val="00734C10"/>
    <w:rsid w:val="00742AF4"/>
    <w:rsid w:val="00743710"/>
    <w:rsid w:val="00750512"/>
    <w:rsid w:val="0076120C"/>
    <w:rsid w:val="00767E8A"/>
    <w:rsid w:val="0078005E"/>
    <w:rsid w:val="007809B4"/>
    <w:rsid w:val="00785E41"/>
    <w:rsid w:val="00792245"/>
    <w:rsid w:val="00792C0F"/>
    <w:rsid w:val="00796BEE"/>
    <w:rsid w:val="007B067E"/>
    <w:rsid w:val="007C600B"/>
    <w:rsid w:val="007C7B77"/>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61A99"/>
    <w:rsid w:val="00870B15"/>
    <w:rsid w:val="008722D7"/>
    <w:rsid w:val="00874FCC"/>
    <w:rsid w:val="008751D4"/>
    <w:rsid w:val="0088134E"/>
    <w:rsid w:val="0088421B"/>
    <w:rsid w:val="00885007"/>
    <w:rsid w:val="008916A8"/>
    <w:rsid w:val="008927AA"/>
    <w:rsid w:val="00894045"/>
    <w:rsid w:val="008A3F83"/>
    <w:rsid w:val="008A5F6A"/>
    <w:rsid w:val="008B1B97"/>
    <w:rsid w:val="008B362D"/>
    <w:rsid w:val="008B4159"/>
    <w:rsid w:val="008C32C7"/>
    <w:rsid w:val="008D0740"/>
    <w:rsid w:val="008D380D"/>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0240"/>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0302"/>
    <w:rsid w:val="00A04CDB"/>
    <w:rsid w:val="00A05501"/>
    <w:rsid w:val="00A05764"/>
    <w:rsid w:val="00A16AFD"/>
    <w:rsid w:val="00A20A24"/>
    <w:rsid w:val="00A22E89"/>
    <w:rsid w:val="00A23A57"/>
    <w:rsid w:val="00A36F18"/>
    <w:rsid w:val="00A37A12"/>
    <w:rsid w:val="00A52678"/>
    <w:rsid w:val="00A6713F"/>
    <w:rsid w:val="00A67C2C"/>
    <w:rsid w:val="00A705CA"/>
    <w:rsid w:val="00A70F16"/>
    <w:rsid w:val="00A8033B"/>
    <w:rsid w:val="00A87621"/>
    <w:rsid w:val="00A97C3E"/>
    <w:rsid w:val="00AA6D55"/>
    <w:rsid w:val="00AC6DE0"/>
    <w:rsid w:val="00AD06C4"/>
    <w:rsid w:val="00AF03DD"/>
    <w:rsid w:val="00B01173"/>
    <w:rsid w:val="00B06482"/>
    <w:rsid w:val="00B07242"/>
    <w:rsid w:val="00B075A1"/>
    <w:rsid w:val="00B14525"/>
    <w:rsid w:val="00B16EC6"/>
    <w:rsid w:val="00B20134"/>
    <w:rsid w:val="00B30945"/>
    <w:rsid w:val="00B4275A"/>
    <w:rsid w:val="00B43473"/>
    <w:rsid w:val="00B465E1"/>
    <w:rsid w:val="00B47956"/>
    <w:rsid w:val="00B6419E"/>
    <w:rsid w:val="00B717D0"/>
    <w:rsid w:val="00B72928"/>
    <w:rsid w:val="00BA2CCA"/>
    <w:rsid w:val="00BA575F"/>
    <w:rsid w:val="00BC1011"/>
    <w:rsid w:val="00BC2FAF"/>
    <w:rsid w:val="00BC31AB"/>
    <w:rsid w:val="00BD3EA4"/>
    <w:rsid w:val="00BD4455"/>
    <w:rsid w:val="00BD53A6"/>
    <w:rsid w:val="00BE252C"/>
    <w:rsid w:val="00BF1FBE"/>
    <w:rsid w:val="00C04E44"/>
    <w:rsid w:val="00C076B0"/>
    <w:rsid w:val="00C10575"/>
    <w:rsid w:val="00C147D7"/>
    <w:rsid w:val="00C15F5D"/>
    <w:rsid w:val="00C27394"/>
    <w:rsid w:val="00C27504"/>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C9E"/>
    <w:rsid w:val="00D10FF3"/>
    <w:rsid w:val="00D14E01"/>
    <w:rsid w:val="00D22523"/>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A13CA"/>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3F8F"/>
    <w:rsid w:val="00E2683D"/>
    <w:rsid w:val="00E3081F"/>
    <w:rsid w:val="00E3316A"/>
    <w:rsid w:val="00E34DC7"/>
    <w:rsid w:val="00E4053E"/>
    <w:rsid w:val="00E43048"/>
    <w:rsid w:val="00E50923"/>
    <w:rsid w:val="00E545C2"/>
    <w:rsid w:val="00E626AA"/>
    <w:rsid w:val="00E63048"/>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D233C"/>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D56D7"/>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1008C1-20F4-47AC-AC75-9E907BBF4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713</Words>
  <Characters>3926</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2026-07-15T21:44:00Z</dcterms:created>
  <dcterms:modified xsi:type="dcterms:W3CDTF">2026-07-15T21:44:00Z</dcterms:modified>
</cp:coreProperties>
</file>