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F6C7B8C" w:rsidR="009C0D7E" w:rsidRPr="004667B8" w:rsidRDefault="00B14525" w:rsidP="009C0D7E">
      <w:pPr>
        <w:jc w:val="right"/>
        <w:rPr>
          <w:rFonts w:ascii="Arial" w:hAnsi="Arial" w:cs="Arial"/>
          <w:b/>
          <w:sz w:val="22"/>
          <w:lang w:val="es-ES"/>
        </w:rPr>
      </w:pPr>
      <w:r>
        <w:rPr>
          <w:rFonts w:ascii="Arial" w:hAnsi="Arial" w:cs="Arial"/>
          <w:b/>
          <w:sz w:val="22"/>
          <w:lang w:val="es-ES"/>
        </w:rPr>
        <w:t>CP/0941</w:t>
      </w:r>
      <w:r w:rsidR="007D065D">
        <w:rPr>
          <w:rFonts w:ascii="Arial" w:hAnsi="Arial" w:cs="Arial"/>
          <w:b/>
          <w:sz w:val="22"/>
          <w:lang w:val="es-ES"/>
        </w:rPr>
        <w:t>/2026</w:t>
      </w:r>
    </w:p>
    <w:p w14:paraId="3F7360A1" w14:textId="2F42CDB0" w:rsidR="009C0D7E" w:rsidRDefault="00122ED1" w:rsidP="009C0D7E">
      <w:pPr>
        <w:jc w:val="right"/>
        <w:rPr>
          <w:rFonts w:ascii="Arial" w:hAnsi="Arial" w:cs="Arial"/>
          <w:sz w:val="22"/>
          <w:lang w:val="es-ES"/>
        </w:rPr>
      </w:pPr>
      <w:r>
        <w:rPr>
          <w:rFonts w:ascii="Arial" w:hAnsi="Arial" w:cs="Arial"/>
          <w:sz w:val="22"/>
          <w:lang w:val="es-ES"/>
        </w:rPr>
        <w:t>26</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21766430" w:rsidR="00E23F8F" w:rsidRDefault="006D0968" w:rsidP="007F5780">
      <w:pPr>
        <w:jc w:val="center"/>
        <w:rPr>
          <w:rFonts w:ascii="Arial" w:hAnsi="Arial" w:cs="Arial"/>
          <w:b/>
          <w:sz w:val="28"/>
          <w:szCs w:val="28"/>
        </w:rPr>
      </w:pPr>
      <w:r>
        <w:rPr>
          <w:rFonts w:ascii="Arial" w:hAnsi="Arial" w:cs="Arial"/>
          <w:b/>
          <w:sz w:val="28"/>
          <w:szCs w:val="28"/>
        </w:rPr>
        <w:t>ARRANCA NUEVO LEÓ</w:t>
      </w:r>
      <w:r w:rsidR="00C427CB" w:rsidRPr="00C427CB">
        <w:rPr>
          <w:rFonts w:ascii="Arial" w:hAnsi="Arial" w:cs="Arial"/>
          <w:b/>
          <w:sz w:val="28"/>
          <w:szCs w:val="28"/>
        </w:rPr>
        <w:t>N CON EL REGISTRO EN NLÍNEA DEL PROGRAMA “CERO CLAUSURAS AL QUE CUMPLE”, PARA APOYAR A MIPYMES</w:t>
      </w:r>
    </w:p>
    <w:p w14:paraId="386F7DD5" w14:textId="77777777" w:rsidR="00C427CB" w:rsidRDefault="00C427CB" w:rsidP="007F5780">
      <w:pPr>
        <w:jc w:val="center"/>
        <w:rPr>
          <w:rFonts w:ascii="Arial" w:hAnsi="Arial" w:cs="Arial"/>
          <w:b/>
          <w:sz w:val="28"/>
          <w:szCs w:val="28"/>
        </w:rPr>
      </w:pPr>
      <w:bookmarkStart w:id="0" w:name="_GoBack"/>
      <w:bookmarkEnd w:id="0"/>
    </w:p>
    <w:p w14:paraId="501031D3" w14:textId="6CB46FB9" w:rsidR="00C27394" w:rsidRDefault="00B14525" w:rsidP="00B14525">
      <w:pPr>
        <w:pStyle w:val="Prrafodelista"/>
        <w:numPr>
          <w:ilvl w:val="0"/>
          <w:numId w:val="19"/>
        </w:numPr>
        <w:jc w:val="both"/>
        <w:rPr>
          <w:rFonts w:ascii="Arial" w:hAnsi="Arial" w:cs="Arial"/>
          <w:b/>
          <w:sz w:val="28"/>
          <w:szCs w:val="28"/>
        </w:rPr>
      </w:pPr>
      <w:r>
        <w:rPr>
          <w:rFonts w:ascii="Arial" w:hAnsi="Arial" w:cs="Arial"/>
          <w:i/>
          <w:sz w:val="24"/>
          <w:szCs w:val="24"/>
        </w:rPr>
        <w:t>D</w:t>
      </w:r>
      <w:r w:rsidRPr="00B14525">
        <w:rPr>
          <w:rFonts w:ascii="Arial" w:hAnsi="Arial" w:cs="Arial"/>
          <w:i/>
          <w:sz w:val="24"/>
          <w:szCs w:val="24"/>
        </w:rPr>
        <w:t>isponible a través de la ventanilla de trámites y servicios de NLínea.</w:t>
      </w:r>
    </w:p>
    <w:p w14:paraId="234EFBA6" w14:textId="77777777" w:rsidR="00145430" w:rsidRDefault="00145430" w:rsidP="00DA13CA">
      <w:pPr>
        <w:jc w:val="both"/>
        <w:rPr>
          <w:rFonts w:ascii="Arial" w:hAnsi="Arial" w:cs="Arial"/>
          <w:b/>
          <w:sz w:val="28"/>
          <w:szCs w:val="28"/>
        </w:rPr>
      </w:pPr>
    </w:p>
    <w:p w14:paraId="37559369" w14:textId="0FBAECB9" w:rsidR="00C427CB" w:rsidRPr="00C427CB" w:rsidRDefault="00BF1FBE" w:rsidP="00C427C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427CB" w:rsidRPr="00C427CB">
        <w:rPr>
          <w:rFonts w:ascii="Arial" w:hAnsi="Arial" w:cs="Arial"/>
          <w:sz w:val="28"/>
          <w:szCs w:val="28"/>
        </w:rPr>
        <w:t>Con el objetivo de brindar orientación y acompañamiento a las micro, pequeñas y medianas empresas (</w:t>
      </w:r>
      <w:proofErr w:type="spellStart"/>
      <w:r w:rsidR="00C427CB" w:rsidRPr="00C427CB">
        <w:rPr>
          <w:rFonts w:ascii="Arial" w:hAnsi="Arial" w:cs="Arial"/>
          <w:sz w:val="28"/>
          <w:szCs w:val="28"/>
        </w:rPr>
        <w:t>MiPyMEs</w:t>
      </w:r>
      <w:proofErr w:type="spellEnd"/>
      <w:r w:rsidR="00C427CB" w:rsidRPr="00C427CB">
        <w:rPr>
          <w:rFonts w:ascii="Arial" w:hAnsi="Arial" w:cs="Arial"/>
          <w:sz w:val="28"/>
          <w:szCs w:val="28"/>
        </w:rPr>
        <w:t>) para que se regularicen y eviten una clausura, el Gobierno de Nuevo León inició hoy el registro al programa "Cero Clausuras al que Cumple", disponible a través de la ventanilla de trámites y servicios de NLínea.</w:t>
      </w:r>
    </w:p>
    <w:p w14:paraId="6904E3CE"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w:t>
      </w:r>
    </w:p>
    <w:p w14:paraId="7BA44CAB"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La titular de la Oficina Ejecutiva, Mariela Saldívar, y el Subsecretario de Desarrollo Económico de la Secretaría de Economía, Carlos Serna, invitaron a las más de 100 mil Mipymes del estado a sumarse a esta iniciativa, que busca promover el cumplimiento de la normatividad sin afectar el desarrollo económico del sector productivo.</w:t>
      </w:r>
    </w:p>
    <w:p w14:paraId="691E3F78"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w:t>
      </w:r>
    </w:p>
    <w:p w14:paraId="4875C878"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xml:space="preserve">“Sabemos que detrás de cada negocio, de cada comercio, de cada pequeña empresa están familias que invierten todo su patrimonio. </w:t>
      </w:r>
    </w:p>
    <w:p w14:paraId="69987051"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w:t>
      </w:r>
    </w:p>
    <w:p w14:paraId="1819D3A1"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Por eso el Gobernador Samuel García giró instrucciones para implementar acciones para no estorbar y facilitarle la vida a todos los comerciantes, a todos los empresarios y la ciudadanía en general”, afirmó Saldívar.</w:t>
      </w:r>
    </w:p>
    <w:p w14:paraId="31D89929"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w:t>
      </w:r>
    </w:p>
    <w:p w14:paraId="5D789348"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xml:space="preserve">La funcionaria explicó que el programa Cero Clausuras al que Cumple va de la mano de la estrategia interinstitucional Nuevo León Cumple, en la que participan de forma inédita 10 cámaras empresariales y 19 </w:t>
      </w:r>
      <w:r w:rsidRPr="00C427CB">
        <w:rPr>
          <w:rFonts w:ascii="Arial" w:hAnsi="Arial" w:cs="Arial"/>
          <w:sz w:val="28"/>
          <w:szCs w:val="28"/>
        </w:rPr>
        <w:lastRenderedPageBreak/>
        <w:t>dependencias estatales, con el objetivo de mejorar los procesos y prevenir, detectar, atender y sancionar presuntas irregularidades en trámites, servicios y visitas domiciliarias estatales.</w:t>
      </w:r>
    </w:p>
    <w:p w14:paraId="75B725BE"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w:t>
      </w:r>
    </w:p>
    <w:p w14:paraId="0E2FDC25"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“Hoy se lanza la plataforma, que es un trámite 100 por ciento nativo en línea, es decir, se hizo ya con la nueva plataforma y no tiene ningún antecedente previo”, comentó Carlos Serna, subsecretario de Desarrollo Económico.</w:t>
      </w:r>
    </w:p>
    <w:p w14:paraId="5D1D1D21"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w:t>
      </w:r>
    </w:p>
    <w:p w14:paraId="40F362D7"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Para registrarse, las empresas sólo deben ingresar a nlinea.nl.gob.mx y buscar el trámite "Inscripción al Programa Cero Clausuras", donde podrán consultar los requisitos para personas físicas o morales.</w:t>
      </w:r>
    </w:p>
    <w:p w14:paraId="5423A281"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w:t>
      </w:r>
    </w:p>
    <w:p w14:paraId="761E04E1"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El trámite es 100 % gratuito y tiene un tiempo de respuesta de 10 días hábiles. Al concluir el proceso, se emitirá un certificado y el negocio quedará inscrito en el padrón del programa.</w:t>
      </w:r>
    </w:p>
    <w:p w14:paraId="78AE19A8" w14:textId="77777777" w:rsidR="00C427CB" w:rsidRPr="00C427CB" w:rsidRDefault="00C427CB" w:rsidP="00C427CB">
      <w:pPr>
        <w:jc w:val="both"/>
        <w:rPr>
          <w:rFonts w:ascii="Arial" w:hAnsi="Arial" w:cs="Arial"/>
          <w:sz w:val="28"/>
          <w:szCs w:val="28"/>
        </w:rPr>
      </w:pPr>
      <w:r w:rsidRPr="00C427CB">
        <w:rPr>
          <w:rFonts w:ascii="Arial" w:hAnsi="Arial" w:cs="Arial"/>
          <w:sz w:val="28"/>
          <w:szCs w:val="28"/>
        </w:rPr>
        <w:t> </w:t>
      </w:r>
    </w:p>
    <w:p w14:paraId="61571EC5" w14:textId="4A1B2DDA" w:rsidR="00C27394" w:rsidRDefault="00C427CB" w:rsidP="00C427CB">
      <w:pPr>
        <w:jc w:val="both"/>
        <w:rPr>
          <w:rFonts w:ascii="Arial" w:hAnsi="Arial" w:cs="Arial"/>
          <w:sz w:val="28"/>
          <w:szCs w:val="28"/>
        </w:rPr>
      </w:pPr>
      <w:r w:rsidRPr="00C427CB">
        <w:rPr>
          <w:rFonts w:ascii="Arial" w:hAnsi="Arial" w:cs="Arial"/>
          <w:sz w:val="28"/>
          <w:szCs w:val="28"/>
        </w:rPr>
        <w:t xml:space="preserve">El pasado 13 de mayo, el Gobernador Samuel García firmó el acuerdo Cero Clausuras al que Cumple, con el que el Gobierno de Nuevo León busca apoyar a los negocios locales para regularizarse, en lugar de cerrarlos por faltas administrativas menores, fortaleciendo así la competitividad de las </w:t>
      </w:r>
      <w:proofErr w:type="spellStart"/>
      <w:r w:rsidRPr="00C427CB">
        <w:rPr>
          <w:rFonts w:ascii="Arial" w:hAnsi="Arial" w:cs="Arial"/>
          <w:sz w:val="28"/>
          <w:szCs w:val="28"/>
        </w:rPr>
        <w:t>MiPyMEs</w:t>
      </w:r>
      <w:proofErr w:type="spellEnd"/>
      <w:r w:rsidRPr="00C427CB">
        <w:rPr>
          <w:rFonts w:ascii="Arial" w:hAnsi="Arial" w:cs="Arial"/>
          <w:sz w:val="28"/>
          <w:szCs w:val="28"/>
        </w:rPr>
        <w:t xml:space="preserve"> del estado.</w:t>
      </w: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65692" w14:textId="77777777" w:rsidR="007C2F17" w:rsidRDefault="007C2F17" w:rsidP="00E83348">
      <w:r>
        <w:separator/>
      </w:r>
    </w:p>
  </w:endnote>
  <w:endnote w:type="continuationSeparator" w:id="0">
    <w:p w14:paraId="3912F342" w14:textId="77777777" w:rsidR="007C2F17" w:rsidRDefault="007C2F1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5DEA3" w14:textId="77777777" w:rsidR="007C2F17" w:rsidRDefault="007C2F17" w:rsidP="00E83348">
      <w:r>
        <w:separator/>
      </w:r>
    </w:p>
  </w:footnote>
  <w:footnote w:type="continuationSeparator" w:id="0">
    <w:p w14:paraId="43E8D1FC" w14:textId="77777777" w:rsidR="007C2F17" w:rsidRDefault="007C2F1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93C49"/>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0968"/>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2F17"/>
    <w:rsid w:val="007C600B"/>
    <w:rsid w:val="007C7B77"/>
    <w:rsid w:val="007D065D"/>
    <w:rsid w:val="007D317F"/>
    <w:rsid w:val="007D5100"/>
    <w:rsid w:val="007E619C"/>
    <w:rsid w:val="007F0B73"/>
    <w:rsid w:val="007F0E45"/>
    <w:rsid w:val="007F4823"/>
    <w:rsid w:val="007F5780"/>
    <w:rsid w:val="0080172F"/>
    <w:rsid w:val="00803A16"/>
    <w:rsid w:val="008047D2"/>
    <w:rsid w:val="008263E3"/>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0B57"/>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27CB"/>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67F06-A521-460B-9D55-04F89866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2026-06-26T21:06:00Z</dcterms:created>
  <dcterms:modified xsi:type="dcterms:W3CDTF">2026-06-26T21:08:00Z</dcterms:modified>
</cp:coreProperties>
</file>