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6A31055" w:rsidR="00EA29FA" w:rsidRPr="00C60FD1" w:rsidRDefault="00394D8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CP/0362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356CEA7" w:rsidR="00703B09" w:rsidRDefault="00394D8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A35163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394D82">
      <w:pPr>
        <w:rPr>
          <w:rFonts w:ascii="Arial" w:hAnsi="Arial" w:cs="Arial"/>
          <w:sz w:val="22"/>
          <w:lang w:val="es-ES"/>
        </w:rPr>
      </w:pPr>
    </w:p>
    <w:p w14:paraId="309A0738" w14:textId="3997CB30" w:rsidR="00E56F2B" w:rsidRPr="00E56F2B" w:rsidRDefault="00394D82" w:rsidP="00394D82">
      <w:pPr>
        <w:jc w:val="center"/>
        <w:rPr>
          <w:rFonts w:ascii="Arial" w:hAnsi="Arial" w:cs="Arial"/>
          <w:b/>
          <w:sz w:val="28"/>
          <w:szCs w:val="28"/>
        </w:rPr>
      </w:pPr>
      <w:r w:rsidRPr="00394D82">
        <w:rPr>
          <w:rFonts w:ascii="Arial" w:hAnsi="Arial" w:cs="Arial"/>
          <w:b/>
          <w:sz w:val="28"/>
          <w:szCs w:val="28"/>
        </w:rPr>
        <w:t xml:space="preserve">REALIZAN </w:t>
      </w:r>
      <w:r>
        <w:rPr>
          <w:rFonts w:ascii="Arial" w:hAnsi="Arial" w:cs="Arial"/>
          <w:b/>
          <w:sz w:val="28"/>
          <w:szCs w:val="28"/>
        </w:rPr>
        <w:t xml:space="preserve">CERCA DE MIL 200 </w:t>
      </w:r>
      <w:r w:rsidRPr="00394D82">
        <w:rPr>
          <w:rFonts w:ascii="Arial" w:hAnsi="Arial" w:cs="Arial"/>
          <w:b/>
          <w:sz w:val="28"/>
          <w:szCs w:val="28"/>
        </w:rPr>
        <w:t>ACCIONES DEL PROGRAMA "AYUDAMOS A MEJORAR TU VIVIENDA"</w:t>
      </w:r>
    </w:p>
    <w:p w14:paraId="08BE7F84" w14:textId="7E425838" w:rsidR="00706B6C" w:rsidRPr="00706B6C" w:rsidRDefault="00706B6C" w:rsidP="00394D82">
      <w:pPr>
        <w:jc w:val="center"/>
        <w:rPr>
          <w:b/>
        </w:rPr>
      </w:pPr>
    </w:p>
    <w:p w14:paraId="28F29ACB" w14:textId="20B886AE" w:rsidR="00706B6C" w:rsidRPr="00706B6C" w:rsidRDefault="00706B6C" w:rsidP="00394D82">
      <w:pPr>
        <w:rPr>
          <w:rFonts w:ascii="Arial" w:hAnsi="Arial" w:cs="Arial"/>
          <w:i/>
        </w:rPr>
      </w:pPr>
    </w:p>
    <w:p w14:paraId="52DD01B5" w14:textId="6FE00F1B" w:rsidR="00C90637" w:rsidRPr="00812617" w:rsidRDefault="00394D82" w:rsidP="00394D82">
      <w:pPr>
        <w:pStyle w:val="Prrafodelista"/>
        <w:numPr>
          <w:ilvl w:val="0"/>
          <w:numId w:val="18"/>
        </w:numPr>
        <w:rPr>
          <w:rFonts w:ascii="Arial" w:eastAsiaTheme="minorEastAsia" w:hAnsi="Arial" w:cs="Arial"/>
          <w:i/>
          <w:sz w:val="24"/>
          <w:szCs w:val="24"/>
        </w:rPr>
      </w:pPr>
      <w:r w:rsidRPr="00394D82">
        <w:rPr>
          <w:rFonts w:ascii="Arial" w:hAnsi="Arial" w:cs="Arial"/>
          <w:i/>
          <w:sz w:val="24"/>
          <w:szCs w:val="24"/>
        </w:rPr>
        <w:t>El Instituto de la Vivienda de Nuevo León (IVNL), a través del programa "Ayudamos a Mejorar Tu Vivienda", ha benefi</w:t>
      </w:r>
      <w:r>
        <w:rPr>
          <w:rFonts w:ascii="Arial" w:hAnsi="Arial" w:cs="Arial"/>
          <w:i/>
          <w:sz w:val="24"/>
          <w:szCs w:val="24"/>
        </w:rPr>
        <w:t xml:space="preserve">ciado a 4 mil 148 personas con mil </w:t>
      </w:r>
      <w:r w:rsidRPr="00394D82">
        <w:rPr>
          <w:rFonts w:ascii="Arial" w:hAnsi="Arial" w:cs="Arial"/>
          <w:i/>
          <w:sz w:val="24"/>
          <w:szCs w:val="24"/>
        </w:rPr>
        <w:t>185 acciones durante la administración del Gobernador Samuel García.</w:t>
      </w:r>
    </w:p>
    <w:p w14:paraId="5EC0A8BD" w14:textId="41F9FD92" w:rsidR="00E56F2B" w:rsidRPr="00E56F2B" w:rsidRDefault="00E56F2B" w:rsidP="00394D82">
      <w:pPr>
        <w:pStyle w:val="Prrafodelista"/>
        <w:rPr>
          <w:rFonts w:ascii="Arial" w:hAnsi="Arial" w:cs="Arial"/>
          <w:i/>
          <w:sz w:val="24"/>
          <w:szCs w:val="24"/>
        </w:rPr>
      </w:pPr>
    </w:p>
    <w:p w14:paraId="4442B42F" w14:textId="77777777" w:rsidR="00394D82" w:rsidRDefault="00EA29FA" w:rsidP="00394D82">
      <w:pPr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394D82" w:rsidRPr="00394D82">
        <w:rPr>
          <w:rFonts w:ascii="Arial" w:hAnsi="Arial" w:cs="Arial"/>
          <w:sz w:val="28"/>
          <w:szCs w:val="28"/>
        </w:rPr>
        <w:t xml:space="preserve">El Instituto de la Vivienda de Nuevo León, a través del programa "Ayudamos a Mejorar Tu Vivienda", ha beneficiado a 4 mil 148 personas con mil 185 acciones durante la administración del Gobernador Samuel García. </w:t>
      </w:r>
    </w:p>
    <w:p w14:paraId="096B0056" w14:textId="77777777" w:rsidR="00394D82" w:rsidRDefault="00394D82" w:rsidP="00394D82">
      <w:pPr>
        <w:rPr>
          <w:rFonts w:ascii="Arial" w:hAnsi="Arial" w:cs="Arial"/>
          <w:sz w:val="28"/>
          <w:szCs w:val="28"/>
        </w:rPr>
      </w:pPr>
    </w:p>
    <w:p w14:paraId="744302BB" w14:textId="4E074EE8" w:rsidR="00394D82" w:rsidRDefault="00394D82" w:rsidP="00394D82">
      <w:pPr>
        <w:rPr>
          <w:rFonts w:ascii="Arial" w:hAnsi="Arial" w:cs="Arial"/>
          <w:sz w:val="28"/>
          <w:szCs w:val="28"/>
        </w:rPr>
      </w:pPr>
      <w:r w:rsidRPr="00394D82">
        <w:rPr>
          <w:rFonts w:ascii="Arial" w:hAnsi="Arial" w:cs="Arial"/>
          <w:sz w:val="28"/>
          <w:szCs w:val="28"/>
        </w:rPr>
        <w:t>Esta iniciativa ha permitido mejorar la infraestructura habitacional en municipios como General Escobedo, Monterrey, Juárez, entre otros. Gracias a estos esfuerzos, muchas familias ahora cuentan con hogares más seguros, funcionales y adecuados para su bienestar.</w:t>
      </w:r>
    </w:p>
    <w:p w14:paraId="68F8A5DA" w14:textId="77777777" w:rsidR="00394D82" w:rsidRPr="00394D82" w:rsidRDefault="00394D82" w:rsidP="00394D82">
      <w:pPr>
        <w:rPr>
          <w:rFonts w:ascii="Arial" w:hAnsi="Arial" w:cs="Arial"/>
          <w:sz w:val="28"/>
          <w:szCs w:val="28"/>
        </w:rPr>
      </w:pPr>
    </w:p>
    <w:p w14:paraId="25FF8865" w14:textId="77777777" w:rsidR="00394D82" w:rsidRDefault="00394D82" w:rsidP="00394D82">
      <w:pPr>
        <w:rPr>
          <w:rFonts w:ascii="Arial" w:hAnsi="Arial" w:cs="Arial"/>
          <w:sz w:val="28"/>
          <w:szCs w:val="28"/>
        </w:rPr>
      </w:pPr>
      <w:r w:rsidRPr="00394D82">
        <w:rPr>
          <w:rFonts w:ascii="Arial" w:hAnsi="Arial" w:cs="Arial"/>
          <w:sz w:val="28"/>
          <w:szCs w:val="28"/>
        </w:rPr>
        <w:t xml:space="preserve">Las mejoras realizadas incluyen la construcción de losas, muros y pisos, además de nuevos trabajos de impermeabilización, empastados y la instalación de una rampa de acceso. </w:t>
      </w:r>
    </w:p>
    <w:p w14:paraId="0CA73628" w14:textId="77777777" w:rsidR="00394D82" w:rsidRDefault="00394D82" w:rsidP="00394D82">
      <w:pPr>
        <w:rPr>
          <w:rFonts w:ascii="Arial" w:hAnsi="Arial" w:cs="Arial"/>
          <w:sz w:val="28"/>
          <w:szCs w:val="28"/>
        </w:rPr>
      </w:pPr>
    </w:p>
    <w:p w14:paraId="49CCA3AA" w14:textId="57204941" w:rsidR="00394D82" w:rsidRDefault="00394D82" w:rsidP="00394D82">
      <w:pPr>
        <w:rPr>
          <w:rFonts w:ascii="Arial" w:hAnsi="Arial" w:cs="Arial"/>
          <w:sz w:val="28"/>
          <w:szCs w:val="28"/>
        </w:rPr>
      </w:pPr>
      <w:r w:rsidRPr="00394D82">
        <w:rPr>
          <w:rFonts w:ascii="Arial" w:hAnsi="Arial" w:cs="Arial"/>
          <w:sz w:val="28"/>
          <w:szCs w:val="28"/>
        </w:rPr>
        <w:t>Estas acciones han atendido las necesidades prioritarias de la población, fortaleciendo la seguridad y estabilidad de sus viviendas. Con cada proyecto, el programa sigue impactando positivamente en la calidad de vida de los beneficiarios.</w:t>
      </w:r>
    </w:p>
    <w:p w14:paraId="05D55375" w14:textId="77777777" w:rsidR="00394D82" w:rsidRPr="00394D82" w:rsidRDefault="00394D82" w:rsidP="00394D82">
      <w:pPr>
        <w:rPr>
          <w:rFonts w:ascii="Arial" w:hAnsi="Arial" w:cs="Arial"/>
          <w:sz w:val="28"/>
          <w:szCs w:val="28"/>
        </w:rPr>
      </w:pPr>
    </w:p>
    <w:p w14:paraId="63EF6873" w14:textId="77777777" w:rsidR="00394D82" w:rsidRDefault="00394D82" w:rsidP="00394D82">
      <w:pPr>
        <w:rPr>
          <w:rFonts w:ascii="Arial" w:hAnsi="Arial" w:cs="Arial"/>
          <w:sz w:val="28"/>
          <w:szCs w:val="28"/>
        </w:rPr>
      </w:pPr>
      <w:r w:rsidRPr="00394D82">
        <w:rPr>
          <w:rFonts w:ascii="Arial" w:hAnsi="Arial" w:cs="Arial"/>
          <w:sz w:val="28"/>
          <w:szCs w:val="28"/>
        </w:rPr>
        <w:t xml:space="preserve">Las familias beneficiadas han expresado su gratitud por este apoyo. </w:t>
      </w:r>
    </w:p>
    <w:p w14:paraId="3B35C4F8" w14:textId="77777777" w:rsidR="00394D82" w:rsidRDefault="00394D82" w:rsidP="00394D82">
      <w:pPr>
        <w:rPr>
          <w:rFonts w:ascii="Arial" w:hAnsi="Arial" w:cs="Arial"/>
          <w:sz w:val="28"/>
          <w:szCs w:val="28"/>
        </w:rPr>
      </w:pPr>
    </w:p>
    <w:p w14:paraId="18D22175" w14:textId="77777777" w:rsidR="00394D82" w:rsidRDefault="00394D82" w:rsidP="00394D82">
      <w:pPr>
        <w:rPr>
          <w:rFonts w:ascii="Arial" w:hAnsi="Arial" w:cs="Arial"/>
          <w:sz w:val="28"/>
          <w:szCs w:val="28"/>
        </w:rPr>
      </w:pPr>
      <w:r w:rsidRPr="00394D82">
        <w:rPr>
          <w:rFonts w:ascii="Arial" w:hAnsi="Arial" w:cs="Arial"/>
          <w:sz w:val="28"/>
          <w:szCs w:val="28"/>
        </w:rPr>
        <w:lastRenderedPageBreak/>
        <w:t xml:space="preserve">La señora Elvia Guerrero Granados compartió su alegría: "Estoy muy feliz de que mi casa haya sido mejorada. </w:t>
      </w:r>
    </w:p>
    <w:p w14:paraId="31FAD354" w14:textId="77777777" w:rsidR="00394D82" w:rsidRDefault="00394D82" w:rsidP="00394D82">
      <w:pPr>
        <w:rPr>
          <w:rFonts w:ascii="Arial" w:hAnsi="Arial" w:cs="Arial"/>
          <w:sz w:val="28"/>
          <w:szCs w:val="28"/>
        </w:rPr>
      </w:pPr>
    </w:p>
    <w:p w14:paraId="7E8A0E6F" w14:textId="77777777" w:rsidR="00394D82" w:rsidRDefault="00394D82" w:rsidP="00394D82">
      <w:pPr>
        <w:rPr>
          <w:rFonts w:ascii="Arial" w:hAnsi="Arial" w:cs="Arial"/>
          <w:sz w:val="28"/>
          <w:szCs w:val="28"/>
        </w:rPr>
      </w:pPr>
      <w:r w:rsidRPr="00394D82">
        <w:rPr>
          <w:rFonts w:ascii="Arial" w:hAnsi="Arial" w:cs="Arial"/>
          <w:sz w:val="28"/>
          <w:szCs w:val="28"/>
        </w:rPr>
        <w:t xml:space="preserve">Ahora mi familia vive con mayor seguridad y comodidad, gracias al apoyo del Gobernador y del IVNL". </w:t>
      </w:r>
    </w:p>
    <w:p w14:paraId="14A8D969" w14:textId="77777777" w:rsidR="00394D82" w:rsidRDefault="00394D82" w:rsidP="00394D82">
      <w:pPr>
        <w:rPr>
          <w:rFonts w:ascii="Arial" w:hAnsi="Arial" w:cs="Arial"/>
          <w:sz w:val="28"/>
          <w:szCs w:val="28"/>
        </w:rPr>
      </w:pPr>
    </w:p>
    <w:p w14:paraId="4AAF819B" w14:textId="7D160DED" w:rsidR="00394D82" w:rsidRDefault="00394D82" w:rsidP="00394D82">
      <w:pPr>
        <w:rPr>
          <w:rFonts w:ascii="Arial" w:hAnsi="Arial" w:cs="Arial"/>
          <w:sz w:val="28"/>
          <w:szCs w:val="28"/>
        </w:rPr>
      </w:pPr>
      <w:r w:rsidRPr="00394D82">
        <w:rPr>
          <w:rFonts w:ascii="Arial" w:hAnsi="Arial" w:cs="Arial"/>
          <w:sz w:val="28"/>
          <w:szCs w:val="28"/>
        </w:rPr>
        <w:t>De igual manera, la señora Teresa Rangel destacó la importancia de estas mejoras en su hogar: "Ya no me mojo, antes sufría mucho con la lámina que tenía en mi techo. Gracias por el apoyo y que nos sigan ayudando".</w:t>
      </w:r>
    </w:p>
    <w:p w14:paraId="52212ADE" w14:textId="77777777" w:rsidR="00394D82" w:rsidRPr="00394D82" w:rsidRDefault="00394D82" w:rsidP="00394D82">
      <w:pPr>
        <w:rPr>
          <w:rFonts w:ascii="Arial" w:hAnsi="Arial" w:cs="Arial"/>
          <w:sz w:val="28"/>
          <w:szCs w:val="28"/>
        </w:rPr>
      </w:pPr>
    </w:p>
    <w:p w14:paraId="5D766488" w14:textId="4590D0A5" w:rsidR="00394D82" w:rsidRDefault="00394D82" w:rsidP="00394D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 mil </w:t>
      </w:r>
      <w:r w:rsidRPr="00394D82">
        <w:rPr>
          <w:rFonts w:ascii="Arial" w:hAnsi="Arial" w:cs="Arial"/>
          <w:sz w:val="28"/>
          <w:szCs w:val="28"/>
        </w:rPr>
        <w:t>185 accion</w:t>
      </w:r>
      <w:r>
        <w:rPr>
          <w:rFonts w:ascii="Arial" w:hAnsi="Arial" w:cs="Arial"/>
          <w:sz w:val="28"/>
          <w:szCs w:val="28"/>
        </w:rPr>
        <w:t xml:space="preserve">es realizadas en beneficio de 4 mil </w:t>
      </w:r>
      <w:r w:rsidRPr="00394D82">
        <w:rPr>
          <w:rFonts w:ascii="Arial" w:hAnsi="Arial" w:cs="Arial"/>
          <w:sz w:val="28"/>
          <w:szCs w:val="28"/>
        </w:rPr>
        <w:t xml:space="preserve">148 personas, el programa "Ayudamos a Mejorar Tu Vivienda" reafirma su compromiso con la transformación de las condiciones habitacionales en el Estado. </w:t>
      </w:r>
    </w:p>
    <w:p w14:paraId="4E1FEE1D" w14:textId="77777777" w:rsidR="00394D82" w:rsidRDefault="00394D82" w:rsidP="00394D82">
      <w:pPr>
        <w:rPr>
          <w:rFonts w:ascii="Arial" w:hAnsi="Arial" w:cs="Arial"/>
          <w:sz w:val="28"/>
          <w:szCs w:val="28"/>
        </w:rPr>
      </w:pPr>
    </w:p>
    <w:p w14:paraId="7A1C9D4A" w14:textId="21FBA61A" w:rsidR="008F7562" w:rsidRDefault="00394D82" w:rsidP="00394D82">
      <w:pPr>
        <w:rPr>
          <w:rFonts w:ascii="Arial" w:hAnsi="Arial" w:cs="Arial"/>
          <w:sz w:val="28"/>
          <w:szCs w:val="28"/>
        </w:rPr>
      </w:pPr>
      <w:r w:rsidRPr="00394D82">
        <w:rPr>
          <w:rFonts w:ascii="Arial" w:hAnsi="Arial" w:cs="Arial"/>
          <w:sz w:val="28"/>
          <w:szCs w:val="28"/>
        </w:rPr>
        <w:t>La mejora de viviendas seguirá siendo una prioridad, garantizando hogares más seguros y adecuados para quienes más lo necesitan.</w:t>
      </w:r>
    </w:p>
    <w:p w14:paraId="78763BE5" w14:textId="5089820C" w:rsidR="00EA29FA" w:rsidRPr="00EA29FA" w:rsidRDefault="00EA29FA" w:rsidP="00394D82">
      <w:pPr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13D8" w14:textId="77777777" w:rsidR="004A503C" w:rsidRDefault="004A503C" w:rsidP="00E83348">
      <w:r>
        <w:separator/>
      </w:r>
    </w:p>
  </w:endnote>
  <w:endnote w:type="continuationSeparator" w:id="0">
    <w:p w14:paraId="063A64B5" w14:textId="77777777" w:rsidR="004A503C" w:rsidRDefault="004A50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72F2" w14:textId="77777777" w:rsidR="004A503C" w:rsidRDefault="004A503C" w:rsidP="00E83348">
      <w:r>
        <w:separator/>
      </w:r>
    </w:p>
  </w:footnote>
  <w:footnote w:type="continuationSeparator" w:id="0">
    <w:p w14:paraId="711559F7" w14:textId="77777777" w:rsidR="004A503C" w:rsidRDefault="004A50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94D82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409D1-9BCE-4C8A-8C03-E9F022C3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2025-03-23T22:05:00Z</dcterms:created>
  <dcterms:modified xsi:type="dcterms:W3CDTF">2025-03-23T22:05:00Z</dcterms:modified>
</cp:coreProperties>
</file>