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B3F5E45" w:rsidR="00EA29FA" w:rsidRPr="00C60FD1" w:rsidRDefault="00425838" w:rsidP="00F7608B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CP/1339</w:t>
      </w:r>
      <w:r w:rsidR="00DC56A3">
        <w:rPr>
          <w:rFonts w:ascii="Arial" w:hAnsi="Arial" w:cs="Arial"/>
          <w:b/>
          <w:sz w:val="22"/>
          <w:lang w:val="es-ES"/>
        </w:rPr>
        <w:t>/2026</w:t>
      </w:r>
    </w:p>
    <w:p w14:paraId="695E3F55" w14:textId="56639FEB" w:rsidR="00703B09" w:rsidRDefault="002331B9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22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9F0BD3">
        <w:rPr>
          <w:rFonts w:ascii="Arial" w:hAnsi="Arial" w:cs="Arial"/>
          <w:sz w:val="22"/>
          <w:lang w:val="es-ES"/>
        </w:rPr>
        <w:t>septiembre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41193358" w:rsidR="00875CB6" w:rsidRDefault="00425838" w:rsidP="00425838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425838">
        <w:rPr>
          <w:rFonts w:ascii="Arial" w:hAnsi="Arial" w:cs="Arial"/>
          <w:b/>
          <w:sz w:val="28"/>
          <w:szCs w:val="28"/>
        </w:rPr>
        <w:t>FACILITA ICV</w:t>
      </w:r>
      <w:r>
        <w:rPr>
          <w:rFonts w:ascii="Arial" w:hAnsi="Arial" w:cs="Arial"/>
          <w:b/>
          <w:sz w:val="28"/>
          <w:szCs w:val="28"/>
        </w:rPr>
        <w:t xml:space="preserve"> LA REGULARIZACIÓN DE VEHÍCULOS </w:t>
      </w:r>
      <w:r w:rsidRPr="00425838">
        <w:rPr>
          <w:rFonts w:ascii="Arial" w:hAnsi="Arial" w:cs="Arial"/>
          <w:b/>
          <w:sz w:val="28"/>
          <w:szCs w:val="28"/>
        </w:rPr>
        <w:t>FORÁNEOS CON CAMPAÑA “PONTE NUEVO, PONTE LEÓN”</w:t>
      </w:r>
    </w:p>
    <w:bookmarkEnd w:id="0"/>
    <w:p w14:paraId="01C9510C" w14:textId="77777777" w:rsidR="00425838" w:rsidRPr="00221F80" w:rsidRDefault="00425838" w:rsidP="00272A41">
      <w:pPr>
        <w:rPr>
          <w:rFonts w:ascii="Arial" w:hAnsi="Arial" w:cs="Arial"/>
          <w:b/>
          <w:sz w:val="22"/>
          <w:szCs w:val="22"/>
        </w:rPr>
      </w:pPr>
    </w:p>
    <w:p w14:paraId="603A715C" w14:textId="7FC359D6" w:rsidR="00562365" w:rsidRPr="0011664A" w:rsidRDefault="00425838" w:rsidP="00425838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425838">
        <w:rPr>
          <w:rFonts w:ascii="Arial" w:hAnsi="Arial" w:cs="Arial"/>
          <w:i/>
          <w:sz w:val="24"/>
          <w:szCs w:val="24"/>
        </w:rPr>
        <w:t>El programa ofrece una cuota única de 5 mil 865 pesos que integra los principales trámites para regularizar vehículos con placas foráneas.</w:t>
      </w:r>
    </w:p>
    <w:p w14:paraId="436E71BD" w14:textId="77777777" w:rsidR="00272A41" w:rsidRPr="00562365" w:rsidRDefault="00272A41" w:rsidP="00272A41">
      <w:pPr>
        <w:pStyle w:val="Prrafodelista"/>
        <w:spacing w:after="0" w:line="240" w:lineRule="auto"/>
        <w:ind w:left="0"/>
        <w:rPr>
          <w:rFonts w:ascii="Arial" w:hAnsi="Arial" w:cs="Arial"/>
          <w:i/>
        </w:rPr>
      </w:pPr>
    </w:p>
    <w:p w14:paraId="6567D51A" w14:textId="1C6E08F1" w:rsidR="00425838" w:rsidRPr="00425838" w:rsidRDefault="00EA29FA" w:rsidP="00425838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425838">
        <w:rPr>
          <w:rFonts w:ascii="Arial" w:hAnsi="Arial" w:cs="Arial"/>
          <w:b/>
          <w:sz w:val="28"/>
          <w:szCs w:val="28"/>
        </w:rPr>
        <w:t xml:space="preserve"> </w:t>
      </w:r>
      <w:r w:rsidR="00425838" w:rsidRPr="00425838">
        <w:rPr>
          <w:rFonts w:ascii="Arial" w:hAnsi="Arial" w:cs="Arial"/>
          <w:sz w:val="28"/>
          <w:szCs w:val="28"/>
        </w:rPr>
        <w:t>El Instituto de Control Vehicular dio a conocer este lunes las facilidades e incentivos de “Ponte Nuevo, Ponte León”, programa impulsado por el Gobierno de Nuevo León para facilitar la regularización de vehículos con placas de otras entidades.</w:t>
      </w:r>
    </w:p>
    <w:p w14:paraId="5B6741ED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23590820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El programa está dirigido a las personas que viven, trabajan o estudian en Nuevo León y cuentan con un vehículo registrado en otro estado, con el objetivo de brindarles una alternativa sencilla para ponerlo en orden, obtener certeza sobre su propiedad y actualizar su registro vehicular.</w:t>
      </w:r>
    </w:p>
    <w:p w14:paraId="2999841A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016D9012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Entre los principales beneficios se encuentra una cuota única de 5 mil 865 pesos que integra el alta del vehículo, placas, constancia de registro vehicular y tarjeta de circulación; además, la certificación, que anteriormente tenía un costo aproximado de 470 pesos, queda incluida sin costo adicional.</w:t>
      </w:r>
    </w:p>
    <w:p w14:paraId="633CC5F9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2D83CD95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El beneficio se amplía a vehículos de todos los modelos, incluidos los de año reciente, mientras que los adeudos vehiculares previos no impiden realizar la regularización dentro del programa.</w:t>
      </w:r>
    </w:p>
    <w:p w14:paraId="34729031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2A127115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Asimismo, quienes decidan poner el vehículo a su nombre podrán acceder a un subsidio de hasta el 100% sobre el costo del cambio de propietario durante lo que resta de septiembre, octubre y noviembre; y del 50% durante diciembre. Este beneficio estará vigente hasta el 31 de diciembre de 2026.</w:t>
      </w:r>
    </w:p>
    <w:p w14:paraId="2088FED5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42A500CE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 xml:space="preserve">Como parte de esta campaña, el ICV realizará brigadas para acercar los servicios del Instituto a la ciudadanía, iniciando el sábado 26 de septiembre, en el Centro Comunitario Tierra Propia ubicado en </w:t>
      </w:r>
      <w:proofErr w:type="spellStart"/>
      <w:r w:rsidRPr="00425838">
        <w:rPr>
          <w:rFonts w:ascii="Arial" w:hAnsi="Arial" w:cs="Arial"/>
          <w:sz w:val="28"/>
          <w:szCs w:val="28"/>
        </w:rPr>
        <w:t>Acatil</w:t>
      </w:r>
      <w:proofErr w:type="spellEnd"/>
      <w:r w:rsidRPr="00425838">
        <w:rPr>
          <w:rFonts w:ascii="Arial" w:hAnsi="Arial" w:cs="Arial"/>
          <w:sz w:val="28"/>
          <w:szCs w:val="28"/>
        </w:rPr>
        <w:t>, Tierra Propia 2.º Sector, en Guadalupe.</w:t>
      </w:r>
    </w:p>
    <w:p w14:paraId="4F1CA6FE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193F350B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La jornada será de 8:00 a 14:00 horas, en la cual la ciudadanía también podrá realizar trámites como alta de vehículo foráneo, expedición y renovación de licencia de conducir, “Ponlo a tu Nombre”, alta de vehículos y motocicletas, cambio de propietario y pago de refrendo, por mencionar solo algunos.</w:t>
      </w:r>
    </w:p>
    <w:p w14:paraId="28E2A783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1A410F21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El Instituto invita a la ciudadanía a que aproveche esta primera jornada y realice sus trámites de manera más accesible.</w:t>
      </w:r>
    </w:p>
    <w:p w14:paraId="4CEE23DA" w14:textId="77777777" w:rsidR="00425838" w:rsidRPr="00425838" w:rsidRDefault="00425838" w:rsidP="00425838">
      <w:pPr>
        <w:jc w:val="both"/>
        <w:rPr>
          <w:rFonts w:ascii="Arial" w:hAnsi="Arial" w:cs="Arial"/>
          <w:sz w:val="28"/>
          <w:szCs w:val="28"/>
        </w:rPr>
      </w:pPr>
    </w:p>
    <w:p w14:paraId="5F6FDCBD" w14:textId="66E24B3E" w:rsidR="001423EB" w:rsidRPr="001423EB" w:rsidRDefault="00425838" w:rsidP="00425838">
      <w:pPr>
        <w:jc w:val="both"/>
        <w:rPr>
          <w:rFonts w:ascii="Arial" w:hAnsi="Arial" w:cs="Arial"/>
          <w:sz w:val="28"/>
          <w:szCs w:val="28"/>
        </w:rPr>
      </w:pPr>
      <w:r w:rsidRPr="00425838">
        <w:rPr>
          <w:rFonts w:ascii="Arial" w:hAnsi="Arial" w:cs="Arial"/>
          <w:sz w:val="28"/>
          <w:szCs w:val="28"/>
        </w:rPr>
        <w:t>¡No Batalles! ¡Ponte Nuevo, Ponte León!</w:t>
      </w:r>
    </w:p>
    <w:p w14:paraId="3769F719" w14:textId="68D45BE2" w:rsidR="001423EB" w:rsidRDefault="001423EB" w:rsidP="00425838">
      <w:pPr>
        <w:jc w:val="both"/>
        <w:rPr>
          <w:rFonts w:ascii="Arial" w:hAnsi="Arial" w:cs="Arial"/>
          <w:bCs/>
          <w:color w:val="323E4F"/>
        </w:rPr>
      </w:pPr>
    </w:p>
    <w:p w14:paraId="3C056026" w14:textId="77777777" w:rsidR="008D433B" w:rsidRDefault="008D433B" w:rsidP="00394AB5">
      <w:pPr>
        <w:jc w:val="both"/>
        <w:rPr>
          <w:rFonts w:ascii="Arial" w:hAnsi="Arial" w:cs="Arial"/>
          <w:bCs/>
          <w:color w:val="323E4F"/>
        </w:rPr>
      </w:pPr>
    </w:p>
    <w:p w14:paraId="354659A9" w14:textId="77777777" w:rsidR="008D433B" w:rsidRPr="00EA29FA" w:rsidRDefault="008D433B" w:rsidP="00394AB5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B8035" w14:textId="77777777" w:rsidR="009638C0" w:rsidRDefault="009638C0" w:rsidP="00E83348">
      <w:r>
        <w:separator/>
      </w:r>
    </w:p>
  </w:endnote>
  <w:endnote w:type="continuationSeparator" w:id="0">
    <w:p w14:paraId="7D62CBB3" w14:textId="77777777" w:rsidR="009638C0" w:rsidRDefault="009638C0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FE5DC" w14:textId="77777777" w:rsidR="009638C0" w:rsidRDefault="009638C0" w:rsidP="00E83348">
      <w:r>
        <w:separator/>
      </w:r>
    </w:p>
  </w:footnote>
  <w:footnote w:type="continuationSeparator" w:id="0">
    <w:p w14:paraId="19729B13" w14:textId="77777777" w:rsidR="009638C0" w:rsidRDefault="009638C0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57C7F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25838"/>
    <w:rsid w:val="00434C7D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433B"/>
    <w:rsid w:val="008E31F6"/>
    <w:rsid w:val="008E3606"/>
    <w:rsid w:val="008F027D"/>
    <w:rsid w:val="008F3ADF"/>
    <w:rsid w:val="008F7A5E"/>
    <w:rsid w:val="009019D2"/>
    <w:rsid w:val="00902F13"/>
    <w:rsid w:val="00906BB1"/>
    <w:rsid w:val="0094024B"/>
    <w:rsid w:val="00941A7D"/>
    <w:rsid w:val="00942455"/>
    <w:rsid w:val="00956686"/>
    <w:rsid w:val="00956CE4"/>
    <w:rsid w:val="0096389E"/>
    <w:rsid w:val="009638C0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20739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047320-7460-41DF-9187-28912B6FC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2026-09-22T22:55:00Z</dcterms:created>
  <dcterms:modified xsi:type="dcterms:W3CDTF">2026-09-22T22:55:00Z</dcterms:modified>
</cp:coreProperties>
</file>