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6E4391C" w:rsidR="009C0D7E" w:rsidRDefault="00574B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F35DD2E" w:rsidR="00E23F8F" w:rsidRDefault="008508A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508AA">
        <w:rPr>
          <w:rFonts w:ascii="Arial" w:hAnsi="Arial" w:cs="Arial"/>
          <w:b/>
          <w:sz w:val="28"/>
          <w:szCs w:val="28"/>
        </w:rPr>
        <w:t>INSTITUTO ESTATAL DE LAS MUJERES TOMA PROTESTA A NUEVO CONSEJO DE PARTICIPACIÓN CIUDADANA</w:t>
      </w:r>
    </w:p>
    <w:p w14:paraId="007332CA" w14:textId="77777777" w:rsidR="008508AA" w:rsidRDefault="008508A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7E063B9F" w:rsidR="00970240" w:rsidRDefault="00137657" w:rsidP="0013765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137657">
        <w:rPr>
          <w:rFonts w:ascii="Arial" w:hAnsi="Arial" w:cs="Arial"/>
          <w:i/>
          <w:sz w:val="24"/>
          <w:szCs w:val="24"/>
        </w:rPr>
        <w:t>El órgano consultivo tiene como objetivo conocer, analizar, evaluar y aportar recomendaciones sobre los programas del IEM en beneficio de las mujeres.</w:t>
      </w:r>
    </w:p>
    <w:p w14:paraId="501031D3" w14:textId="77777777" w:rsidR="00C27394" w:rsidRDefault="00C27394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0F74E574" w14:textId="25298966" w:rsidR="00137657" w:rsidRPr="00137657" w:rsidRDefault="00BF1FBE" w:rsidP="001376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37657" w:rsidRPr="00137657">
        <w:rPr>
          <w:rFonts w:ascii="Arial" w:hAnsi="Arial" w:cs="Arial"/>
          <w:sz w:val="28"/>
          <w:szCs w:val="28"/>
        </w:rPr>
        <w:t>El Instituto Estatal de las Mujeres renovó este miércoles su Consejo de Participación Ciudadana 2026–2027, mismo que será presidido por Sofía Leticia Garza Morales.</w:t>
      </w:r>
    </w:p>
    <w:p w14:paraId="12934E1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38286023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Patricia Salazar Marroquín, presidenta ejecutiva del IEMujeres, agradeció la participación de las nuevas consejeras y consejeros, con ello, señaló, se fortalece el diálogo entre la sociedad y las instituciones. </w:t>
      </w:r>
    </w:p>
    <w:p w14:paraId="7FFD01FE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284260F7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“En el Gobierno del Nuevo </w:t>
      </w:r>
      <w:proofErr w:type="spellStart"/>
      <w:r w:rsidRPr="00137657">
        <w:rPr>
          <w:rFonts w:ascii="Arial" w:hAnsi="Arial" w:cs="Arial"/>
          <w:sz w:val="28"/>
          <w:szCs w:val="28"/>
        </w:rPr>
        <w:t>Nuevo</w:t>
      </w:r>
      <w:proofErr w:type="spellEnd"/>
      <w:r w:rsidRPr="00137657">
        <w:rPr>
          <w:rFonts w:ascii="Arial" w:hAnsi="Arial" w:cs="Arial"/>
          <w:sz w:val="28"/>
          <w:szCs w:val="28"/>
        </w:rPr>
        <w:t xml:space="preserve"> León estamos convencidos de que el desarrollo de nuestro Estado, solo es posible cuando las mujeres cuentan con igualdad de oportunidades, seguridad, autonomía y acceso plenos a sus derechos”. PSM</w:t>
      </w:r>
    </w:p>
    <w:p w14:paraId="158EA898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CE67FE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Explicó que el Consejo es un órgano consultivo y propositivo, de carácter honorífico, encargado de analizar, diagnosticar, aportar y evaluar instrumentos y acciones de planeación, así como de apoyar en la difusión de los programas prioritarios del Instituto.</w:t>
      </w:r>
    </w:p>
    <w:p w14:paraId="51C65D1F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41EF46A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Salazar Marroquín dijo que desde el Instituto de las Mujeres se trabaja para construir un estado donde cada niña, adolescente y mujer pueda desarrollarse plenamente, libre de violencia y con las herramientas necesarias para alcanzar sus metas. </w:t>
      </w:r>
    </w:p>
    <w:p w14:paraId="13774194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611B7F5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En el evento que contó con la presencia de la Contralora General de la Contraloría y Transparencia Gubernamental, Teresa Herrera Tello, le titular del IEMujeres reconoció que existen retos importantes, pero considero que la participación ciudadana es fundamental para avanzar con mayor fuerza y mejores resultados. </w:t>
      </w:r>
    </w:p>
    <w:p w14:paraId="76F20041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05D8F063" w14:textId="0036EB0F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El Consejo de Participación Ciudadana tiene entre sus facultades vincular al IEMujeres con organizaciones</w:t>
      </w:r>
      <w:r>
        <w:rPr>
          <w:rFonts w:ascii="Arial" w:hAnsi="Arial" w:cs="Arial"/>
          <w:sz w:val="28"/>
          <w:szCs w:val="28"/>
        </w:rPr>
        <w:t xml:space="preserve"> que trabajen para superar las </w:t>
      </w:r>
      <w:r w:rsidRPr="00137657">
        <w:rPr>
          <w:rFonts w:ascii="Arial" w:hAnsi="Arial" w:cs="Arial"/>
          <w:sz w:val="28"/>
          <w:szCs w:val="28"/>
        </w:rPr>
        <w:t>problemáticas que enfrentan las mujeres; proponer ante la Junta de Gobierno proyectos que contribuyan al</w:t>
      </w:r>
      <w:r>
        <w:rPr>
          <w:rFonts w:ascii="Arial" w:hAnsi="Arial" w:cs="Arial"/>
          <w:sz w:val="28"/>
          <w:szCs w:val="28"/>
        </w:rPr>
        <w:t xml:space="preserve"> cumplimiento de los objetivos </w:t>
      </w:r>
      <w:r w:rsidRPr="00137657">
        <w:rPr>
          <w:rFonts w:ascii="Arial" w:hAnsi="Arial" w:cs="Arial"/>
          <w:sz w:val="28"/>
          <w:szCs w:val="28"/>
        </w:rPr>
        <w:t>institucionales; y fungir como órgano de representación ciudadana del Instituto.</w:t>
      </w:r>
    </w:p>
    <w:p w14:paraId="6E8AC414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5C91235B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Asimismo, puede proponer medidas para modificar políticas, estrategias, programas, proyectos y acciones derivados de la Ley, además de coadyuvar con el Instituto en la realización de conferencias, cursos, talleres, foros, seminarios y otros eventos orientados a difundir entre las personas servidoras públicas el desarrollo integral de las mujeres.</w:t>
      </w:r>
    </w:p>
    <w:p w14:paraId="47065012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583A9F99" w14:textId="32810A46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Al término de la entrega de nombramientos a los nuevos consejeros, se llevó a cabo la votación de presidenta, vicepresidenta y secretaría técnica con sus respectivas suplentes. </w:t>
      </w:r>
    </w:p>
    <w:p w14:paraId="5C09A159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787FBB54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La nueva presidenta es Sofía Leticia Garza Morales, suplente Diana </w:t>
      </w:r>
      <w:proofErr w:type="spellStart"/>
      <w:r w:rsidRPr="00137657">
        <w:rPr>
          <w:rFonts w:ascii="Arial" w:hAnsi="Arial" w:cs="Arial"/>
          <w:sz w:val="28"/>
          <w:szCs w:val="28"/>
        </w:rPr>
        <w:t>Yinel</w:t>
      </w:r>
      <w:proofErr w:type="spellEnd"/>
      <w:r w:rsidRPr="00137657">
        <w:rPr>
          <w:rFonts w:ascii="Arial" w:hAnsi="Arial" w:cs="Arial"/>
          <w:sz w:val="28"/>
          <w:szCs w:val="28"/>
        </w:rPr>
        <w:t xml:space="preserve"> Fasci Benavides; vicepresidenta Virginia Escobar Rojo, suplente, Liliana Alejandra Hernández Herrera: secretaria técnica María Magdalena García Fraga, suplente, Paola Cristina Linares López.</w:t>
      </w:r>
    </w:p>
    <w:p w14:paraId="57428A36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2EBD2DD5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Durante la primera sesión se lograron acuerdos para trabajar acorde a los programas establecidos y buscar las áreas de oportunidad para </w:t>
      </w:r>
      <w:r w:rsidRPr="00137657">
        <w:rPr>
          <w:rFonts w:ascii="Arial" w:hAnsi="Arial" w:cs="Arial"/>
          <w:sz w:val="28"/>
          <w:szCs w:val="28"/>
        </w:rPr>
        <w:lastRenderedPageBreak/>
        <w:t>continuar el apoyo a todas las mujeres, mediante la consecución de sus objetivos reglamentarios.</w:t>
      </w:r>
    </w:p>
    <w:p w14:paraId="2A9413A8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0DC2CE41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Salazar Marroquín agradeció la participación de las nuevas integrantes y destaco que: “cuando una mujer avanza, avanzamos todas y todos. Es por todas. Es por Nuevo León. </w:t>
      </w:r>
    </w:p>
    <w:p w14:paraId="056F4C43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9CD661B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Principios fundamentales del IEM</w:t>
      </w:r>
    </w:p>
    <w:p w14:paraId="77D2E363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706A350A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-</w:t>
      </w:r>
      <w:r w:rsidRPr="00137657">
        <w:rPr>
          <w:rFonts w:ascii="Arial" w:hAnsi="Arial" w:cs="Arial"/>
          <w:sz w:val="28"/>
          <w:szCs w:val="28"/>
        </w:rPr>
        <w:tab/>
        <w:t xml:space="preserve">Igualdad de género. Garantizar las mismas oportunidades, trato y acceso a los beneficios del desarrollo de hombres y mujeres. </w:t>
      </w:r>
    </w:p>
    <w:p w14:paraId="3581A603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-</w:t>
      </w:r>
      <w:r w:rsidRPr="00137657">
        <w:rPr>
          <w:rFonts w:ascii="Arial" w:hAnsi="Arial" w:cs="Arial"/>
          <w:sz w:val="28"/>
          <w:szCs w:val="28"/>
        </w:rPr>
        <w:tab/>
        <w:t xml:space="preserve">No discriminación. Eliminar barreras sociales, económicas y culturales que limiten el desarrollo integral de las mujeres. </w:t>
      </w:r>
    </w:p>
    <w:p w14:paraId="49CA91CA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-</w:t>
      </w:r>
      <w:r w:rsidRPr="00137657">
        <w:rPr>
          <w:rFonts w:ascii="Arial" w:hAnsi="Arial" w:cs="Arial"/>
          <w:sz w:val="28"/>
          <w:szCs w:val="28"/>
        </w:rPr>
        <w:tab/>
        <w:t xml:space="preserve">Derechos humanos de las mujeres. Difusión y defensa de los derechos humanos plasmados en los tratados internacionales, en la Constitución Mexicana y en las leyes federales y estatales. </w:t>
      </w:r>
    </w:p>
    <w:p w14:paraId="7B47BDE8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-</w:t>
      </w:r>
      <w:r w:rsidRPr="00137657">
        <w:rPr>
          <w:rFonts w:ascii="Arial" w:hAnsi="Arial" w:cs="Arial"/>
          <w:sz w:val="28"/>
          <w:szCs w:val="28"/>
        </w:rPr>
        <w:tab/>
        <w:t xml:space="preserve">Perspectiva de género e </w:t>
      </w:r>
      <w:proofErr w:type="spellStart"/>
      <w:r w:rsidRPr="00137657">
        <w:rPr>
          <w:rFonts w:ascii="Arial" w:hAnsi="Arial" w:cs="Arial"/>
          <w:sz w:val="28"/>
          <w:szCs w:val="28"/>
        </w:rPr>
        <w:t>interseccionalidad</w:t>
      </w:r>
      <w:proofErr w:type="spellEnd"/>
      <w:r w:rsidRPr="00137657">
        <w:rPr>
          <w:rFonts w:ascii="Arial" w:hAnsi="Arial" w:cs="Arial"/>
          <w:sz w:val="28"/>
          <w:szCs w:val="28"/>
        </w:rPr>
        <w:t xml:space="preserve">. Atender las necesidades y reconocer su diversidad como edad, origen étnico, condición social, etcétera. </w:t>
      </w:r>
    </w:p>
    <w:p w14:paraId="0A4D7115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7F8C46D8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El Consejo de Participación Ciudadana del Instituto Estatal de las Mujeres cuenta, hasta hoy, con cuatro comisiones enfocadas a acciones específicas en beneficio de la población femenina, estas son: </w:t>
      </w:r>
    </w:p>
    <w:p w14:paraId="4386C3AE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481B5B13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b/>
          <w:sz w:val="28"/>
          <w:szCs w:val="28"/>
        </w:rPr>
        <w:t>Comisión de Participación de Masculinidades Igualitarias</w:t>
      </w:r>
      <w:r w:rsidRPr="00137657">
        <w:rPr>
          <w:rFonts w:ascii="Arial" w:hAnsi="Arial" w:cs="Arial"/>
          <w:sz w:val="28"/>
          <w:szCs w:val="28"/>
        </w:rPr>
        <w:t xml:space="preserve"> (COPAMAI). Está orientada hacia la prevención de la violencia, la promoción de masculinidades positivas y la construcción de entornos más igualitari</w:t>
      </w:r>
      <w:r>
        <w:rPr>
          <w:rFonts w:ascii="Arial" w:hAnsi="Arial" w:cs="Arial"/>
          <w:sz w:val="28"/>
          <w:szCs w:val="28"/>
        </w:rPr>
        <w:t>os y libres de discriminación.</w:t>
      </w:r>
    </w:p>
    <w:p w14:paraId="7776F8C3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6853199E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b/>
          <w:sz w:val="28"/>
          <w:szCs w:val="28"/>
        </w:rPr>
        <w:t>Comisión de Juventud.</w:t>
      </w:r>
      <w:r w:rsidRPr="00137657">
        <w:rPr>
          <w:rFonts w:ascii="Arial" w:hAnsi="Arial" w:cs="Arial"/>
          <w:sz w:val="28"/>
          <w:szCs w:val="28"/>
        </w:rPr>
        <w:t xml:space="preserve"> Su objetivo es impulsar a las mujeres jóvenes en la transformación de ideas, en acciones, fortaleciendo su liderazgo y contribuyendo a la construcción de espacios más igualitarios y libres de violencia, mediante la participación y la </w:t>
      </w:r>
      <w:r w:rsidRPr="00137657">
        <w:rPr>
          <w:rFonts w:ascii="Arial" w:hAnsi="Arial" w:cs="Arial"/>
          <w:sz w:val="28"/>
          <w:szCs w:val="28"/>
        </w:rPr>
        <w:lastRenderedPageBreak/>
        <w:t xml:space="preserve">colaboración  en proyectos y programas con el Instituto Estatal de las </w:t>
      </w:r>
      <w:r>
        <w:rPr>
          <w:rFonts w:ascii="Arial" w:hAnsi="Arial" w:cs="Arial"/>
          <w:sz w:val="28"/>
          <w:szCs w:val="28"/>
        </w:rPr>
        <w:t>Mujeres.</w:t>
      </w:r>
    </w:p>
    <w:p w14:paraId="5273C425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AEA6184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b/>
          <w:sz w:val="28"/>
          <w:szCs w:val="28"/>
        </w:rPr>
        <w:t>Comisión de Desarrollo Económico.</w:t>
      </w:r>
      <w:r w:rsidRPr="00137657">
        <w:rPr>
          <w:rFonts w:ascii="Arial" w:hAnsi="Arial" w:cs="Arial"/>
          <w:sz w:val="28"/>
          <w:szCs w:val="28"/>
        </w:rPr>
        <w:t xml:space="preserve"> Su enfoque es la implementación del programa MUJERES STEM, (Ciencia, tecnología, ingeniería y matemáticas, por sus siglas en inglés) programa internacional creado con el fin de fortalecer a las mujeres en esas materias en colaboración permanente con entidades federales, estatales, académicas, sector privado y de la sociedad civil, para impulsar y visibilizar el lid</w:t>
      </w:r>
      <w:r>
        <w:rPr>
          <w:rFonts w:ascii="Arial" w:hAnsi="Arial" w:cs="Arial"/>
          <w:sz w:val="28"/>
          <w:szCs w:val="28"/>
        </w:rPr>
        <w:t>erazgo femenino en estas áreas.</w:t>
      </w:r>
    </w:p>
    <w:p w14:paraId="51EC0FD9" w14:textId="77777777" w:rsidR="00137657" w:rsidRPr="00137657" w:rsidRDefault="00137657" w:rsidP="00137657">
      <w:pPr>
        <w:jc w:val="both"/>
        <w:rPr>
          <w:rFonts w:ascii="Arial" w:hAnsi="Arial" w:cs="Arial"/>
          <w:b/>
          <w:sz w:val="28"/>
          <w:szCs w:val="28"/>
        </w:rPr>
      </w:pPr>
    </w:p>
    <w:p w14:paraId="03BB05BC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b/>
          <w:sz w:val="28"/>
          <w:szCs w:val="28"/>
        </w:rPr>
        <w:t xml:space="preserve">Comisión de </w:t>
      </w:r>
      <w:proofErr w:type="spellStart"/>
      <w:r w:rsidRPr="00137657">
        <w:rPr>
          <w:rFonts w:ascii="Arial" w:hAnsi="Arial" w:cs="Arial"/>
          <w:b/>
          <w:sz w:val="28"/>
          <w:szCs w:val="28"/>
        </w:rPr>
        <w:t>Interseccionalidades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Pr="00137657">
        <w:rPr>
          <w:rFonts w:ascii="Arial" w:hAnsi="Arial" w:cs="Arial"/>
          <w:sz w:val="28"/>
          <w:szCs w:val="28"/>
        </w:rPr>
        <w:t xml:space="preserve">Esta Comisión, es una herramienta clave para analizar cómo las desigualdades estructurales afectan de manera diferenciada la vida de las mujeres. Para ello se busca Incorporar el enfoque de </w:t>
      </w:r>
      <w:proofErr w:type="spellStart"/>
      <w:r w:rsidRPr="00137657">
        <w:rPr>
          <w:rFonts w:ascii="Arial" w:hAnsi="Arial" w:cs="Arial"/>
          <w:sz w:val="28"/>
          <w:szCs w:val="28"/>
        </w:rPr>
        <w:t>interseccionalidad</w:t>
      </w:r>
      <w:proofErr w:type="spellEnd"/>
      <w:r w:rsidRPr="00137657">
        <w:rPr>
          <w:rFonts w:ascii="Arial" w:hAnsi="Arial" w:cs="Arial"/>
          <w:sz w:val="28"/>
          <w:szCs w:val="28"/>
        </w:rPr>
        <w:t>, a fin de visibilizar las opresiones acumuladas que, de manera sistemática, afectan al d</w:t>
      </w:r>
      <w:r>
        <w:rPr>
          <w:rFonts w:ascii="Arial" w:hAnsi="Arial" w:cs="Arial"/>
          <w:sz w:val="28"/>
          <w:szCs w:val="28"/>
        </w:rPr>
        <w:t>esarrollo pleno de una mujer.</w:t>
      </w:r>
    </w:p>
    <w:p w14:paraId="44FBD53B" w14:textId="77777777" w:rsid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240DC3C1" w14:textId="38D7AC5A" w:rsidR="00137657" w:rsidRPr="00137657" w:rsidRDefault="00137657" w:rsidP="00137657">
      <w:pPr>
        <w:jc w:val="both"/>
        <w:rPr>
          <w:rFonts w:ascii="Arial" w:hAnsi="Arial" w:cs="Arial"/>
          <w:b/>
          <w:sz w:val="28"/>
          <w:szCs w:val="28"/>
        </w:rPr>
      </w:pPr>
      <w:r w:rsidRPr="00137657">
        <w:rPr>
          <w:rFonts w:ascii="Arial" w:hAnsi="Arial" w:cs="Arial"/>
          <w:b/>
          <w:sz w:val="28"/>
          <w:szCs w:val="28"/>
        </w:rPr>
        <w:t xml:space="preserve">Integrantes del Consejo de Participación Ciudadana </w:t>
      </w:r>
    </w:p>
    <w:p w14:paraId="3F1B78EA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BFA6C85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1. Sonia María Garza González</w:t>
      </w:r>
    </w:p>
    <w:p w14:paraId="7121F70A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2. Valeria Ivonne Marcías Villarreal </w:t>
      </w:r>
    </w:p>
    <w:p w14:paraId="3F0F3AD6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3. Paola Cristina Linares López </w:t>
      </w:r>
    </w:p>
    <w:p w14:paraId="4650F57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4. Alma Rosa Marroquín Escamilla </w:t>
      </w:r>
    </w:p>
    <w:p w14:paraId="2AE69CC5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5. María Magdalena García Fraga </w:t>
      </w:r>
    </w:p>
    <w:p w14:paraId="6C18FBAB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6. Sofía Leticia Morales Garza </w:t>
      </w:r>
    </w:p>
    <w:p w14:paraId="157BC19D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7. Magdalena Sofía Segovia González </w:t>
      </w:r>
    </w:p>
    <w:p w14:paraId="47BF6C7E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8. Liliana Alejandra Hernández Herrera</w:t>
      </w:r>
    </w:p>
    <w:p w14:paraId="15B1EA0E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9. Sofía Velasco Becerra</w:t>
      </w:r>
    </w:p>
    <w:p w14:paraId="656CCB1D" w14:textId="0C301ECA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10. Virgin</w:t>
      </w:r>
      <w:r>
        <w:rPr>
          <w:rFonts w:ascii="Arial" w:hAnsi="Arial" w:cs="Arial"/>
          <w:sz w:val="28"/>
          <w:szCs w:val="28"/>
        </w:rPr>
        <w:t>i</w:t>
      </w:r>
      <w:r w:rsidRPr="00137657">
        <w:rPr>
          <w:rFonts w:ascii="Arial" w:hAnsi="Arial" w:cs="Arial"/>
          <w:sz w:val="28"/>
          <w:szCs w:val="28"/>
        </w:rPr>
        <w:t>a Escobar Rojo</w:t>
      </w:r>
    </w:p>
    <w:p w14:paraId="19B901F0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11. Mario Alberto Salinas Treviño </w:t>
      </w:r>
    </w:p>
    <w:p w14:paraId="698C04F7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3BA75B16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E5E2F4A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</w:p>
    <w:p w14:paraId="1E48EAA0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lastRenderedPageBreak/>
        <w:t xml:space="preserve">12. Diana </w:t>
      </w:r>
      <w:proofErr w:type="spellStart"/>
      <w:r w:rsidRPr="00137657">
        <w:rPr>
          <w:rFonts w:ascii="Arial" w:hAnsi="Arial" w:cs="Arial"/>
          <w:sz w:val="28"/>
          <w:szCs w:val="28"/>
        </w:rPr>
        <w:t>Yinel</w:t>
      </w:r>
      <w:proofErr w:type="spellEnd"/>
      <w:r w:rsidRPr="00137657">
        <w:rPr>
          <w:rFonts w:ascii="Arial" w:hAnsi="Arial" w:cs="Arial"/>
          <w:sz w:val="28"/>
          <w:szCs w:val="28"/>
        </w:rPr>
        <w:t xml:space="preserve"> Fasci Benavides </w:t>
      </w:r>
    </w:p>
    <w:p w14:paraId="6E5DAD33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13. Claudia Gabriela Garza Rendón</w:t>
      </w:r>
    </w:p>
    <w:p w14:paraId="1ACA7CC2" w14:textId="77777777" w:rsidR="00137657" w:rsidRPr="00137657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 xml:space="preserve">14. Héctor Rolando Gutiérrez Domínguez </w:t>
      </w:r>
    </w:p>
    <w:p w14:paraId="1C6F03EB" w14:textId="6520E26F" w:rsidR="00C27394" w:rsidRDefault="00137657" w:rsidP="00137657">
      <w:pPr>
        <w:jc w:val="both"/>
        <w:rPr>
          <w:rFonts w:ascii="Arial" w:hAnsi="Arial" w:cs="Arial"/>
          <w:sz w:val="28"/>
          <w:szCs w:val="28"/>
        </w:rPr>
      </w:pPr>
      <w:r w:rsidRPr="00137657">
        <w:rPr>
          <w:rFonts w:ascii="Arial" w:hAnsi="Arial" w:cs="Arial"/>
          <w:sz w:val="28"/>
          <w:szCs w:val="28"/>
        </w:rPr>
        <w:t>15. Claudia Patricia de la Garza Ramos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24770" w14:textId="77777777" w:rsidR="00302337" w:rsidRDefault="00302337" w:rsidP="00E83348">
      <w:r>
        <w:separator/>
      </w:r>
    </w:p>
  </w:endnote>
  <w:endnote w:type="continuationSeparator" w:id="0">
    <w:p w14:paraId="739F4255" w14:textId="77777777" w:rsidR="00302337" w:rsidRDefault="0030233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CFC22" w14:textId="77777777" w:rsidR="00302337" w:rsidRDefault="00302337" w:rsidP="00E83348">
      <w:r>
        <w:separator/>
      </w:r>
    </w:p>
  </w:footnote>
  <w:footnote w:type="continuationSeparator" w:id="0">
    <w:p w14:paraId="38BB7A48" w14:textId="77777777" w:rsidR="00302337" w:rsidRDefault="0030233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37657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337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74B1D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08AA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17C44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7F4EE-30AA-4205-BE41-7768821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2026-06-25T18:29:00Z</dcterms:created>
  <dcterms:modified xsi:type="dcterms:W3CDTF">2026-06-25T18:40:00Z</dcterms:modified>
</cp:coreProperties>
</file>