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A228B70" w:rsidR="00EA29FA" w:rsidRPr="00C60FD1" w:rsidRDefault="007C3F1A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CP/0176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2BEBF01" w:rsidR="00703B09" w:rsidRDefault="0014637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4DCFC8C3" w:rsidR="00580ABF" w:rsidRDefault="006C7A01" w:rsidP="006C7A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NL REFERENTE NACIONAL CON PROGRAMA ESPECIAL CONTRA INCENDIOS FORESTALES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53DB64A1" w:rsidR="001117EE" w:rsidRPr="00524D74" w:rsidRDefault="00562BCE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 Gobierno del Estado a través de Protección Civil refrenda su compromiso en no escatima</w:t>
      </w:r>
      <w:r w:rsidR="00CF01BE"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 xml:space="preserve"> esfuerzos y recursos para evitar tragedias que afecten el ecosistema. </w:t>
      </w:r>
    </w:p>
    <w:p w14:paraId="0CB30288" w14:textId="49DF0D70" w:rsidR="001117EE" w:rsidRPr="00524D74" w:rsidRDefault="00146375" w:rsidP="0014637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46375">
        <w:rPr>
          <w:rFonts w:ascii="Arial" w:hAnsi="Arial" w:cs="Arial"/>
          <w:i/>
        </w:rPr>
        <w:t>Este Programa prioriza la Gestión Integral de Riesgo a través de ocho etapas: Identificación de riesgos, Previsión, Prevención, Mitigación, Preparación, Auxilio, Recuperación y Reconstrucción.</w:t>
      </w:r>
    </w:p>
    <w:p w14:paraId="126C96D3" w14:textId="77777777" w:rsidR="00394AB5" w:rsidRPr="00221F80" w:rsidRDefault="00394AB5" w:rsidP="00146375">
      <w:pPr>
        <w:jc w:val="both"/>
        <w:rPr>
          <w:rFonts w:ascii="Arial" w:hAnsi="Arial" w:cs="Arial"/>
          <w:b/>
          <w:sz w:val="22"/>
          <w:szCs w:val="22"/>
        </w:rPr>
      </w:pPr>
    </w:p>
    <w:p w14:paraId="065FE6AC" w14:textId="106BCB68" w:rsidR="00394AB5" w:rsidRDefault="00EA29FA" w:rsidP="0014637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6C7A01">
        <w:rPr>
          <w:rFonts w:ascii="Arial" w:hAnsi="Arial" w:cs="Arial"/>
          <w:sz w:val="28"/>
          <w:szCs w:val="28"/>
        </w:rPr>
        <w:t xml:space="preserve">Con el Programa Especial de Protección Civil y la Brigada Fénix, única en México, Nuevo León se </w:t>
      </w:r>
      <w:r w:rsidR="008227B8">
        <w:rPr>
          <w:rFonts w:ascii="Arial" w:hAnsi="Arial" w:cs="Arial"/>
          <w:sz w:val="28"/>
          <w:szCs w:val="28"/>
        </w:rPr>
        <w:t>coloca</w:t>
      </w:r>
      <w:r w:rsidR="006C7A01">
        <w:rPr>
          <w:rFonts w:ascii="Arial" w:hAnsi="Arial" w:cs="Arial"/>
          <w:sz w:val="28"/>
          <w:szCs w:val="28"/>
        </w:rPr>
        <w:t xml:space="preserve"> como referente a nivel nacional en el combate contra los incendios forestales. </w:t>
      </w:r>
    </w:p>
    <w:p w14:paraId="05E19EAF" w14:textId="77777777" w:rsidR="006C7A01" w:rsidRDefault="006C7A01" w:rsidP="00146375">
      <w:pPr>
        <w:jc w:val="both"/>
        <w:rPr>
          <w:rFonts w:ascii="Arial" w:hAnsi="Arial" w:cs="Arial"/>
          <w:sz w:val="28"/>
          <w:szCs w:val="28"/>
        </w:rPr>
      </w:pPr>
    </w:p>
    <w:p w14:paraId="5353D290" w14:textId="12ABF8B0" w:rsidR="006C7A01" w:rsidRDefault="006C7A01" w:rsidP="00146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Informa, el director de Protección Civil del Estado, Erik Cavazos explicó </w:t>
      </w:r>
      <w:r w:rsidR="008227B8">
        <w:rPr>
          <w:rFonts w:ascii="Arial" w:hAnsi="Arial" w:cs="Arial"/>
          <w:sz w:val="28"/>
          <w:szCs w:val="28"/>
        </w:rPr>
        <w:t>que la estrategia que consta de ocho etapas, favorece en el registro de cero s</w:t>
      </w:r>
      <w:r w:rsidR="00DA4136">
        <w:rPr>
          <w:rFonts w:ascii="Arial" w:hAnsi="Arial" w:cs="Arial"/>
          <w:sz w:val="28"/>
          <w:szCs w:val="28"/>
        </w:rPr>
        <w:t xml:space="preserve">iniestros en lo que va del año.  </w:t>
      </w:r>
    </w:p>
    <w:p w14:paraId="24CE5C79" w14:textId="77777777" w:rsidR="008227B8" w:rsidRDefault="008227B8" w:rsidP="00146375">
      <w:pPr>
        <w:jc w:val="both"/>
        <w:rPr>
          <w:rFonts w:ascii="Arial" w:hAnsi="Arial" w:cs="Arial"/>
          <w:sz w:val="28"/>
          <w:szCs w:val="28"/>
        </w:rPr>
      </w:pPr>
    </w:p>
    <w:p w14:paraId="146A58B7" w14:textId="57EE016E" w:rsidR="00DA4136" w:rsidRDefault="008227B8" w:rsidP="00146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8227B8">
        <w:rPr>
          <w:rFonts w:ascii="Arial" w:hAnsi="Arial" w:cs="Arial"/>
          <w:sz w:val="28"/>
          <w:szCs w:val="28"/>
        </w:rPr>
        <w:t xml:space="preserve">Las acciones que se han hecho de prevención están funcionando. Tanto los gobiernos municipales con Protección Civil, las brigadas rurales, Amigos de la Sierra, CONAFOR, </w:t>
      </w:r>
      <w:proofErr w:type="spellStart"/>
      <w:r w:rsidRPr="008227B8">
        <w:rPr>
          <w:rFonts w:ascii="Arial" w:hAnsi="Arial" w:cs="Arial"/>
          <w:sz w:val="28"/>
          <w:szCs w:val="28"/>
        </w:rPr>
        <w:t>Sedena</w:t>
      </w:r>
      <w:proofErr w:type="spellEnd"/>
      <w:r w:rsidRPr="008227B8">
        <w:rPr>
          <w:rFonts w:ascii="Arial" w:hAnsi="Arial" w:cs="Arial"/>
          <w:sz w:val="28"/>
          <w:szCs w:val="28"/>
        </w:rPr>
        <w:t>, Guardia Nacional, Medio Ambiente</w:t>
      </w:r>
      <w:r>
        <w:rPr>
          <w:rFonts w:ascii="Arial" w:hAnsi="Arial" w:cs="Arial"/>
          <w:sz w:val="28"/>
          <w:szCs w:val="28"/>
        </w:rPr>
        <w:t>, Protección Civil del Estado, e</w:t>
      </w:r>
      <w:r w:rsidRPr="008227B8">
        <w:rPr>
          <w:rFonts w:ascii="Arial" w:hAnsi="Arial" w:cs="Arial"/>
          <w:sz w:val="28"/>
          <w:szCs w:val="28"/>
        </w:rPr>
        <w:t>stamos trabajando todas y todos para que este número, no sea de consideración</w:t>
      </w:r>
      <w:r w:rsidR="00DA4136">
        <w:rPr>
          <w:rFonts w:ascii="Arial" w:hAnsi="Arial" w:cs="Arial"/>
          <w:sz w:val="28"/>
          <w:szCs w:val="28"/>
        </w:rPr>
        <w:t xml:space="preserve">”, indicó. </w:t>
      </w:r>
    </w:p>
    <w:p w14:paraId="60B9C17C" w14:textId="77777777" w:rsidR="00DA4136" w:rsidRDefault="00DA4136" w:rsidP="00146375">
      <w:pPr>
        <w:jc w:val="both"/>
        <w:rPr>
          <w:rFonts w:ascii="Arial" w:hAnsi="Arial" w:cs="Arial"/>
          <w:sz w:val="28"/>
          <w:szCs w:val="28"/>
        </w:rPr>
      </w:pPr>
    </w:p>
    <w:p w14:paraId="4B364274" w14:textId="2A872BB4" w:rsidR="00DA4136" w:rsidRDefault="00562BCE" w:rsidP="00146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Este Programa prioriza la Gestión Integral de R</w:t>
      </w:r>
      <w:r w:rsidR="00DA4136">
        <w:rPr>
          <w:rFonts w:ascii="Arial" w:hAnsi="Arial" w:cs="Arial"/>
          <w:sz w:val="28"/>
          <w:szCs w:val="28"/>
        </w:rPr>
        <w:t xml:space="preserve">iesgo </w:t>
      </w:r>
      <w:r>
        <w:rPr>
          <w:rFonts w:ascii="Arial" w:hAnsi="Arial" w:cs="Arial"/>
          <w:sz w:val="28"/>
          <w:szCs w:val="28"/>
        </w:rPr>
        <w:t>a través de ocho etapas</w:t>
      </w:r>
      <w:r w:rsidR="00DA4136">
        <w:rPr>
          <w:rFonts w:ascii="Arial" w:hAnsi="Arial" w:cs="Arial"/>
          <w:sz w:val="28"/>
          <w:szCs w:val="28"/>
        </w:rPr>
        <w:t xml:space="preserve">: Identificación de riesgos, Previsión, Prevención, Mitigación, Preparación, Auxilio, Recuperación y Reconstrucción. </w:t>
      </w:r>
    </w:p>
    <w:p w14:paraId="1B5433FB" w14:textId="77777777" w:rsidR="00DA4136" w:rsidRDefault="00DA4136" w:rsidP="00146375">
      <w:pPr>
        <w:jc w:val="both"/>
        <w:rPr>
          <w:rFonts w:ascii="Arial" w:hAnsi="Arial" w:cs="Arial"/>
          <w:sz w:val="28"/>
          <w:szCs w:val="28"/>
        </w:rPr>
      </w:pPr>
    </w:p>
    <w:p w14:paraId="2171D029" w14:textId="3829114A" w:rsidR="00DA4136" w:rsidRDefault="004C5F39" w:rsidP="00146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Mencionó que ya se identificó un</w:t>
      </w:r>
      <w:r w:rsidR="00DA4136">
        <w:rPr>
          <w:rFonts w:ascii="Arial" w:hAnsi="Arial" w:cs="Arial"/>
          <w:sz w:val="28"/>
          <w:szCs w:val="28"/>
        </w:rPr>
        <w:t xml:space="preserve"> área de atención prioritaria que es del orden de 1 millón 121 mil hectáreas, clasificación que se </w:t>
      </w:r>
      <w:r w:rsidR="00DA4136">
        <w:rPr>
          <w:rFonts w:ascii="Arial" w:hAnsi="Arial" w:cs="Arial"/>
          <w:sz w:val="28"/>
          <w:szCs w:val="28"/>
        </w:rPr>
        <w:lastRenderedPageBreak/>
        <w:t xml:space="preserve">fundamenta por el tipo de vegetación de la zona, siendo los municipios de </w:t>
      </w:r>
      <w:proofErr w:type="spellStart"/>
      <w:r w:rsidR="00DA4136">
        <w:rPr>
          <w:rFonts w:ascii="Arial" w:hAnsi="Arial" w:cs="Arial"/>
          <w:sz w:val="28"/>
          <w:szCs w:val="28"/>
        </w:rPr>
        <w:t>Aramberri</w:t>
      </w:r>
      <w:proofErr w:type="spellEnd"/>
      <w:r w:rsidR="00DA4136">
        <w:rPr>
          <w:rFonts w:ascii="Arial" w:hAnsi="Arial" w:cs="Arial"/>
          <w:sz w:val="28"/>
          <w:szCs w:val="28"/>
        </w:rPr>
        <w:t xml:space="preserve">, Galeana, Zaragoza, Iturbide, Montemorelos, Linares, Rayones, Santiago y Santa Catarina los de mayor atención. </w:t>
      </w:r>
    </w:p>
    <w:p w14:paraId="080FE595" w14:textId="77777777" w:rsidR="00DA4136" w:rsidRDefault="00DA4136" w:rsidP="00146375">
      <w:pPr>
        <w:jc w:val="both"/>
        <w:rPr>
          <w:rFonts w:ascii="Arial" w:hAnsi="Arial" w:cs="Arial"/>
          <w:sz w:val="28"/>
          <w:szCs w:val="28"/>
        </w:rPr>
      </w:pPr>
    </w:p>
    <w:p w14:paraId="3ACA2847" w14:textId="77777777" w:rsidR="002F3ACD" w:rsidRDefault="00DA4136" w:rsidP="00146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Como previsión dijo, que se lanzó el decreto de veda de uso del fuego mediante el cual se prohíben las fogatas a cielo abierto y las quemas controladas; y en materia de prevención se </w:t>
      </w:r>
      <w:r w:rsidR="002F3ACD">
        <w:rPr>
          <w:rFonts w:ascii="Arial" w:hAnsi="Arial" w:cs="Arial"/>
          <w:sz w:val="28"/>
          <w:szCs w:val="28"/>
        </w:rPr>
        <w:t xml:space="preserve">llevó a cabo la capacitación de 162 brigadistas, y una parte del </w:t>
      </w:r>
      <w:proofErr w:type="spellStart"/>
      <w:r w:rsidR="002F3ACD">
        <w:rPr>
          <w:rFonts w:ascii="Arial" w:hAnsi="Arial" w:cs="Arial"/>
          <w:sz w:val="28"/>
          <w:szCs w:val="28"/>
        </w:rPr>
        <w:t>personal</w:t>
      </w:r>
      <w:proofErr w:type="spellEnd"/>
      <w:r w:rsidR="002F3ACD">
        <w:rPr>
          <w:rFonts w:ascii="Arial" w:hAnsi="Arial" w:cs="Arial"/>
          <w:sz w:val="28"/>
          <w:szCs w:val="28"/>
        </w:rPr>
        <w:t xml:space="preserve"> también ha reforzado su experiencia en Canadá y Los Ángeles. </w:t>
      </w:r>
    </w:p>
    <w:p w14:paraId="3ACA9C88" w14:textId="77777777" w:rsidR="002F3ACD" w:rsidRDefault="002F3ACD" w:rsidP="00146375">
      <w:pPr>
        <w:jc w:val="both"/>
        <w:rPr>
          <w:rFonts w:ascii="Arial" w:hAnsi="Arial" w:cs="Arial"/>
          <w:sz w:val="28"/>
          <w:szCs w:val="28"/>
        </w:rPr>
      </w:pPr>
    </w:p>
    <w:p w14:paraId="09E3E513" w14:textId="73E1E13F" w:rsidR="002F3ACD" w:rsidRDefault="002F3ACD" w:rsidP="00146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Cavazos señaló que también se mantiene la Campaña de Prevención Permanente con “Evita Fuegos” con la coordinación interinstitucional, visita a escuela, dependencias e instituciones, así como la difusión masiva en medios de comunicación. </w:t>
      </w:r>
    </w:p>
    <w:p w14:paraId="116BE94D" w14:textId="77777777" w:rsidR="002F3ACD" w:rsidRDefault="002F3ACD" w:rsidP="00146375">
      <w:pPr>
        <w:jc w:val="both"/>
        <w:rPr>
          <w:rFonts w:ascii="Arial" w:hAnsi="Arial" w:cs="Arial"/>
          <w:sz w:val="28"/>
          <w:szCs w:val="28"/>
        </w:rPr>
      </w:pPr>
    </w:p>
    <w:p w14:paraId="093DE9CD" w14:textId="71225A66" w:rsidR="002F3ACD" w:rsidRDefault="002F3ACD" w:rsidP="00146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mitigar el fuego, se realiza un combate agresivo en conjunto con todos los niveles de gobierno para evitar que se expanda, ello con la preparación del personal a través de equip</w:t>
      </w:r>
      <w:r w:rsidR="004C5F39">
        <w:rPr>
          <w:rFonts w:ascii="Arial" w:hAnsi="Arial" w:cs="Arial"/>
          <w:sz w:val="28"/>
          <w:szCs w:val="28"/>
        </w:rPr>
        <w:t xml:space="preserve">amiento, uno recién entregado como ocho mulas o </w:t>
      </w:r>
      <w:proofErr w:type="spellStart"/>
      <w:r w:rsidR="004C5F39">
        <w:rPr>
          <w:rFonts w:ascii="Arial" w:hAnsi="Arial" w:cs="Arial"/>
          <w:sz w:val="28"/>
          <w:szCs w:val="28"/>
        </w:rPr>
        <w:t>razer</w:t>
      </w:r>
      <w:proofErr w:type="spellEnd"/>
      <w:r w:rsidR="004C5F39">
        <w:rPr>
          <w:rFonts w:ascii="Arial" w:hAnsi="Arial" w:cs="Arial"/>
          <w:sz w:val="28"/>
          <w:szCs w:val="28"/>
        </w:rPr>
        <w:t xml:space="preserve"> con herramienta para sofocar incendios, cuatro </w:t>
      </w:r>
      <w:proofErr w:type="spellStart"/>
      <w:r w:rsidR="004C5F39">
        <w:rPr>
          <w:rFonts w:ascii="Arial" w:hAnsi="Arial" w:cs="Arial"/>
          <w:sz w:val="28"/>
          <w:szCs w:val="28"/>
        </w:rPr>
        <w:t>cuatrimotos</w:t>
      </w:r>
      <w:proofErr w:type="spellEnd"/>
      <w:r w:rsidR="004C5F39">
        <w:rPr>
          <w:rFonts w:ascii="Arial" w:hAnsi="Arial" w:cs="Arial"/>
          <w:sz w:val="28"/>
          <w:szCs w:val="28"/>
        </w:rPr>
        <w:t xml:space="preserve"> de ataque inicial, de protección para brigadistas. </w:t>
      </w:r>
    </w:p>
    <w:p w14:paraId="7576FF05" w14:textId="77777777" w:rsidR="004C5F39" w:rsidRDefault="004C5F39" w:rsidP="00146375">
      <w:pPr>
        <w:jc w:val="both"/>
        <w:rPr>
          <w:rFonts w:ascii="Arial" w:hAnsi="Arial" w:cs="Arial"/>
          <w:sz w:val="28"/>
          <w:szCs w:val="28"/>
        </w:rPr>
      </w:pPr>
    </w:p>
    <w:p w14:paraId="1F5E7B81" w14:textId="2B794408" w:rsidR="00562BCE" w:rsidRDefault="004C5F39" w:rsidP="00146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Agregó que se tiene tres he</w:t>
      </w:r>
      <w:r w:rsidR="00E31FEB">
        <w:rPr>
          <w:rFonts w:ascii="Arial" w:hAnsi="Arial" w:cs="Arial"/>
          <w:sz w:val="28"/>
          <w:szCs w:val="28"/>
        </w:rPr>
        <w:t xml:space="preserve">licópteros que llevan a cabo la respuesta rápida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y se incorporó una ambulancia para la atención oportuna ante cualquier cortadura, </w:t>
      </w:r>
      <w:r w:rsidR="00562BCE">
        <w:rPr>
          <w:rFonts w:ascii="Arial" w:hAnsi="Arial" w:cs="Arial"/>
          <w:sz w:val="28"/>
          <w:szCs w:val="28"/>
        </w:rPr>
        <w:t xml:space="preserve">alergia o percance que puedan sufrir los rescatistas. </w:t>
      </w:r>
    </w:p>
    <w:p w14:paraId="79CD4839" w14:textId="77777777" w:rsidR="00562BCE" w:rsidRDefault="00562BCE" w:rsidP="00146375">
      <w:pPr>
        <w:jc w:val="both"/>
        <w:rPr>
          <w:rFonts w:ascii="Arial" w:hAnsi="Arial" w:cs="Arial"/>
          <w:sz w:val="28"/>
          <w:szCs w:val="28"/>
        </w:rPr>
      </w:pPr>
    </w:p>
    <w:p w14:paraId="5358A605" w14:textId="41ED465F" w:rsidR="00562BCE" w:rsidRDefault="00562BCE" w:rsidP="00146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igual forma, el director de Protección Civil recordó mantener las recomendaciones para evitar los incendios forestales, como no arrojar </w:t>
      </w:r>
      <w:proofErr w:type="spellStart"/>
      <w:r>
        <w:rPr>
          <w:rFonts w:ascii="Arial" w:hAnsi="Arial" w:cs="Arial"/>
          <w:sz w:val="28"/>
          <w:szCs w:val="28"/>
        </w:rPr>
        <w:t>cigarrilos</w:t>
      </w:r>
      <w:proofErr w:type="spellEnd"/>
      <w:r>
        <w:rPr>
          <w:rFonts w:ascii="Arial" w:hAnsi="Arial" w:cs="Arial"/>
          <w:sz w:val="28"/>
          <w:szCs w:val="28"/>
        </w:rPr>
        <w:t xml:space="preserve"> en los bosques, no encender fogatas, no dejar basura y cualquier situación de riesgo reportarla al 9-1-1. </w:t>
      </w:r>
    </w:p>
    <w:p w14:paraId="59933777" w14:textId="77777777" w:rsidR="00562BCE" w:rsidRDefault="00562BCE" w:rsidP="00146375">
      <w:pPr>
        <w:jc w:val="both"/>
        <w:rPr>
          <w:rFonts w:ascii="Arial" w:hAnsi="Arial" w:cs="Arial"/>
          <w:sz w:val="28"/>
          <w:szCs w:val="28"/>
        </w:rPr>
      </w:pPr>
    </w:p>
    <w:p w14:paraId="3ADACD4A" w14:textId="5EB7F8DB" w:rsidR="002F3ACD" w:rsidRDefault="00562BCE" w:rsidP="00146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Además, invitó a descargar el Programa Especial de Protección Civil, el cual dijo está disponible en el la página oficial de Gobierno. </w:t>
      </w:r>
    </w:p>
    <w:p w14:paraId="466CAA9C" w14:textId="77777777" w:rsidR="00146375" w:rsidRDefault="00146375" w:rsidP="00146375">
      <w:pPr>
        <w:jc w:val="both"/>
        <w:rPr>
          <w:rFonts w:ascii="Arial" w:hAnsi="Arial" w:cs="Arial"/>
          <w:sz w:val="28"/>
          <w:szCs w:val="28"/>
        </w:rPr>
      </w:pPr>
    </w:p>
    <w:p w14:paraId="52D2CAF7" w14:textId="7A92B700" w:rsidR="00146375" w:rsidRDefault="00146375" w:rsidP="00146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otro lado, informó que esta semana se tendrá un descenso en las temperaturas debido a la llegada del frente frío número 26 para mañana jueves y viernes, sin embargo al término regresan las altas temperaturas y disminuye la humedad relativa, que intensifican la probabilidad de incendios forestales. </w:t>
      </w:r>
    </w:p>
    <w:p w14:paraId="3BF929DE" w14:textId="77777777" w:rsidR="002F3ACD" w:rsidRDefault="002F3ACD" w:rsidP="002F3ACD">
      <w:pPr>
        <w:rPr>
          <w:rFonts w:ascii="Arial" w:hAnsi="Arial" w:cs="Arial"/>
          <w:sz w:val="28"/>
          <w:szCs w:val="28"/>
        </w:rPr>
      </w:pPr>
    </w:p>
    <w:p w14:paraId="755FD6E3" w14:textId="77777777" w:rsidR="002F3ACD" w:rsidRDefault="002F3ACD" w:rsidP="002F3ACD">
      <w:pPr>
        <w:rPr>
          <w:rFonts w:ascii="Arial" w:hAnsi="Arial" w:cs="Arial"/>
          <w:sz w:val="28"/>
          <w:szCs w:val="28"/>
        </w:rPr>
      </w:pPr>
    </w:p>
    <w:p w14:paraId="3B8B2985" w14:textId="77777777" w:rsidR="002F3ACD" w:rsidRDefault="002F3ACD" w:rsidP="002F3ACD">
      <w:pPr>
        <w:rPr>
          <w:rFonts w:ascii="Arial" w:hAnsi="Arial" w:cs="Arial"/>
          <w:sz w:val="28"/>
          <w:szCs w:val="28"/>
        </w:rPr>
      </w:pPr>
    </w:p>
    <w:p w14:paraId="2F5A6B14" w14:textId="77777777" w:rsidR="002F3ACD" w:rsidRDefault="002F3ACD" w:rsidP="00524D74">
      <w:pPr>
        <w:rPr>
          <w:rFonts w:ascii="Arial" w:hAnsi="Arial" w:cs="Arial"/>
          <w:sz w:val="28"/>
          <w:szCs w:val="28"/>
        </w:rPr>
      </w:pPr>
    </w:p>
    <w:p w14:paraId="144B514E" w14:textId="787804BB" w:rsidR="00DA4136" w:rsidRDefault="00DA4136" w:rsidP="00524D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1409ACC" w14:textId="77777777" w:rsidR="00DA4136" w:rsidRPr="006C7A01" w:rsidRDefault="00DA4136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375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3ACD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5F39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2BCE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C7A01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3F1A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227B8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01BE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4136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1FEB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09EFF2-F2CE-4185-B8D8-547C9C27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2025-02-12T17:03:00Z</dcterms:created>
  <dcterms:modified xsi:type="dcterms:W3CDTF">2025-02-12T17:24:00Z</dcterms:modified>
</cp:coreProperties>
</file>