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B9D2454" w:rsidR="00703B09" w:rsidRDefault="009F521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40427C">
        <w:rPr>
          <w:rFonts w:ascii="Arial" w:hAnsi="Arial" w:cs="Arial"/>
          <w:sz w:val="22"/>
          <w:lang w:val="es-ES"/>
        </w:rPr>
        <w:t xml:space="preserve"> de 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7448AAD8" w:rsidR="001A20A8" w:rsidRDefault="009F521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F521C">
        <w:rPr>
          <w:rFonts w:ascii="Arial" w:hAnsi="Arial" w:cs="Arial"/>
          <w:b/>
          <w:sz w:val="28"/>
          <w:szCs w:val="28"/>
        </w:rPr>
        <w:t>LLEGAN A CINETECA NL TÍTULOS ESPERADOS</w:t>
      </w:r>
    </w:p>
    <w:p w14:paraId="76876C13" w14:textId="77777777" w:rsidR="009F521C" w:rsidRDefault="009F521C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65D3ED4" w14:textId="162231DC" w:rsidR="00DF0FC2" w:rsidRPr="009F521C" w:rsidRDefault="009F521C" w:rsidP="009F521C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9F521C">
        <w:rPr>
          <w:rFonts w:ascii="Arial" w:hAnsi="Arial" w:cs="Arial"/>
          <w:i/>
          <w:sz w:val="24"/>
          <w:szCs w:val="24"/>
        </w:rPr>
        <w:t>Se estrena en este espacio cinematográfico de CONARTE "</w:t>
      </w:r>
      <w:proofErr w:type="spellStart"/>
      <w:r w:rsidRPr="009F521C">
        <w:rPr>
          <w:rFonts w:ascii="Arial" w:hAnsi="Arial" w:cs="Arial"/>
          <w:i/>
          <w:sz w:val="24"/>
          <w:szCs w:val="24"/>
        </w:rPr>
        <w:t>Alpha</w:t>
      </w:r>
      <w:proofErr w:type="spellEnd"/>
      <w:r w:rsidRPr="009F521C">
        <w:rPr>
          <w:rFonts w:ascii="Arial" w:hAnsi="Arial" w:cs="Arial"/>
          <w:i/>
          <w:sz w:val="24"/>
          <w:szCs w:val="24"/>
        </w:rPr>
        <w:t xml:space="preserve">", de la directora francesa Julia </w:t>
      </w:r>
      <w:proofErr w:type="spellStart"/>
      <w:r w:rsidRPr="009F521C">
        <w:rPr>
          <w:rFonts w:ascii="Arial" w:hAnsi="Arial" w:cs="Arial"/>
          <w:i/>
          <w:sz w:val="24"/>
          <w:szCs w:val="24"/>
        </w:rPr>
        <w:t>Ducournau</w:t>
      </w:r>
      <w:proofErr w:type="spellEnd"/>
      <w:r w:rsidRPr="009F521C">
        <w:rPr>
          <w:rFonts w:ascii="Arial" w:hAnsi="Arial" w:cs="Arial"/>
          <w:i/>
          <w:sz w:val="24"/>
          <w:szCs w:val="24"/>
        </w:rPr>
        <w:t xml:space="preserve">; en proyección a partir del 4 de junio. 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3A0F0874" w14:textId="2402CF7B" w:rsidR="009F521C" w:rsidRPr="009F521C" w:rsidRDefault="00EA29FA" w:rsidP="009F521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F521C" w:rsidRPr="009F521C">
        <w:rPr>
          <w:rFonts w:ascii="Arial" w:hAnsi="Arial" w:cs="Arial"/>
          <w:sz w:val="28"/>
          <w:szCs w:val="28"/>
        </w:rPr>
        <w:t>La Cineteca Nuevo León “Alejandra Rangel Hinojosa” renueva su cartelera con una selección de los títulos cinematográficos más esperados de la temporada, ofreciendo una ventana al cine contemporáneo nacional e internacional.</w:t>
      </w:r>
    </w:p>
    <w:p w14:paraId="6DC40B1A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14EAD0CB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Entre las grandes novedades de la programación regular destaca el estreno de "</w:t>
      </w:r>
      <w:proofErr w:type="spellStart"/>
      <w:r w:rsidRPr="009F521C">
        <w:rPr>
          <w:rFonts w:ascii="Arial" w:hAnsi="Arial" w:cs="Arial"/>
          <w:sz w:val="28"/>
          <w:szCs w:val="28"/>
        </w:rPr>
        <w:t>Alpha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", la película más reciente de la aclamada realizadora francesa Julia </w:t>
      </w:r>
      <w:proofErr w:type="spellStart"/>
      <w:r w:rsidRPr="009F521C">
        <w:rPr>
          <w:rFonts w:ascii="Arial" w:hAnsi="Arial" w:cs="Arial"/>
          <w:sz w:val="28"/>
          <w:szCs w:val="28"/>
        </w:rPr>
        <w:t>Ducournau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 (ganadora de la Palma de Oro en Cannes por “</w:t>
      </w:r>
      <w:proofErr w:type="spellStart"/>
      <w:r w:rsidRPr="009F521C">
        <w:rPr>
          <w:rFonts w:ascii="Arial" w:hAnsi="Arial" w:cs="Arial"/>
          <w:sz w:val="28"/>
          <w:szCs w:val="28"/>
        </w:rPr>
        <w:t>Titane</w:t>
      </w:r>
      <w:proofErr w:type="spellEnd"/>
      <w:r w:rsidRPr="009F521C">
        <w:rPr>
          <w:rFonts w:ascii="Arial" w:hAnsi="Arial" w:cs="Arial"/>
          <w:sz w:val="28"/>
          <w:szCs w:val="28"/>
        </w:rPr>
        <w:t>”).</w:t>
      </w:r>
    </w:p>
    <w:p w14:paraId="0F58C86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5C0CC3ED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 xml:space="preserve">En esta producción de 2025, </w:t>
      </w:r>
      <w:proofErr w:type="spellStart"/>
      <w:r w:rsidRPr="009F521C">
        <w:rPr>
          <w:rFonts w:ascii="Arial" w:hAnsi="Arial" w:cs="Arial"/>
          <w:sz w:val="28"/>
          <w:szCs w:val="28"/>
        </w:rPr>
        <w:t>Ducournau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 explora un desgarrador drama con tintes de terror corporal y ciencia ficción centrado en la intensa relación entre una madre soltera y su hija adolescente, cuyo entorno se fractura tras un misterioso suceso.</w:t>
      </w:r>
    </w:p>
    <w:p w14:paraId="70C530E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57F173D8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Además, el público podrá disfrutar del ciclo gratuito Voces del Cine Mexicano Ciclo 3: Música en la Sala 3, junto con una variada oferta de producciones de México, Irán, Brasil y España.</w:t>
      </w:r>
    </w:p>
    <w:p w14:paraId="64F5F73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4B19D95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El costo del boleto por persona es de 70 pesos de entrada general y de 50 pesos para maestros, estudiantes y personas con credencial vigente del INAPAM.</w:t>
      </w:r>
    </w:p>
    <w:p w14:paraId="39B3A8B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3C5C1A3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La Cineteca Nuevo León “Alejandra Rangel Hinojosa”, está ubicada en la Nave I del Centro de las Artes de CONARTE, en el corazón del Parque Fundidora.</w:t>
      </w:r>
    </w:p>
    <w:p w14:paraId="3467AB58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08251B40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A continuación, se comparten los horarios, salas y costos de la programación.</w:t>
      </w:r>
    </w:p>
    <w:p w14:paraId="12931648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2FCA8C31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PROGRAMACIÓN REGULAR</w:t>
      </w:r>
    </w:p>
    <w:p w14:paraId="08710AF2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 xml:space="preserve">Cartelera por película: </w:t>
      </w:r>
    </w:p>
    <w:p w14:paraId="73BDA2E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4D1F729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 xml:space="preserve">ALPHA (Francia, 2025, 128 min.) | Dir. Julia </w:t>
      </w:r>
      <w:proofErr w:type="spellStart"/>
      <w:r w:rsidRPr="009F521C">
        <w:rPr>
          <w:rFonts w:ascii="Arial" w:hAnsi="Arial" w:cs="Arial"/>
          <w:sz w:val="28"/>
          <w:szCs w:val="28"/>
        </w:rPr>
        <w:t>Ducournau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.  </w:t>
      </w:r>
    </w:p>
    <w:p w14:paraId="4A7B5894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Jueves 4 de junio / 20:15 h / Sala 2</w:t>
      </w:r>
    </w:p>
    <w:p w14:paraId="7902042C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19:45 h / Sala 2</w:t>
      </w:r>
    </w:p>
    <w:p w14:paraId="5D67071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20:45 h / Sala 2</w:t>
      </w:r>
    </w:p>
    <w:p w14:paraId="03D568A8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19:15 h / Sala 2</w:t>
      </w:r>
    </w:p>
    <w:p w14:paraId="2D1CA07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15:45 h / Sala 2</w:t>
      </w:r>
    </w:p>
    <w:p w14:paraId="3E45C2BD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154C92A5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AMARGA NAVIDAD (España, 2026, 111 min.) | Dir. Pedro Almodóvar.</w:t>
      </w:r>
    </w:p>
    <w:p w14:paraId="35A29072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Jueves 4 de junio / 20:30 h / Sala 1</w:t>
      </w:r>
    </w:p>
    <w:p w14:paraId="388C2A59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20:15 h / Sala 1</w:t>
      </w:r>
    </w:p>
    <w:p w14:paraId="7441765D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18:30 h / Sala 1</w:t>
      </w:r>
    </w:p>
    <w:p w14:paraId="0E66CC6B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20:30 h / Sala 1</w:t>
      </w:r>
    </w:p>
    <w:p w14:paraId="18BCD77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19:45 h / Sala 1</w:t>
      </w:r>
    </w:p>
    <w:p w14:paraId="1FA2218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29EE2911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 xml:space="preserve">MÉXICO 86 (México, 2026, 95 min.) | Dir. Gabriel </w:t>
      </w:r>
      <w:proofErr w:type="spellStart"/>
      <w:r w:rsidRPr="009F521C">
        <w:rPr>
          <w:rFonts w:ascii="Arial" w:hAnsi="Arial" w:cs="Arial"/>
          <w:sz w:val="28"/>
          <w:szCs w:val="28"/>
        </w:rPr>
        <w:t>Ripstein</w:t>
      </w:r>
      <w:proofErr w:type="spellEnd"/>
      <w:r w:rsidRPr="009F521C">
        <w:rPr>
          <w:rFonts w:ascii="Arial" w:hAnsi="Arial" w:cs="Arial"/>
          <w:sz w:val="28"/>
          <w:szCs w:val="28"/>
        </w:rPr>
        <w:t>.</w:t>
      </w:r>
    </w:p>
    <w:p w14:paraId="30AA3AE8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Jueves 4 de junio / 16:00 h / Sala 1</w:t>
      </w:r>
    </w:p>
    <w:p w14:paraId="0DA2A5E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16:00 h / Sala 1</w:t>
      </w:r>
    </w:p>
    <w:p w14:paraId="33C4788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16:30 h / Sala 1</w:t>
      </w:r>
    </w:p>
    <w:p w14:paraId="1350771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14:00 h / Sala 1</w:t>
      </w:r>
    </w:p>
    <w:p w14:paraId="10F548A2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17:30 h / Sala 1</w:t>
      </w:r>
    </w:p>
    <w:p w14:paraId="2CF026D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140E3A6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EN EL CAMINO (México, 2025, 93 min.) | Dir. David Pablos.</w:t>
      </w:r>
    </w:p>
    <w:p w14:paraId="00E45645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Jueves 4 de junio / 18:15 h / Sala 1</w:t>
      </w:r>
    </w:p>
    <w:p w14:paraId="52CE5368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18:00 h / Sala 1</w:t>
      </w:r>
    </w:p>
    <w:p w14:paraId="50629B6B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21:00 h / Sala 1</w:t>
      </w:r>
    </w:p>
    <w:p w14:paraId="71F1269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18:30 h / Sala 1</w:t>
      </w:r>
    </w:p>
    <w:p w14:paraId="4B6377E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15:30 h / Sala 1</w:t>
      </w:r>
    </w:p>
    <w:p w14:paraId="41FCBB1B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17A2C5E4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CAFÉ CHAIREL (México, 2025, 110 min.) | Dir. Fernando Barreda Luna.</w:t>
      </w:r>
    </w:p>
    <w:p w14:paraId="5A8E6F74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Jueves 4 de junio / 16:00 h / Sala 2</w:t>
      </w:r>
    </w:p>
    <w:p w14:paraId="255694C0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14:15 h / Sala 2</w:t>
      </w:r>
    </w:p>
    <w:p w14:paraId="05955AE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16:45 h / Sala 2</w:t>
      </w:r>
    </w:p>
    <w:p w14:paraId="4DCCF88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4B673E1D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EL FIN DE LAS PRIMERAS VECES (México, 2024, 76 min.) | Dir. Rafael Ruiz Espejo.</w:t>
      </w:r>
    </w:p>
    <w:p w14:paraId="52C6CE0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Jueves 4 de junio / 18:30 h / Sala 2</w:t>
      </w:r>
    </w:p>
    <w:p w14:paraId="2FDAC72C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15:45 h / Sala 2</w:t>
      </w:r>
    </w:p>
    <w:p w14:paraId="7717BAA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19:15 h / Sala 2</w:t>
      </w:r>
    </w:p>
    <w:p w14:paraId="6460601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20:30 h / Sala 2</w:t>
      </w:r>
    </w:p>
    <w:p w14:paraId="605296C9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5B6F8DB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LA VIDA ES (México, 2025, 119 min.) | Dir. Lorena Villarreal.</w:t>
      </w:r>
    </w:p>
    <w:p w14:paraId="619C602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17:15 h / Sala 2</w:t>
      </w:r>
    </w:p>
    <w:p w14:paraId="4721744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66DE570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16:45 h / Sala 2</w:t>
      </w:r>
    </w:p>
    <w:p w14:paraId="7ABCEB4C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14:15 h / Sala 2</w:t>
      </w:r>
    </w:p>
    <w:p w14:paraId="3C9BC150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18:15 h / Sala 2</w:t>
      </w:r>
    </w:p>
    <w:p w14:paraId="3E53F9E5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36A6AC3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ELLA Y SU HIJO (</w:t>
      </w:r>
      <w:proofErr w:type="spellStart"/>
      <w:r w:rsidRPr="009F521C">
        <w:rPr>
          <w:rFonts w:ascii="Arial" w:hAnsi="Arial" w:cs="Arial"/>
          <w:sz w:val="28"/>
          <w:szCs w:val="28"/>
        </w:rPr>
        <w:t>Zan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9F521C">
        <w:rPr>
          <w:rFonts w:ascii="Arial" w:hAnsi="Arial" w:cs="Arial"/>
          <w:sz w:val="28"/>
          <w:szCs w:val="28"/>
        </w:rPr>
        <w:t>bacheh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, Irán / Francia, 2024, 131 min.) | Dir. </w:t>
      </w:r>
      <w:proofErr w:type="spellStart"/>
      <w:r w:rsidRPr="009F521C">
        <w:rPr>
          <w:rFonts w:ascii="Arial" w:hAnsi="Arial" w:cs="Arial"/>
          <w:sz w:val="28"/>
          <w:szCs w:val="28"/>
        </w:rPr>
        <w:t>Saeed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21C">
        <w:rPr>
          <w:rFonts w:ascii="Arial" w:hAnsi="Arial" w:cs="Arial"/>
          <w:sz w:val="28"/>
          <w:szCs w:val="28"/>
        </w:rPr>
        <w:t>Roustayi</w:t>
      </w:r>
      <w:proofErr w:type="spellEnd"/>
      <w:r w:rsidRPr="009F521C">
        <w:rPr>
          <w:rFonts w:ascii="Arial" w:hAnsi="Arial" w:cs="Arial"/>
          <w:sz w:val="28"/>
          <w:szCs w:val="28"/>
        </w:rPr>
        <w:t>.</w:t>
      </w:r>
    </w:p>
    <w:p w14:paraId="332AAF80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14:00 h / Sala 1</w:t>
      </w:r>
    </w:p>
    <w:p w14:paraId="079B875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16:00 h / Sala 1</w:t>
      </w:r>
    </w:p>
    <w:p w14:paraId="74A3ACC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46294E60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O ÚLTIMO AZUL (Brasil / México / Chile / Países Bajos, 2025, 86 min.) | Dir. Gabriel Mascaro.</w:t>
      </w:r>
    </w:p>
    <w:p w14:paraId="39B09650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468341F2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17:00 h / Sala 3</w:t>
      </w:r>
    </w:p>
    <w:p w14:paraId="3485B44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20:00 h / Sala 3</w:t>
      </w:r>
    </w:p>
    <w:p w14:paraId="08631AE9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5D0C18C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 xml:space="preserve">LOS HIJOS DE LA COSTA (México, 2023, 95 min.) | Dir. Bruno </w:t>
      </w:r>
      <w:proofErr w:type="spellStart"/>
      <w:r w:rsidRPr="009F521C">
        <w:rPr>
          <w:rFonts w:ascii="Arial" w:hAnsi="Arial" w:cs="Arial"/>
          <w:sz w:val="28"/>
          <w:szCs w:val="28"/>
        </w:rPr>
        <w:t>Bancalari</w:t>
      </w:r>
      <w:proofErr w:type="spellEnd"/>
      <w:r w:rsidRPr="009F521C">
        <w:rPr>
          <w:rFonts w:ascii="Arial" w:hAnsi="Arial" w:cs="Arial"/>
          <w:sz w:val="28"/>
          <w:szCs w:val="28"/>
        </w:rPr>
        <w:t>.</w:t>
      </w:r>
    </w:p>
    <w:p w14:paraId="3420B7E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lastRenderedPageBreak/>
        <w:t>Jueves 4 de junio / 17:00 h / Sala 3</w:t>
      </w:r>
    </w:p>
    <w:p w14:paraId="663D138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50231BBA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CLUB INTERNACIONAL AGUERRIDOS (México, 2019, 84 min.) | Dir. Leandro Córdova.</w:t>
      </w:r>
    </w:p>
    <w:p w14:paraId="6DEB87C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17:00 h / Sala 3</w:t>
      </w:r>
    </w:p>
    <w:p w14:paraId="7FC5F6D9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689BDD56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 xml:space="preserve">LI CHAM (MORÍ) (México, 2024, 74 min.) | Dir. Ana </w:t>
      </w:r>
      <w:proofErr w:type="spellStart"/>
      <w:r w:rsidRPr="009F521C">
        <w:rPr>
          <w:rFonts w:ascii="Arial" w:hAnsi="Arial" w:cs="Arial"/>
          <w:sz w:val="28"/>
          <w:szCs w:val="28"/>
        </w:rPr>
        <w:t>Ts’uye</w:t>
      </w:r>
      <w:proofErr w:type="spellEnd"/>
      <w:r w:rsidRPr="009F521C">
        <w:rPr>
          <w:rFonts w:ascii="Arial" w:hAnsi="Arial" w:cs="Arial"/>
          <w:sz w:val="28"/>
          <w:szCs w:val="28"/>
        </w:rPr>
        <w:t>.</w:t>
      </w:r>
    </w:p>
    <w:p w14:paraId="3E872BD8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17:00 h / Sala 3</w:t>
      </w:r>
    </w:p>
    <w:p w14:paraId="62A9E41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Miércoles 10 de junio / 17:00 h / Sala 3</w:t>
      </w:r>
    </w:p>
    <w:p w14:paraId="2AA14D42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091DA835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VOCES DEL CINE MEXICANO CICLO 3: MÚSICA</w:t>
      </w:r>
    </w:p>
    <w:p w14:paraId="51CABAD1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ENTRADA LIBRE (Sala 3)</w:t>
      </w:r>
    </w:p>
    <w:p w14:paraId="696DBB4A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31B6FE25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LOS MINUTOS NEGROS (México, 2021, 88 min.) | Dir. Mario Muñoz.</w:t>
      </w:r>
    </w:p>
    <w:p w14:paraId="5440995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Jueves 4 de junio / 20:00 h</w:t>
      </w:r>
    </w:p>
    <w:p w14:paraId="4D48B9BD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7A0A5489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 xml:space="preserve">EL ATENTADO (México, 2010, 120 min.) | Dir. Jorge </w:t>
      </w:r>
      <w:proofErr w:type="spellStart"/>
      <w:r w:rsidRPr="009F521C">
        <w:rPr>
          <w:rFonts w:ascii="Arial" w:hAnsi="Arial" w:cs="Arial"/>
          <w:sz w:val="28"/>
          <w:szCs w:val="28"/>
        </w:rPr>
        <w:t>Fons</w:t>
      </w:r>
      <w:proofErr w:type="spellEnd"/>
      <w:r w:rsidRPr="009F521C">
        <w:rPr>
          <w:rFonts w:ascii="Arial" w:hAnsi="Arial" w:cs="Arial"/>
          <w:sz w:val="28"/>
          <w:szCs w:val="28"/>
        </w:rPr>
        <w:t>.</w:t>
      </w:r>
    </w:p>
    <w:p w14:paraId="7959F38B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Viernes 5 de junio / 20:00 h</w:t>
      </w:r>
    </w:p>
    <w:p w14:paraId="0AE10B5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767DCFF7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EL FANTÁSTICO MUNDO DE JUAN OROL (México, 2011, 90 min.) | Dir. Sebastián del Amo.</w:t>
      </w:r>
    </w:p>
    <w:p w14:paraId="53A0271F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Sábado 6 de junio / 20:00 h</w:t>
      </w:r>
    </w:p>
    <w:p w14:paraId="4209BBC9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079CE93E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TAMARA Y LA CATARINA (México, 2016, 108 min.) | Dir. Lucía Carreras.</w:t>
      </w:r>
    </w:p>
    <w:p w14:paraId="29AC9165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Domingo 7 de junio / 20:00 h</w:t>
      </w:r>
    </w:p>
    <w:p w14:paraId="5C528710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65145391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  <w:r w:rsidRPr="009F521C">
        <w:rPr>
          <w:rFonts w:ascii="Arial" w:hAnsi="Arial" w:cs="Arial"/>
          <w:sz w:val="28"/>
          <w:szCs w:val="28"/>
        </w:rPr>
        <w:t>Nota: Los boletos pueden adquirirse directamente en la taquilla de la Cineteca NL antes de cada función.</w:t>
      </w:r>
    </w:p>
    <w:p w14:paraId="57D6CAF3" w14:textId="77777777" w:rsidR="009F521C" w:rsidRPr="009F521C" w:rsidRDefault="009F521C" w:rsidP="009F521C">
      <w:pPr>
        <w:jc w:val="both"/>
        <w:rPr>
          <w:rFonts w:ascii="Arial" w:hAnsi="Arial" w:cs="Arial"/>
          <w:sz w:val="28"/>
          <w:szCs w:val="28"/>
        </w:rPr>
      </w:pPr>
    </w:p>
    <w:p w14:paraId="4A7A609A" w14:textId="6634ADFB" w:rsidR="00DF0FC2" w:rsidRPr="00EA29FA" w:rsidRDefault="009F521C" w:rsidP="009F521C">
      <w:pPr>
        <w:jc w:val="both"/>
        <w:rPr>
          <w:rFonts w:ascii="Arial" w:hAnsi="Arial" w:cs="Arial"/>
          <w:bCs/>
          <w:color w:val="323E4F"/>
        </w:rPr>
      </w:pPr>
      <w:r w:rsidRPr="009F521C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9F521C">
        <w:rPr>
          <w:rFonts w:ascii="Arial" w:hAnsi="Arial" w:cs="Arial"/>
          <w:sz w:val="28"/>
          <w:szCs w:val="28"/>
        </w:rPr>
        <w:t>conartenl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 y @</w:t>
      </w:r>
      <w:proofErr w:type="spellStart"/>
      <w:r w:rsidRPr="009F521C">
        <w:rPr>
          <w:rFonts w:ascii="Arial" w:hAnsi="Arial" w:cs="Arial"/>
          <w:sz w:val="28"/>
          <w:szCs w:val="28"/>
        </w:rPr>
        <w:t>cinetecanl_conarte</w:t>
      </w:r>
      <w:proofErr w:type="spellEnd"/>
      <w:r w:rsidRPr="009F521C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9F521C">
        <w:rPr>
          <w:rFonts w:ascii="Arial" w:hAnsi="Arial" w:cs="Arial"/>
          <w:sz w:val="28"/>
          <w:szCs w:val="28"/>
        </w:rPr>
        <w:t>Instagram</w:t>
      </w:r>
      <w:proofErr w:type="spellEnd"/>
      <w:r w:rsidRPr="009F521C">
        <w:rPr>
          <w:rFonts w:ascii="Arial" w:hAnsi="Arial" w:cs="Arial"/>
          <w:sz w:val="28"/>
          <w:szCs w:val="28"/>
        </w:rPr>
        <w:t>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2AD54" w14:textId="77777777" w:rsidR="007D26C3" w:rsidRDefault="007D26C3" w:rsidP="00E83348">
      <w:r>
        <w:separator/>
      </w:r>
    </w:p>
  </w:endnote>
  <w:endnote w:type="continuationSeparator" w:id="0">
    <w:p w14:paraId="086937FB" w14:textId="77777777" w:rsidR="007D26C3" w:rsidRDefault="007D26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5F18B" w14:textId="77777777" w:rsidR="007D26C3" w:rsidRDefault="007D26C3" w:rsidP="00E83348">
      <w:r>
        <w:separator/>
      </w:r>
    </w:p>
  </w:footnote>
  <w:footnote w:type="continuationSeparator" w:id="0">
    <w:p w14:paraId="5CF626F6" w14:textId="77777777" w:rsidR="007D26C3" w:rsidRDefault="007D26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5A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0427C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9C8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26C3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64D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F521C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C37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0BF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D9D9D4-3C24-48E9-BD02-772048F5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comunicacion 17</cp:lastModifiedBy>
  <cp:revision>3</cp:revision>
  <cp:lastPrinted>2016-10-21T20:06:00Z</cp:lastPrinted>
  <dcterms:created xsi:type="dcterms:W3CDTF">2026-06-04T21:30:00Z</dcterms:created>
  <dcterms:modified xsi:type="dcterms:W3CDTF">2026-06-04T21:48:00Z</dcterms:modified>
</cp:coreProperties>
</file>